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529E" w:rsidRPr="0042529E" w:rsidRDefault="0042529E" w:rsidP="004641A0">
      <w:pPr>
        <w:pStyle w:val="a3"/>
        <w:spacing w:before="0" w:beforeAutospacing="0" w:after="0" w:afterAutospacing="0" w:line="360" w:lineRule="auto"/>
        <w:jc w:val="center"/>
        <w:rPr>
          <w:b/>
          <w:bCs/>
          <w:color w:val="000000"/>
          <w:sz w:val="28"/>
          <w:szCs w:val="28"/>
        </w:rPr>
      </w:pPr>
      <w:r w:rsidRPr="0042529E">
        <w:rPr>
          <w:b/>
          <w:bCs/>
          <w:color w:val="000000"/>
          <w:sz w:val="28"/>
          <w:szCs w:val="28"/>
        </w:rPr>
        <w:t>Теми практичних занять</w:t>
      </w:r>
      <w:r w:rsidR="006A2680">
        <w:rPr>
          <w:b/>
          <w:bCs/>
          <w:color w:val="000000"/>
          <w:sz w:val="28"/>
          <w:szCs w:val="28"/>
        </w:rPr>
        <w:t xml:space="preserve"> з дисципліни «Гроші та кредит»</w:t>
      </w:r>
    </w:p>
    <w:tbl>
      <w:tblPr>
        <w:tblStyle w:val="30"/>
        <w:tblW w:w="8583" w:type="dxa"/>
        <w:tblLook w:val="04A0"/>
      </w:tblPr>
      <w:tblGrid>
        <w:gridCol w:w="833"/>
        <w:gridCol w:w="6"/>
        <w:gridCol w:w="6407"/>
        <w:gridCol w:w="1337"/>
      </w:tblGrid>
      <w:tr w:rsidR="0042529E" w:rsidRPr="0042529E" w:rsidTr="0042529E">
        <w:tc>
          <w:tcPr>
            <w:tcW w:w="83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2529E" w:rsidRPr="0042529E" w:rsidRDefault="0042529E">
            <w:pPr>
              <w:pStyle w:val="a3"/>
              <w:spacing w:before="0" w:beforeAutospacing="0" w:after="0" w:afterAutospacing="0" w:line="276" w:lineRule="auto"/>
              <w:jc w:val="center"/>
              <w:rPr>
                <w:color w:val="000000"/>
                <w:sz w:val="28"/>
                <w:szCs w:val="28"/>
              </w:rPr>
            </w:pPr>
            <w:r w:rsidRPr="0042529E">
              <w:rPr>
                <w:color w:val="000000"/>
                <w:sz w:val="28"/>
                <w:szCs w:val="28"/>
              </w:rPr>
              <w:t>1</w:t>
            </w:r>
          </w:p>
        </w:tc>
        <w:tc>
          <w:tcPr>
            <w:tcW w:w="640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529E" w:rsidRPr="0042529E" w:rsidRDefault="0042529E">
            <w:pPr>
              <w:pStyle w:val="a4"/>
              <w:rPr>
                <w:rFonts w:ascii="Times New Roman" w:hAnsi="Times New Roman"/>
                <w:sz w:val="28"/>
                <w:szCs w:val="28"/>
                <w:lang w:val="uk-UA"/>
              </w:rPr>
            </w:pPr>
          </w:p>
          <w:p w:rsidR="0042529E" w:rsidRPr="0042529E" w:rsidRDefault="0042529E">
            <w:pPr>
              <w:pStyle w:val="a4"/>
              <w:rPr>
                <w:rFonts w:ascii="Times New Roman" w:hAnsi="Times New Roman"/>
                <w:sz w:val="28"/>
                <w:szCs w:val="28"/>
                <w:lang w:val="uk-UA"/>
              </w:rPr>
            </w:pPr>
            <w:r w:rsidRPr="0042529E">
              <w:rPr>
                <w:rFonts w:ascii="Times New Roman" w:hAnsi="Times New Roman"/>
                <w:sz w:val="28"/>
                <w:szCs w:val="28"/>
                <w:lang w:val="uk-UA"/>
              </w:rPr>
              <w:t>Походження, суть та функції грошей.</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2529E" w:rsidRPr="0042529E" w:rsidRDefault="0042529E" w:rsidP="004641A0">
            <w:pPr>
              <w:pStyle w:val="a3"/>
              <w:spacing w:before="0" w:beforeAutospacing="0" w:after="0" w:afterAutospacing="0" w:line="276" w:lineRule="auto"/>
              <w:jc w:val="center"/>
              <w:rPr>
                <w:color w:val="000000"/>
                <w:sz w:val="28"/>
                <w:szCs w:val="28"/>
              </w:rPr>
            </w:pPr>
            <w:r w:rsidRPr="0042529E">
              <w:rPr>
                <w:color w:val="000000"/>
                <w:sz w:val="28"/>
                <w:szCs w:val="28"/>
              </w:rPr>
              <w:t>2</w:t>
            </w:r>
          </w:p>
        </w:tc>
      </w:tr>
      <w:tr w:rsidR="0042529E" w:rsidRPr="0042529E" w:rsidTr="0042529E">
        <w:tc>
          <w:tcPr>
            <w:tcW w:w="833"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pPr>
              <w:pStyle w:val="a3"/>
              <w:spacing w:before="0" w:beforeAutospacing="0" w:after="0" w:afterAutospacing="0" w:line="276" w:lineRule="auto"/>
              <w:jc w:val="center"/>
              <w:rPr>
                <w:color w:val="000000"/>
                <w:sz w:val="28"/>
                <w:szCs w:val="28"/>
              </w:rPr>
            </w:pPr>
            <w:r w:rsidRPr="0042529E">
              <w:rPr>
                <w:color w:val="000000"/>
                <w:sz w:val="28"/>
                <w:szCs w:val="28"/>
              </w:rPr>
              <w:t>2</w:t>
            </w:r>
          </w:p>
        </w:tc>
        <w:tc>
          <w:tcPr>
            <w:tcW w:w="6413" w:type="dxa"/>
            <w:gridSpan w:val="2"/>
            <w:tcBorders>
              <w:top w:val="single" w:sz="4" w:space="0" w:color="auto"/>
              <w:left w:val="single" w:sz="4" w:space="0" w:color="auto"/>
              <w:bottom w:val="single" w:sz="4" w:space="0" w:color="auto"/>
              <w:right w:val="single" w:sz="4" w:space="0" w:color="auto"/>
            </w:tcBorders>
            <w:hideMark/>
          </w:tcPr>
          <w:p w:rsidR="0042529E" w:rsidRPr="0042529E" w:rsidRDefault="0042529E">
            <w:pPr>
              <w:tabs>
                <w:tab w:val="left" w:pos="3615"/>
              </w:tabs>
              <w:rPr>
                <w:rFonts w:ascii="Times New Roman" w:hAnsi="Times New Roman" w:cs="Times New Roman"/>
                <w:sz w:val="28"/>
                <w:szCs w:val="28"/>
                <w:lang w:val="uk-UA"/>
              </w:rPr>
            </w:pPr>
            <w:r w:rsidRPr="0042529E">
              <w:rPr>
                <w:rFonts w:ascii="Times New Roman" w:hAnsi="Times New Roman" w:cs="Times New Roman"/>
                <w:sz w:val="28"/>
                <w:szCs w:val="28"/>
                <w:lang w:val="uk-UA"/>
              </w:rPr>
              <w:t>Грошовий оборот і грошова маса, що його обслуговує</w:t>
            </w:r>
          </w:p>
        </w:tc>
        <w:tc>
          <w:tcPr>
            <w:tcW w:w="1337"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rsidP="004641A0">
            <w:pPr>
              <w:pStyle w:val="a3"/>
              <w:spacing w:before="0" w:beforeAutospacing="0" w:after="0" w:afterAutospacing="0" w:line="276" w:lineRule="auto"/>
              <w:jc w:val="center"/>
              <w:rPr>
                <w:color w:val="000000"/>
                <w:sz w:val="28"/>
                <w:szCs w:val="28"/>
              </w:rPr>
            </w:pPr>
            <w:r w:rsidRPr="0042529E">
              <w:rPr>
                <w:color w:val="000000"/>
                <w:sz w:val="28"/>
                <w:szCs w:val="28"/>
              </w:rPr>
              <w:t>2</w:t>
            </w:r>
          </w:p>
        </w:tc>
      </w:tr>
      <w:tr w:rsidR="0042529E" w:rsidRPr="0042529E" w:rsidTr="0042529E">
        <w:trPr>
          <w:trHeight w:val="360"/>
        </w:trPr>
        <w:tc>
          <w:tcPr>
            <w:tcW w:w="833"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pPr>
              <w:pStyle w:val="a3"/>
              <w:spacing w:before="0" w:beforeAutospacing="0" w:after="0" w:afterAutospacing="0" w:line="276" w:lineRule="auto"/>
              <w:jc w:val="center"/>
              <w:rPr>
                <w:color w:val="000000"/>
                <w:sz w:val="28"/>
                <w:szCs w:val="28"/>
              </w:rPr>
            </w:pPr>
            <w:r w:rsidRPr="0042529E">
              <w:rPr>
                <w:color w:val="000000"/>
                <w:sz w:val="28"/>
                <w:szCs w:val="28"/>
              </w:rPr>
              <w:t>3</w:t>
            </w:r>
          </w:p>
        </w:tc>
        <w:tc>
          <w:tcPr>
            <w:tcW w:w="6413" w:type="dxa"/>
            <w:gridSpan w:val="2"/>
            <w:tcBorders>
              <w:top w:val="single" w:sz="4" w:space="0" w:color="auto"/>
              <w:left w:val="single" w:sz="4" w:space="0" w:color="auto"/>
              <w:bottom w:val="single" w:sz="4" w:space="0" w:color="auto"/>
              <w:right w:val="single" w:sz="4" w:space="0" w:color="auto"/>
            </w:tcBorders>
            <w:hideMark/>
          </w:tcPr>
          <w:p w:rsidR="0042529E" w:rsidRPr="0042529E" w:rsidRDefault="0042529E">
            <w:pPr>
              <w:tabs>
                <w:tab w:val="left" w:pos="3615"/>
              </w:tabs>
              <w:rPr>
                <w:rFonts w:ascii="Times New Roman" w:hAnsi="Times New Roman" w:cs="Times New Roman"/>
                <w:sz w:val="28"/>
                <w:szCs w:val="28"/>
                <w:lang w:val="uk-UA"/>
              </w:rPr>
            </w:pPr>
            <w:r w:rsidRPr="0042529E">
              <w:rPr>
                <w:rFonts w:ascii="Times New Roman" w:hAnsi="Times New Roman"/>
                <w:sz w:val="28"/>
                <w:szCs w:val="28"/>
                <w:lang w:val="uk-UA"/>
              </w:rPr>
              <w:t>Валютний ринок і валютні системи</w:t>
            </w:r>
          </w:p>
        </w:tc>
        <w:tc>
          <w:tcPr>
            <w:tcW w:w="1337"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rsidP="004641A0">
            <w:pPr>
              <w:pStyle w:val="a3"/>
              <w:spacing w:before="0" w:beforeAutospacing="0" w:after="0" w:afterAutospacing="0" w:line="276" w:lineRule="auto"/>
              <w:jc w:val="center"/>
              <w:rPr>
                <w:color w:val="000000"/>
                <w:sz w:val="28"/>
                <w:szCs w:val="28"/>
              </w:rPr>
            </w:pPr>
            <w:r w:rsidRPr="0042529E">
              <w:rPr>
                <w:color w:val="000000"/>
                <w:sz w:val="28"/>
                <w:szCs w:val="28"/>
              </w:rPr>
              <w:t>2</w:t>
            </w:r>
          </w:p>
        </w:tc>
      </w:tr>
      <w:tr w:rsidR="0042529E" w:rsidRPr="0042529E" w:rsidTr="0042529E">
        <w:trPr>
          <w:trHeight w:val="270"/>
        </w:trPr>
        <w:tc>
          <w:tcPr>
            <w:tcW w:w="833"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pPr>
              <w:pStyle w:val="a3"/>
              <w:jc w:val="center"/>
              <w:rPr>
                <w:color w:val="000000"/>
                <w:sz w:val="28"/>
                <w:szCs w:val="28"/>
              </w:rPr>
            </w:pPr>
            <w:r w:rsidRPr="0042529E">
              <w:rPr>
                <w:color w:val="000000"/>
                <w:sz w:val="28"/>
                <w:szCs w:val="28"/>
              </w:rPr>
              <w:t>4</w:t>
            </w:r>
          </w:p>
        </w:tc>
        <w:tc>
          <w:tcPr>
            <w:tcW w:w="6413" w:type="dxa"/>
            <w:gridSpan w:val="2"/>
            <w:tcBorders>
              <w:top w:val="single" w:sz="4" w:space="0" w:color="auto"/>
              <w:left w:val="single" w:sz="4" w:space="0" w:color="auto"/>
              <w:bottom w:val="single" w:sz="4" w:space="0" w:color="auto"/>
              <w:right w:val="single" w:sz="4" w:space="0" w:color="auto"/>
            </w:tcBorders>
            <w:hideMark/>
          </w:tcPr>
          <w:p w:rsidR="0042529E" w:rsidRPr="0042529E" w:rsidRDefault="0042529E">
            <w:pPr>
              <w:tabs>
                <w:tab w:val="left" w:pos="3615"/>
              </w:tabs>
              <w:rPr>
                <w:rFonts w:ascii="Times New Roman" w:hAnsi="Times New Roman"/>
                <w:sz w:val="28"/>
                <w:szCs w:val="28"/>
                <w:lang w:val="uk-UA"/>
              </w:rPr>
            </w:pPr>
            <w:r w:rsidRPr="0042529E">
              <w:rPr>
                <w:rFonts w:ascii="Times New Roman" w:hAnsi="Times New Roman"/>
                <w:sz w:val="28"/>
                <w:szCs w:val="28"/>
                <w:lang w:val="uk-UA"/>
              </w:rPr>
              <w:t>Інфляція</w:t>
            </w:r>
          </w:p>
        </w:tc>
        <w:tc>
          <w:tcPr>
            <w:tcW w:w="1337" w:type="dxa"/>
            <w:tcBorders>
              <w:top w:val="single" w:sz="4" w:space="0" w:color="auto"/>
              <w:left w:val="single" w:sz="4" w:space="0" w:color="auto"/>
              <w:bottom w:val="single" w:sz="4" w:space="0" w:color="auto"/>
              <w:right w:val="single" w:sz="4" w:space="0" w:color="auto"/>
            </w:tcBorders>
            <w:vAlign w:val="center"/>
            <w:hideMark/>
          </w:tcPr>
          <w:p w:rsidR="0042529E" w:rsidRPr="00216631" w:rsidRDefault="00216631" w:rsidP="004641A0">
            <w:pPr>
              <w:jc w:val="center"/>
              <w:rPr>
                <w:lang w:val="uk-UA"/>
              </w:rPr>
            </w:pPr>
            <w:r>
              <w:rPr>
                <w:lang w:val="uk-UA"/>
              </w:rPr>
              <w:t>2</w:t>
            </w:r>
          </w:p>
        </w:tc>
      </w:tr>
      <w:tr w:rsidR="0042529E" w:rsidRPr="0042529E" w:rsidTr="0042529E">
        <w:tc>
          <w:tcPr>
            <w:tcW w:w="833"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tc>
        <w:tc>
          <w:tcPr>
            <w:tcW w:w="6413" w:type="dxa"/>
            <w:gridSpan w:val="2"/>
            <w:tcBorders>
              <w:top w:val="single" w:sz="4" w:space="0" w:color="auto"/>
              <w:left w:val="single" w:sz="4" w:space="0" w:color="auto"/>
              <w:bottom w:val="single" w:sz="4" w:space="0" w:color="auto"/>
              <w:right w:val="single" w:sz="4" w:space="0" w:color="auto"/>
            </w:tcBorders>
            <w:hideMark/>
          </w:tcPr>
          <w:p w:rsidR="0042529E" w:rsidRPr="0042529E" w:rsidRDefault="0042529E"/>
        </w:tc>
        <w:tc>
          <w:tcPr>
            <w:tcW w:w="1337"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rsidP="004641A0">
            <w:pPr>
              <w:jc w:val="center"/>
            </w:pPr>
          </w:p>
        </w:tc>
      </w:tr>
      <w:tr w:rsidR="0042529E" w:rsidRPr="0042529E" w:rsidTr="0042529E">
        <w:tc>
          <w:tcPr>
            <w:tcW w:w="833"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pPr>
              <w:pStyle w:val="a3"/>
              <w:spacing w:before="0" w:beforeAutospacing="0" w:after="0" w:afterAutospacing="0" w:line="276" w:lineRule="auto"/>
              <w:jc w:val="center"/>
              <w:rPr>
                <w:color w:val="000000"/>
                <w:sz w:val="28"/>
                <w:szCs w:val="28"/>
              </w:rPr>
            </w:pPr>
            <w:r w:rsidRPr="0042529E">
              <w:rPr>
                <w:color w:val="000000"/>
                <w:sz w:val="28"/>
                <w:szCs w:val="28"/>
              </w:rPr>
              <w:t>5</w:t>
            </w:r>
          </w:p>
        </w:tc>
        <w:tc>
          <w:tcPr>
            <w:tcW w:w="6413" w:type="dxa"/>
            <w:gridSpan w:val="2"/>
            <w:tcBorders>
              <w:top w:val="single" w:sz="4" w:space="0" w:color="auto"/>
              <w:left w:val="single" w:sz="4" w:space="0" w:color="auto"/>
              <w:bottom w:val="single" w:sz="4" w:space="0" w:color="auto"/>
              <w:right w:val="single" w:sz="4" w:space="0" w:color="auto"/>
            </w:tcBorders>
            <w:hideMark/>
          </w:tcPr>
          <w:p w:rsidR="0042529E" w:rsidRPr="0042529E" w:rsidRDefault="0042529E">
            <w:pPr>
              <w:tabs>
                <w:tab w:val="left" w:pos="3615"/>
              </w:tabs>
              <w:rPr>
                <w:rFonts w:ascii="Times New Roman" w:hAnsi="Times New Roman" w:cs="Times New Roman"/>
                <w:sz w:val="28"/>
                <w:szCs w:val="28"/>
                <w:lang w:val="uk-UA"/>
              </w:rPr>
            </w:pPr>
            <w:r w:rsidRPr="0042529E">
              <w:rPr>
                <w:rFonts w:ascii="Times New Roman" w:hAnsi="Times New Roman"/>
                <w:sz w:val="28"/>
                <w:szCs w:val="28"/>
                <w:lang w:val="uk-UA"/>
              </w:rPr>
              <w:t>Необхідність і сутність кредиту</w:t>
            </w:r>
          </w:p>
        </w:tc>
        <w:tc>
          <w:tcPr>
            <w:tcW w:w="1337"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rsidP="004641A0">
            <w:pPr>
              <w:pStyle w:val="a3"/>
              <w:spacing w:before="0" w:beforeAutospacing="0" w:after="0" w:afterAutospacing="0" w:line="276" w:lineRule="auto"/>
              <w:jc w:val="center"/>
              <w:rPr>
                <w:color w:val="000000"/>
                <w:sz w:val="28"/>
                <w:szCs w:val="28"/>
              </w:rPr>
            </w:pPr>
            <w:r w:rsidRPr="0042529E">
              <w:rPr>
                <w:color w:val="000000"/>
                <w:sz w:val="28"/>
                <w:szCs w:val="28"/>
              </w:rPr>
              <w:t>2</w:t>
            </w:r>
          </w:p>
        </w:tc>
      </w:tr>
      <w:tr w:rsidR="0042529E" w:rsidRPr="0042529E" w:rsidTr="0042529E">
        <w:tc>
          <w:tcPr>
            <w:tcW w:w="833"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pPr>
              <w:pStyle w:val="a3"/>
              <w:spacing w:before="0" w:beforeAutospacing="0" w:after="0" w:afterAutospacing="0" w:line="276" w:lineRule="auto"/>
              <w:jc w:val="center"/>
              <w:rPr>
                <w:color w:val="000000"/>
                <w:sz w:val="28"/>
                <w:szCs w:val="28"/>
              </w:rPr>
            </w:pPr>
            <w:r w:rsidRPr="0042529E">
              <w:rPr>
                <w:color w:val="000000"/>
                <w:sz w:val="28"/>
                <w:szCs w:val="28"/>
              </w:rPr>
              <w:t>6</w:t>
            </w:r>
          </w:p>
        </w:tc>
        <w:tc>
          <w:tcPr>
            <w:tcW w:w="6413" w:type="dxa"/>
            <w:gridSpan w:val="2"/>
            <w:tcBorders>
              <w:top w:val="single" w:sz="4" w:space="0" w:color="auto"/>
              <w:left w:val="single" w:sz="4" w:space="0" w:color="auto"/>
              <w:bottom w:val="single" w:sz="4" w:space="0" w:color="auto"/>
              <w:right w:val="single" w:sz="4" w:space="0" w:color="auto"/>
            </w:tcBorders>
            <w:hideMark/>
          </w:tcPr>
          <w:p w:rsidR="0042529E" w:rsidRPr="0042529E" w:rsidRDefault="0042529E">
            <w:pPr>
              <w:tabs>
                <w:tab w:val="left" w:pos="3615"/>
              </w:tabs>
              <w:rPr>
                <w:rFonts w:ascii="Times New Roman" w:hAnsi="Times New Roman" w:cs="Times New Roman"/>
                <w:sz w:val="28"/>
                <w:szCs w:val="28"/>
                <w:lang w:val="uk-UA"/>
              </w:rPr>
            </w:pPr>
            <w:r w:rsidRPr="0042529E">
              <w:rPr>
                <w:rFonts w:ascii="Times New Roman" w:hAnsi="Times New Roman"/>
                <w:iCs/>
                <w:sz w:val="28"/>
                <w:szCs w:val="28"/>
                <w:lang w:val="uk-UA"/>
              </w:rPr>
              <w:t>Принципи кредитування</w:t>
            </w:r>
          </w:p>
        </w:tc>
        <w:tc>
          <w:tcPr>
            <w:tcW w:w="1337"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rsidP="004641A0">
            <w:pPr>
              <w:pStyle w:val="a3"/>
              <w:spacing w:before="0" w:beforeAutospacing="0" w:after="0" w:afterAutospacing="0" w:line="276" w:lineRule="auto"/>
              <w:jc w:val="center"/>
              <w:rPr>
                <w:color w:val="000000"/>
                <w:sz w:val="28"/>
                <w:szCs w:val="28"/>
              </w:rPr>
            </w:pPr>
            <w:r w:rsidRPr="0042529E">
              <w:rPr>
                <w:color w:val="000000"/>
                <w:sz w:val="28"/>
                <w:szCs w:val="28"/>
              </w:rPr>
              <w:t>2</w:t>
            </w:r>
          </w:p>
        </w:tc>
      </w:tr>
      <w:tr w:rsidR="0042529E" w:rsidRPr="0042529E" w:rsidTr="0042529E">
        <w:tc>
          <w:tcPr>
            <w:tcW w:w="833"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pPr>
              <w:pStyle w:val="a3"/>
              <w:spacing w:before="0" w:beforeAutospacing="0" w:after="0" w:afterAutospacing="0" w:line="276" w:lineRule="auto"/>
              <w:jc w:val="center"/>
              <w:rPr>
                <w:color w:val="000000"/>
                <w:sz w:val="28"/>
                <w:szCs w:val="28"/>
                <w:lang w:val="ru-RU"/>
              </w:rPr>
            </w:pPr>
            <w:r w:rsidRPr="0042529E">
              <w:rPr>
                <w:color w:val="000000"/>
                <w:sz w:val="28"/>
                <w:szCs w:val="28"/>
                <w:lang w:val="ru-RU"/>
              </w:rPr>
              <w:t>7</w:t>
            </w:r>
          </w:p>
        </w:tc>
        <w:tc>
          <w:tcPr>
            <w:tcW w:w="6413" w:type="dxa"/>
            <w:gridSpan w:val="2"/>
            <w:tcBorders>
              <w:top w:val="single" w:sz="4" w:space="0" w:color="auto"/>
              <w:left w:val="single" w:sz="4" w:space="0" w:color="auto"/>
              <w:bottom w:val="single" w:sz="4" w:space="0" w:color="auto"/>
              <w:right w:val="single" w:sz="4" w:space="0" w:color="auto"/>
            </w:tcBorders>
            <w:hideMark/>
          </w:tcPr>
          <w:p w:rsidR="0042529E" w:rsidRPr="0042529E" w:rsidRDefault="0042529E">
            <w:pPr>
              <w:tabs>
                <w:tab w:val="left" w:pos="3615"/>
              </w:tabs>
              <w:rPr>
                <w:rFonts w:ascii="Times New Roman" w:hAnsi="Times New Roman" w:cs="Times New Roman"/>
                <w:sz w:val="28"/>
                <w:szCs w:val="28"/>
                <w:lang w:val="uk-UA"/>
              </w:rPr>
            </w:pPr>
            <w:r w:rsidRPr="0042529E">
              <w:rPr>
                <w:rFonts w:ascii="Times New Roman" w:hAnsi="Times New Roman"/>
                <w:sz w:val="28"/>
                <w:szCs w:val="28"/>
                <w:lang w:val="uk-UA"/>
              </w:rPr>
              <w:t>Фінансові посередники на грошовому ринку</w:t>
            </w:r>
          </w:p>
        </w:tc>
        <w:tc>
          <w:tcPr>
            <w:tcW w:w="1337" w:type="dxa"/>
            <w:tcBorders>
              <w:top w:val="single" w:sz="4" w:space="0" w:color="auto"/>
              <w:left w:val="single" w:sz="4" w:space="0" w:color="auto"/>
              <w:bottom w:val="single" w:sz="4" w:space="0" w:color="auto"/>
              <w:right w:val="single" w:sz="4" w:space="0" w:color="auto"/>
            </w:tcBorders>
            <w:vAlign w:val="center"/>
            <w:hideMark/>
          </w:tcPr>
          <w:p w:rsidR="0042529E" w:rsidRPr="0042529E" w:rsidRDefault="0042529E" w:rsidP="004641A0">
            <w:pPr>
              <w:pStyle w:val="a3"/>
              <w:spacing w:before="0" w:beforeAutospacing="0" w:after="0" w:afterAutospacing="0" w:line="276" w:lineRule="auto"/>
              <w:jc w:val="center"/>
              <w:rPr>
                <w:color w:val="000000"/>
                <w:sz w:val="28"/>
                <w:szCs w:val="28"/>
              </w:rPr>
            </w:pPr>
            <w:r w:rsidRPr="0042529E">
              <w:rPr>
                <w:color w:val="000000"/>
                <w:sz w:val="28"/>
                <w:szCs w:val="28"/>
              </w:rPr>
              <w:t>2</w:t>
            </w:r>
          </w:p>
        </w:tc>
      </w:tr>
      <w:tr w:rsidR="0042529E" w:rsidRPr="0042529E" w:rsidTr="0042529E">
        <w:tc>
          <w:tcPr>
            <w:tcW w:w="833" w:type="dxa"/>
            <w:tcBorders>
              <w:top w:val="single" w:sz="4" w:space="0" w:color="auto"/>
              <w:left w:val="single" w:sz="4" w:space="0" w:color="auto"/>
              <w:bottom w:val="single" w:sz="4" w:space="0" w:color="auto"/>
              <w:right w:val="single" w:sz="4" w:space="0" w:color="auto"/>
            </w:tcBorders>
            <w:hideMark/>
          </w:tcPr>
          <w:p w:rsidR="0042529E" w:rsidRPr="0042529E" w:rsidRDefault="0042529E">
            <w:pPr>
              <w:pStyle w:val="a3"/>
              <w:spacing w:before="0" w:beforeAutospacing="0" w:after="0" w:afterAutospacing="0" w:line="360" w:lineRule="auto"/>
              <w:jc w:val="center"/>
              <w:rPr>
                <w:bCs/>
                <w:color w:val="000000"/>
                <w:sz w:val="28"/>
                <w:szCs w:val="28"/>
              </w:rPr>
            </w:pPr>
            <w:r w:rsidRPr="0042529E">
              <w:rPr>
                <w:bCs/>
                <w:color w:val="000000"/>
                <w:sz w:val="28"/>
                <w:szCs w:val="28"/>
              </w:rPr>
              <w:t>8</w:t>
            </w:r>
          </w:p>
        </w:tc>
        <w:tc>
          <w:tcPr>
            <w:tcW w:w="6413" w:type="dxa"/>
            <w:gridSpan w:val="2"/>
            <w:tcBorders>
              <w:top w:val="single" w:sz="4" w:space="0" w:color="auto"/>
              <w:left w:val="single" w:sz="4" w:space="0" w:color="auto"/>
              <w:bottom w:val="single" w:sz="4" w:space="0" w:color="auto"/>
              <w:right w:val="single" w:sz="4" w:space="0" w:color="auto"/>
            </w:tcBorders>
            <w:hideMark/>
          </w:tcPr>
          <w:p w:rsidR="0042529E" w:rsidRPr="0042529E" w:rsidRDefault="0042529E">
            <w:pPr>
              <w:tabs>
                <w:tab w:val="left" w:pos="3615"/>
              </w:tabs>
              <w:rPr>
                <w:rFonts w:ascii="Times New Roman" w:hAnsi="Times New Roman" w:cs="Times New Roman"/>
                <w:sz w:val="28"/>
                <w:szCs w:val="28"/>
                <w:lang w:val="uk-UA"/>
              </w:rPr>
            </w:pPr>
            <w:r w:rsidRPr="0042529E">
              <w:rPr>
                <w:rFonts w:ascii="Times New Roman" w:hAnsi="Times New Roman"/>
                <w:sz w:val="28"/>
                <w:szCs w:val="28"/>
                <w:lang w:val="uk-UA"/>
              </w:rPr>
              <w:t>Центральні банки</w:t>
            </w:r>
          </w:p>
        </w:tc>
        <w:tc>
          <w:tcPr>
            <w:tcW w:w="1337" w:type="dxa"/>
            <w:tcBorders>
              <w:top w:val="single" w:sz="4" w:space="0" w:color="auto"/>
              <w:left w:val="single" w:sz="4" w:space="0" w:color="auto"/>
              <w:bottom w:val="single" w:sz="4" w:space="0" w:color="auto"/>
              <w:right w:val="single" w:sz="4" w:space="0" w:color="auto"/>
            </w:tcBorders>
            <w:hideMark/>
          </w:tcPr>
          <w:p w:rsidR="0042529E" w:rsidRPr="0042529E" w:rsidRDefault="0042529E" w:rsidP="004641A0">
            <w:pPr>
              <w:pStyle w:val="a3"/>
              <w:spacing w:before="0" w:beforeAutospacing="0" w:after="0" w:afterAutospacing="0" w:line="360" w:lineRule="auto"/>
              <w:jc w:val="center"/>
              <w:rPr>
                <w:bCs/>
                <w:color w:val="000000"/>
                <w:sz w:val="28"/>
                <w:szCs w:val="28"/>
              </w:rPr>
            </w:pPr>
            <w:r w:rsidRPr="0042529E">
              <w:rPr>
                <w:bCs/>
                <w:color w:val="000000"/>
                <w:sz w:val="28"/>
                <w:szCs w:val="28"/>
              </w:rPr>
              <w:t>2</w:t>
            </w:r>
          </w:p>
        </w:tc>
      </w:tr>
      <w:tr w:rsidR="0042529E" w:rsidRPr="0042529E" w:rsidTr="0042529E">
        <w:trPr>
          <w:trHeight w:val="300"/>
        </w:trPr>
        <w:tc>
          <w:tcPr>
            <w:tcW w:w="833" w:type="dxa"/>
            <w:tcBorders>
              <w:top w:val="single" w:sz="4" w:space="0" w:color="auto"/>
              <w:left w:val="single" w:sz="4" w:space="0" w:color="auto"/>
              <w:bottom w:val="single" w:sz="4" w:space="0" w:color="auto"/>
              <w:right w:val="single" w:sz="4" w:space="0" w:color="auto"/>
            </w:tcBorders>
            <w:hideMark/>
          </w:tcPr>
          <w:p w:rsidR="0042529E" w:rsidRPr="0042529E" w:rsidRDefault="0042529E">
            <w:pPr>
              <w:pStyle w:val="a3"/>
              <w:spacing w:before="0" w:beforeAutospacing="0" w:after="0" w:afterAutospacing="0" w:line="360" w:lineRule="auto"/>
              <w:jc w:val="center"/>
              <w:rPr>
                <w:bCs/>
                <w:color w:val="000000"/>
                <w:sz w:val="28"/>
                <w:szCs w:val="28"/>
              </w:rPr>
            </w:pPr>
            <w:r w:rsidRPr="0042529E">
              <w:rPr>
                <w:bCs/>
                <w:color w:val="000000"/>
                <w:sz w:val="28"/>
                <w:szCs w:val="28"/>
              </w:rPr>
              <w:t>9</w:t>
            </w:r>
          </w:p>
        </w:tc>
        <w:tc>
          <w:tcPr>
            <w:tcW w:w="6413" w:type="dxa"/>
            <w:gridSpan w:val="2"/>
            <w:tcBorders>
              <w:top w:val="single" w:sz="4" w:space="0" w:color="auto"/>
              <w:left w:val="single" w:sz="4" w:space="0" w:color="auto"/>
              <w:bottom w:val="single" w:sz="4" w:space="0" w:color="auto"/>
              <w:right w:val="single" w:sz="4" w:space="0" w:color="auto"/>
            </w:tcBorders>
            <w:hideMark/>
          </w:tcPr>
          <w:p w:rsidR="0042529E" w:rsidRPr="0042529E" w:rsidRDefault="0042529E">
            <w:pPr>
              <w:tabs>
                <w:tab w:val="left" w:pos="3615"/>
              </w:tabs>
              <w:rPr>
                <w:rFonts w:ascii="Times New Roman" w:hAnsi="Times New Roman" w:cs="Times New Roman"/>
                <w:sz w:val="28"/>
                <w:szCs w:val="28"/>
                <w:lang w:val="uk-UA"/>
              </w:rPr>
            </w:pPr>
            <w:r w:rsidRPr="0042529E">
              <w:rPr>
                <w:rFonts w:ascii="Times New Roman" w:hAnsi="Times New Roman"/>
                <w:sz w:val="28"/>
                <w:szCs w:val="28"/>
                <w:lang w:val="uk-UA"/>
              </w:rPr>
              <w:t>Комерційні банки</w:t>
            </w:r>
          </w:p>
        </w:tc>
        <w:tc>
          <w:tcPr>
            <w:tcW w:w="1337" w:type="dxa"/>
            <w:tcBorders>
              <w:top w:val="single" w:sz="4" w:space="0" w:color="auto"/>
              <w:left w:val="single" w:sz="4" w:space="0" w:color="auto"/>
              <w:bottom w:val="single" w:sz="4" w:space="0" w:color="auto"/>
              <w:right w:val="single" w:sz="4" w:space="0" w:color="auto"/>
            </w:tcBorders>
            <w:hideMark/>
          </w:tcPr>
          <w:p w:rsidR="0042529E" w:rsidRPr="0042529E" w:rsidRDefault="0042529E" w:rsidP="004641A0">
            <w:pPr>
              <w:pStyle w:val="a3"/>
              <w:spacing w:before="0" w:beforeAutospacing="0" w:after="0" w:afterAutospacing="0" w:line="360" w:lineRule="auto"/>
              <w:jc w:val="center"/>
              <w:rPr>
                <w:bCs/>
                <w:color w:val="000000"/>
                <w:sz w:val="28"/>
                <w:szCs w:val="28"/>
              </w:rPr>
            </w:pPr>
            <w:r w:rsidRPr="0042529E">
              <w:rPr>
                <w:bCs/>
                <w:color w:val="000000"/>
                <w:sz w:val="28"/>
                <w:szCs w:val="28"/>
              </w:rPr>
              <w:t>2</w:t>
            </w:r>
          </w:p>
        </w:tc>
      </w:tr>
      <w:tr w:rsidR="0042529E" w:rsidRPr="0042529E" w:rsidTr="0042529E">
        <w:trPr>
          <w:trHeight w:val="330"/>
        </w:trPr>
        <w:tc>
          <w:tcPr>
            <w:tcW w:w="833" w:type="dxa"/>
            <w:tcBorders>
              <w:top w:val="single" w:sz="4" w:space="0" w:color="auto"/>
              <w:left w:val="single" w:sz="4" w:space="0" w:color="auto"/>
              <w:bottom w:val="single" w:sz="4" w:space="0" w:color="auto"/>
              <w:right w:val="single" w:sz="4" w:space="0" w:color="auto"/>
            </w:tcBorders>
            <w:hideMark/>
          </w:tcPr>
          <w:p w:rsidR="0042529E" w:rsidRPr="0042529E" w:rsidRDefault="0042529E"/>
        </w:tc>
        <w:tc>
          <w:tcPr>
            <w:tcW w:w="6413" w:type="dxa"/>
            <w:gridSpan w:val="2"/>
            <w:tcBorders>
              <w:top w:val="single" w:sz="4" w:space="0" w:color="auto"/>
              <w:left w:val="single" w:sz="4" w:space="0" w:color="auto"/>
              <w:bottom w:val="single" w:sz="4" w:space="0" w:color="auto"/>
              <w:right w:val="single" w:sz="4" w:space="0" w:color="auto"/>
            </w:tcBorders>
            <w:hideMark/>
          </w:tcPr>
          <w:p w:rsidR="0042529E" w:rsidRPr="0042529E" w:rsidRDefault="0042529E">
            <w:pPr>
              <w:tabs>
                <w:tab w:val="left" w:pos="3615"/>
              </w:tabs>
              <w:rPr>
                <w:rFonts w:ascii="Times New Roman" w:hAnsi="Times New Roman"/>
                <w:sz w:val="28"/>
                <w:szCs w:val="28"/>
                <w:lang w:val="uk-UA"/>
              </w:rPr>
            </w:pPr>
            <w:r w:rsidRPr="0042529E">
              <w:rPr>
                <w:rFonts w:ascii="Times New Roman" w:hAnsi="Times New Roman"/>
                <w:sz w:val="28"/>
                <w:szCs w:val="28"/>
                <w:lang w:val="uk-UA"/>
              </w:rPr>
              <w:t>Разом:</w:t>
            </w:r>
          </w:p>
        </w:tc>
        <w:tc>
          <w:tcPr>
            <w:tcW w:w="1337" w:type="dxa"/>
            <w:tcBorders>
              <w:top w:val="single" w:sz="4" w:space="0" w:color="auto"/>
              <w:left w:val="single" w:sz="4" w:space="0" w:color="auto"/>
              <w:bottom w:val="single" w:sz="4" w:space="0" w:color="auto"/>
              <w:right w:val="single" w:sz="4" w:space="0" w:color="auto"/>
            </w:tcBorders>
            <w:hideMark/>
          </w:tcPr>
          <w:p w:rsidR="0042529E" w:rsidRPr="0042529E" w:rsidRDefault="0042529E" w:rsidP="004641A0">
            <w:pPr>
              <w:pStyle w:val="a3"/>
              <w:spacing w:line="360" w:lineRule="auto"/>
              <w:jc w:val="center"/>
              <w:rPr>
                <w:bCs/>
                <w:color w:val="000000"/>
                <w:sz w:val="28"/>
                <w:szCs w:val="28"/>
              </w:rPr>
            </w:pPr>
            <w:r w:rsidRPr="0042529E">
              <w:rPr>
                <w:bCs/>
                <w:color w:val="000000"/>
                <w:sz w:val="28"/>
                <w:szCs w:val="28"/>
              </w:rPr>
              <w:t>18</w:t>
            </w:r>
          </w:p>
        </w:tc>
      </w:tr>
    </w:tbl>
    <w:p w:rsidR="000E39BA" w:rsidRPr="0042529E" w:rsidRDefault="000E39BA">
      <w:pPr>
        <w:rPr>
          <w:lang w:val="uk-UA"/>
        </w:rPr>
      </w:pPr>
    </w:p>
    <w:p w:rsidR="0042529E" w:rsidRPr="0042529E" w:rsidRDefault="0042529E" w:rsidP="0042529E">
      <w:pPr>
        <w:pStyle w:val="a4"/>
        <w:rPr>
          <w:rFonts w:ascii="Times New Roman" w:hAnsi="Times New Roman"/>
          <w:b/>
          <w:sz w:val="28"/>
          <w:szCs w:val="28"/>
          <w:lang w:val="uk-UA"/>
        </w:rPr>
      </w:pPr>
      <w:r w:rsidRPr="009937F7">
        <w:rPr>
          <w:rFonts w:ascii="Times New Roman" w:hAnsi="Times New Roman"/>
          <w:b/>
          <w:sz w:val="28"/>
          <w:szCs w:val="28"/>
          <w:highlight w:val="green"/>
          <w:lang w:val="uk-UA"/>
        </w:rPr>
        <w:t>Практичне заняття № 1</w:t>
      </w:r>
    </w:p>
    <w:p w:rsidR="0042529E" w:rsidRPr="0042529E" w:rsidRDefault="0042529E" w:rsidP="0042529E">
      <w:pPr>
        <w:pStyle w:val="a4"/>
        <w:rPr>
          <w:rFonts w:ascii="Times New Roman" w:hAnsi="Times New Roman"/>
          <w:sz w:val="28"/>
          <w:szCs w:val="28"/>
          <w:lang w:val="uk-UA"/>
        </w:rPr>
      </w:pPr>
      <w:r w:rsidRPr="0042529E">
        <w:rPr>
          <w:rFonts w:ascii="Times New Roman" w:hAnsi="Times New Roman"/>
          <w:sz w:val="28"/>
          <w:szCs w:val="28"/>
        </w:rPr>
        <w:t>Тема 1.</w:t>
      </w:r>
      <w:r w:rsidRPr="0042529E">
        <w:rPr>
          <w:rFonts w:ascii="Times New Roman" w:hAnsi="Times New Roman"/>
          <w:sz w:val="28"/>
          <w:szCs w:val="28"/>
          <w:lang w:val="uk-UA"/>
        </w:rPr>
        <w:t xml:space="preserve"> Походження, суть та функції грошей</w:t>
      </w:r>
      <w:r w:rsidRPr="0042529E">
        <w:rPr>
          <w:rFonts w:ascii="Times New Roman" w:hAnsi="Times New Roman"/>
          <w:sz w:val="28"/>
          <w:szCs w:val="28"/>
        </w:rPr>
        <w:t>.</w:t>
      </w:r>
    </w:p>
    <w:p w:rsidR="0042529E" w:rsidRPr="0042529E" w:rsidRDefault="0042529E" w:rsidP="0042529E">
      <w:pPr>
        <w:pStyle w:val="a4"/>
        <w:rPr>
          <w:rFonts w:ascii="Times New Roman" w:hAnsi="Times New Roman"/>
          <w:sz w:val="28"/>
          <w:szCs w:val="28"/>
          <w:lang w:val="uk-UA"/>
        </w:rPr>
      </w:pPr>
    </w:p>
    <w:p w:rsidR="0042529E" w:rsidRPr="0042529E" w:rsidRDefault="0042529E" w:rsidP="0042529E">
      <w:pPr>
        <w:pStyle w:val="a4"/>
        <w:rPr>
          <w:rFonts w:ascii="Times New Roman" w:hAnsi="Times New Roman"/>
          <w:sz w:val="28"/>
          <w:szCs w:val="28"/>
          <w:lang w:val="uk-UA"/>
        </w:rPr>
      </w:pPr>
      <w:r w:rsidRPr="0042529E">
        <w:rPr>
          <w:rFonts w:ascii="Times New Roman" w:hAnsi="Times New Roman"/>
          <w:sz w:val="28"/>
          <w:szCs w:val="28"/>
          <w:lang w:val="uk-UA"/>
        </w:rPr>
        <w:t>Завдання:</w:t>
      </w:r>
    </w:p>
    <w:p w:rsidR="0042529E" w:rsidRPr="0042529E" w:rsidRDefault="0042529E" w:rsidP="0042529E">
      <w:pPr>
        <w:pStyle w:val="a4"/>
        <w:rPr>
          <w:rFonts w:ascii="Times New Roman" w:hAnsi="Times New Roman"/>
          <w:sz w:val="28"/>
          <w:szCs w:val="28"/>
          <w:lang w:val="uk-UA"/>
        </w:rPr>
      </w:pPr>
      <w:r w:rsidRPr="0042529E">
        <w:rPr>
          <w:rFonts w:ascii="Times New Roman" w:hAnsi="Times New Roman"/>
          <w:sz w:val="28"/>
          <w:szCs w:val="28"/>
          <w:lang w:val="uk-UA"/>
        </w:rPr>
        <w:t>1. Дати вірну відповідь на тестові завдання.</w:t>
      </w:r>
    </w:p>
    <w:p w:rsidR="0042529E" w:rsidRPr="0042529E" w:rsidRDefault="0042529E" w:rsidP="0042529E">
      <w:pPr>
        <w:pStyle w:val="a4"/>
        <w:rPr>
          <w:rFonts w:ascii="Times New Roman" w:hAnsi="Times New Roman"/>
          <w:sz w:val="28"/>
          <w:szCs w:val="28"/>
          <w:lang w:val="uk-UA"/>
        </w:rPr>
      </w:pPr>
      <w:r w:rsidRPr="0042529E">
        <w:rPr>
          <w:rFonts w:ascii="Times New Roman" w:hAnsi="Times New Roman"/>
          <w:sz w:val="28"/>
          <w:szCs w:val="28"/>
          <w:lang w:val="uk-UA"/>
        </w:rPr>
        <w:t>2</w:t>
      </w:r>
      <w:r w:rsidRPr="0042529E">
        <w:rPr>
          <w:rFonts w:ascii="Times New Roman" w:eastAsia="Times New Roman" w:hAnsi="Times New Roman"/>
          <w:color w:val="202124"/>
          <w:sz w:val="28"/>
          <w:szCs w:val="28"/>
          <w:lang w:val="uk-UA" w:eastAsia="ru-RU"/>
        </w:rPr>
        <w:t>. Надати розгорнуту відповідь на запитання</w:t>
      </w:r>
    </w:p>
    <w:p w:rsidR="0042529E" w:rsidRPr="0042529E" w:rsidRDefault="0042529E" w:rsidP="0042529E">
      <w:pPr>
        <w:rPr>
          <w:rFonts w:ascii="Times New Roman" w:hAnsi="Times New Roman" w:cs="Times New Roman"/>
          <w:sz w:val="28"/>
          <w:szCs w:val="28"/>
          <w:lang w:val="uk-UA"/>
        </w:rPr>
      </w:pPr>
      <w:r w:rsidRPr="0042529E">
        <w:rPr>
          <w:rFonts w:ascii="Times New Roman" w:hAnsi="Times New Roman" w:cs="Times New Roman"/>
          <w:sz w:val="28"/>
          <w:szCs w:val="28"/>
          <w:lang w:val="uk-UA"/>
        </w:rPr>
        <w:t xml:space="preserve">3. </w:t>
      </w:r>
      <w:r w:rsidRPr="0042529E">
        <w:rPr>
          <w:rFonts w:ascii="Times New Roman" w:hAnsi="Times New Roman" w:cs="Times New Roman"/>
          <w:sz w:val="28"/>
          <w:szCs w:val="28"/>
        </w:rPr>
        <w:t>Кросворд</w:t>
      </w:r>
      <w:r w:rsidRPr="0042529E">
        <w:rPr>
          <w:rFonts w:ascii="Times New Roman" w:hAnsi="Times New Roman" w:cs="Times New Roman"/>
          <w:sz w:val="28"/>
          <w:szCs w:val="28"/>
          <w:lang w:val="uk-UA"/>
        </w:rPr>
        <w:t xml:space="preserve"> (додаткове завдання)</w:t>
      </w:r>
    </w:p>
    <w:p w:rsidR="0042529E" w:rsidRPr="0042529E" w:rsidRDefault="0042529E" w:rsidP="0042529E">
      <w:pPr>
        <w:rPr>
          <w:rFonts w:ascii="Times New Roman" w:hAnsi="Times New Roman" w:cs="Times New Roman"/>
          <w:b/>
          <w:sz w:val="28"/>
          <w:szCs w:val="28"/>
        </w:rPr>
      </w:pPr>
      <w:r w:rsidRPr="0042529E">
        <w:rPr>
          <w:rFonts w:ascii="Times New Roman" w:hAnsi="Times New Roman" w:cs="Times New Roman"/>
          <w:b/>
          <w:sz w:val="28"/>
          <w:szCs w:val="28"/>
          <w:lang w:val="uk-UA"/>
        </w:rPr>
        <w:t xml:space="preserve">1. Тестові завдання. </w:t>
      </w:r>
      <w:r w:rsidRPr="0042529E">
        <w:rPr>
          <w:rFonts w:ascii="Times New Roman" w:hAnsi="Times New Roman" w:cs="Times New Roman"/>
          <w:b/>
          <w:sz w:val="28"/>
          <w:szCs w:val="28"/>
          <w:lang w:val="uk-UA"/>
        </w:rPr>
        <w:br/>
        <w:t>1.Знайдіть правильну відповідь на питання: чому виникли гроші?</w:t>
      </w:r>
      <w:r w:rsidRPr="0042529E">
        <w:rPr>
          <w:rFonts w:ascii="Times New Roman" w:hAnsi="Times New Roman" w:cs="Times New Roman"/>
          <w:b/>
          <w:sz w:val="28"/>
          <w:szCs w:val="28"/>
          <w:lang w:val="uk-UA"/>
        </w:rPr>
        <w:br/>
      </w:r>
      <w:r w:rsidRPr="0042529E">
        <w:rPr>
          <w:rFonts w:ascii="Times New Roman" w:hAnsi="Times New Roman" w:cs="Times New Roman"/>
          <w:sz w:val="28"/>
          <w:szCs w:val="28"/>
          <w:lang w:val="uk-UA"/>
        </w:rPr>
        <w:t>а) завдяки домовленості людей для спрощення процесів обміну продуктами праці;</w:t>
      </w:r>
      <w:r w:rsidRPr="0042529E">
        <w:rPr>
          <w:rFonts w:ascii="Times New Roman" w:hAnsi="Times New Roman" w:cs="Times New Roman"/>
          <w:sz w:val="28"/>
          <w:szCs w:val="28"/>
          <w:lang w:val="uk-UA"/>
        </w:rPr>
        <w:br/>
        <w:t>б) їх створила держава для фінансового забезпечення реалізації своїх загальносуспільних функцій;</w:t>
      </w:r>
      <w:r w:rsidRPr="0042529E">
        <w:rPr>
          <w:rFonts w:ascii="Times New Roman" w:hAnsi="Times New Roman" w:cs="Times New Roman"/>
          <w:sz w:val="28"/>
          <w:szCs w:val="28"/>
          <w:lang w:val="uk-UA"/>
        </w:rPr>
        <w:br/>
        <w:t>в) завдяки стихійному виділенню з всієї маси товарів, що обмінювалися на ринку, одного, який став виконувати специфічну роль засобу обміну;</w:t>
      </w:r>
      <w:r w:rsidRPr="0042529E">
        <w:rPr>
          <w:rFonts w:ascii="Times New Roman" w:hAnsi="Times New Roman" w:cs="Times New Roman"/>
          <w:sz w:val="28"/>
          <w:szCs w:val="28"/>
          <w:lang w:val="uk-UA"/>
        </w:rPr>
        <w:br/>
        <w:t>г) тому що безпосередній обмін товарів (бартер) технічно надто складний, дорогий і не зручний.</w:t>
      </w:r>
      <w:r w:rsidRPr="0042529E">
        <w:rPr>
          <w:rFonts w:ascii="Times New Roman" w:hAnsi="Times New Roman" w:cs="Times New Roman"/>
          <w:sz w:val="28"/>
          <w:szCs w:val="28"/>
          <w:lang w:val="uk-UA"/>
        </w:rPr>
        <w:br/>
      </w:r>
      <w:r w:rsidRPr="0042529E">
        <w:rPr>
          <w:rFonts w:ascii="Times New Roman" w:hAnsi="Times New Roman" w:cs="Times New Roman"/>
          <w:b/>
          <w:sz w:val="28"/>
          <w:szCs w:val="28"/>
          <w:lang w:val="uk-UA"/>
        </w:rPr>
        <w:t>2. Яке з наведених визначень найбільш повно і точно виражає сутність грошей:</w:t>
      </w:r>
      <w:r w:rsidRPr="0042529E">
        <w:rPr>
          <w:rFonts w:ascii="Times New Roman" w:hAnsi="Times New Roman" w:cs="Times New Roman"/>
          <w:sz w:val="28"/>
          <w:szCs w:val="28"/>
          <w:lang w:val="uk-UA"/>
        </w:rPr>
        <w:br/>
        <w:t>а) гроші – це законний платіжний засіб;</w:t>
      </w:r>
      <w:r w:rsidRPr="0042529E">
        <w:rPr>
          <w:rFonts w:ascii="Times New Roman" w:hAnsi="Times New Roman" w:cs="Times New Roman"/>
          <w:sz w:val="28"/>
          <w:szCs w:val="28"/>
          <w:lang w:val="uk-UA"/>
        </w:rPr>
        <w:br/>
        <w:t>б) гроші – це абстрактне мірило вартості;</w:t>
      </w:r>
      <w:r w:rsidRPr="0042529E">
        <w:rPr>
          <w:rFonts w:ascii="Times New Roman" w:hAnsi="Times New Roman" w:cs="Times New Roman"/>
          <w:sz w:val="28"/>
          <w:szCs w:val="28"/>
          <w:lang w:val="uk-UA"/>
        </w:rPr>
        <w:br/>
        <w:t>в) гроші – це абсолютно ліквідний актив;</w:t>
      </w:r>
      <w:r w:rsidRPr="0042529E">
        <w:rPr>
          <w:rFonts w:ascii="Times New Roman" w:hAnsi="Times New Roman" w:cs="Times New Roman"/>
          <w:sz w:val="28"/>
          <w:szCs w:val="28"/>
          <w:lang w:val="uk-UA"/>
        </w:rPr>
        <w:br/>
        <w:t>г) гроші – це загальний еквівалент;</w:t>
      </w:r>
      <w:r w:rsidRPr="0042529E">
        <w:rPr>
          <w:rFonts w:ascii="Times New Roman" w:hAnsi="Times New Roman" w:cs="Times New Roman"/>
          <w:sz w:val="28"/>
          <w:szCs w:val="28"/>
          <w:lang w:val="uk-UA"/>
        </w:rPr>
        <w:br/>
        <w:t>д) гроші- це все те, що використовується як гроші;</w:t>
      </w:r>
      <w:r w:rsidRPr="0042529E">
        <w:rPr>
          <w:rFonts w:ascii="Times New Roman" w:hAnsi="Times New Roman" w:cs="Times New Roman"/>
          <w:sz w:val="28"/>
          <w:szCs w:val="28"/>
          <w:lang w:val="uk-UA"/>
        </w:rPr>
        <w:br/>
        <w:t>е) гроші – це речова форма суспільних відносин.</w:t>
      </w:r>
      <w:r w:rsidRPr="0042529E">
        <w:rPr>
          <w:rFonts w:ascii="Times New Roman" w:hAnsi="Times New Roman" w:cs="Times New Roman"/>
          <w:sz w:val="28"/>
          <w:szCs w:val="28"/>
          <w:lang w:val="uk-UA"/>
        </w:rPr>
        <w:br/>
      </w:r>
      <w:r w:rsidRPr="0042529E">
        <w:rPr>
          <w:rFonts w:ascii="Times New Roman" w:hAnsi="Times New Roman" w:cs="Times New Roman"/>
          <w:b/>
          <w:sz w:val="28"/>
          <w:szCs w:val="28"/>
          <w:lang w:val="uk-UA"/>
        </w:rPr>
        <w:lastRenderedPageBreak/>
        <w:t>3. Знайдіть правильну відповідь на питання, що таке кредитні гроші:</w:t>
      </w:r>
      <w:r w:rsidRPr="0042529E">
        <w:rPr>
          <w:rFonts w:ascii="Times New Roman" w:hAnsi="Times New Roman" w:cs="Times New Roman"/>
          <w:sz w:val="28"/>
          <w:szCs w:val="28"/>
          <w:lang w:val="uk-UA"/>
        </w:rPr>
        <w:br/>
        <w:t>а) гроші, що емітуються центральним банком для кредитування потреб державного бюджету;</w:t>
      </w:r>
      <w:r w:rsidRPr="0042529E">
        <w:rPr>
          <w:rFonts w:ascii="Times New Roman" w:hAnsi="Times New Roman" w:cs="Times New Roman"/>
          <w:sz w:val="28"/>
          <w:szCs w:val="28"/>
          <w:lang w:val="uk-UA"/>
        </w:rPr>
        <w:br/>
        <w:t>б) будь-які неповноцінні гроші, які мають стабільну вартість, що базується на довірі до емітента;</w:t>
      </w:r>
      <w:r w:rsidRPr="0042529E">
        <w:rPr>
          <w:rFonts w:ascii="Times New Roman" w:hAnsi="Times New Roman" w:cs="Times New Roman"/>
          <w:sz w:val="28"/>
          <w:szCs w:val="28"/>
          <w:lang w:val="uk-UA"/>
        </w:rPr>
        <w:br/>
        <w:t>в) гроші, що емітуються банками для кредитування реального сектору економіки;</w:t>
      </w:r>
      <w:r w:rsidRPr="0042529E">
        <w:rPr>
          <w:rFonts w:ascii="Times New Roman" w:hAnsi="Times New Roman" w:cs="Times New Roman"/>
          <w:sz w:val="28"/>
          <w:szCs w:val="28"/>
          <w:lang w:val="uk-UA"/>
        </w:rPr>
        <w:br/>
        <w:t>г) будь-які гроші, що мають стабільну вартість.</w:t>
      </w:r>
      <w:r w:rsidRPr="0042529E">
        <w:rPr>
          <w:rFonts w:ascii="Times New Roman" w:hAnsi="Times New Roman" w:cs="Times New Roman"/>
          <w:sz w:val="28"/>
          <w:szCs w:val="28"/>
          <w:lang w:val="uk-UA"/>
        </w:rPr>
        <w:br/>
      </w:r>
      <w:r w:rsidRPr="0042529E">
        <w:rPr>
          <w:rFonts w:ascii="Times New Roman" w:hAnsi="Times New Roman" w:cs="Times New Roman"/>
          <w:b/>
          <w:sz w:val="28"/>
          <w:szCs w:val="28"/>
          <w:lang w:val="uk-UA"/>
        </w:rPr>
        <w:t>4. Які дві функції грошей історично сформувалися першими:</w:t>
      </w:r>
      <w:r w:rsidRPr="0042529E">
        <w:rPr>
          <w:rFonts w:ascii="Times New Roman" w:hAnsi="Times New Roman" w:cs="Times New Roman"/>
          <w:sz w:val="28"/>
          <w:szCs w:val="28"/>
          <w:lang w:val="uk-UA"/>
        </w:rPr>
        <w:br/>
        <w:t>а) міра вартості і світові гроші;</w:t>
      </w:r>
      <w:r w:rsidRPr="0042529E">
        <w:rPr>
          <w:rFonts w:ascii="Times New Roman" w:hAnsi="Times New Roman" w:cs="Times New Roman"/>
          <w:sz w:val="28"/>
          <w:szCs w:val="28"/>
          <w:lang w:val="uk-UA"/>
        </w:rPr>
        <w:br/>
        <w:t>б) засіб обігу і засіб платежу;</w:t>
      </w:r>
      <w:r w:rsidRPr="0042529E">
        <w:rPr>
          <w:rFonts w:ascii="Times New Roman" w:hAnsi="Times New Roman" w:cs="Times New Roman"/>
          <w:sz w:val="28"/>
          <w:szCs w:val="28"/>
          <w:lang w:val="uk-UA"/>
        </w:rPr>
        <w:br/>
        <w:t>в) засіб нагромадження і засіб обігу;</w:t>
      </w:r>
      <w:r w:rsidRPr="0042529E">
        <w:rPr>
          <w:rFonts w:ascii="Times New Roman" w:hAnsi="Times New Roman" w:cs="Times New Roman"/>
          <w:sz w:val="28"/>
          <w:szCs w:val="28"/>
          <w:lang w:val="uk-UA"/>
        </w:rPr>
        <w:br/>
        <w:t>г) міра вартості і засіб обігу.</w:t>
      </w:r>
      <w:r w:rsidRPr="0042529E">
        <w:rPr>
          <w:rFonts w:ascii="Times New Roman" w:hAnsi="Times New Roman" w:cs="Times New Roman"/>
          <w:sz w:val="28"/>
          <w:szCs w:val="28"/>
          <w:lang w:val="uk-UA"/>
        </w:rPr>
        <w:br/>
      </w:r>
      <w:r w:rsidRPr="0042529E">
        <w:rPr>
          <w:rFonts w:ascii="Times New Roman" w:hAnsi="Times New Roman" w:cs="Times New Roman"/>
          <w:b/>
          <w:sz w:val="28"/>
          <w:szCs w:val="28"/>
          <w:lang w:val="uk-UA"/>
        </w:rPr>
        <w:t>5. Укажіть, який з наведених нижче фінансових інструментів є законним засобом платежу в Україні</w:t>
      </w:r>
      <w:r w:rsidRPr="0042529E">
        <w:rPr>
          <w:rFonts w:ascii="Times New Roman" w:hAnsi="Times New Roman" w:cs="Times New Roman"/>
          <w:sz w:val="28"/>
          <w:szCs w:val="28"/>
          <w:lang w:val="uk-UA"/>
        </w:rPr>
        <w:t>:</w:t>
      </w:r>
      <w:r w:rsidRPr="0042529E">
        <w:rPr>
          <w:rFonts w:ascii="Times New Roman" w:hAnsi="Times New Roman" w:cs="Times New Roman"/>
          <w:sz w:val="28"/>
          <w:szCs w:val="28"/>
          <w:lang w:val="uk-UA"/>
        </w:rPr>
        <w:br/>
        <w:t>а) депозитні гроші;</w:t>
      </w:r>
      <w:r w:rsidRPr="0042529E">
        <w:rPr>
          <w:rFonts w:ascii="Times New Roman" w:hAnsi="Times New Roman" w:cs="Times New Roman"/>
          <w:sz w:val="28"/>
          <w:szCs w:val="28"/>
          <w:lang w:val="uk-UA"/>
        </w:rPr>
        <w:br/>
        <w:t>б) банківські білети центрального банку;</w:t>
      </w:r>
      <w:r w:rsidRPr="0042529E">
        <w:rPr>
          <w:rFonts w:ascii="Times New Roman" w:hAnsi="Times New Roman" w:cs="Times New Roman"/>
          <w:sz w:val="28"/>
          <w:szCs w:val="28"/>
          <w:lang w:val="uk-UA"/>
        </w:rPr>
        <w:br/>
        <w:t>в) облігації внутрішньої державної позики;</w:t>
      </w:r>
      <w:r w:rsidRPr="0042529E">
        <w:rPr>
          <w:rFonts w:ascii="Times New Roman" w:hAnsi="Times New Roman" w:cs="Times New Roman"/>
          <w:sz w:val="28"/>
          <w:szCs w:val="28"/>
          <w:lang w:val="uk-UA"/>
        </w:rPr>
        <w:br/>
        <w:t>г) чеки;</w:t>
      </w:r>
      <w:r w:rsidRPr="0042529E">
        <w:rPr>
          <w:rFonts w:ascii="Times New Roman" w:hAnsi="Times New Roman" w:cs="Times New Roman"/>
          <w:sz w:val="28"/>
          <w:szCs w:val="28"/>
          <w:lang w:val="uk-UA"/>
        </w:rPr>
        <w:br/>
        <w:t>д) платіжні картки;</w:t>
      </w:r>
      <w:r w:rsidRPr="0042529E">
        <w:rPr>
          <w:rFonts w:ascii="Times New Roman" w:hAnsi="Times New Roman" w:cs="Times New Roman"/>
          <w:sz w:val="28"/>
          <w:szCs w:val="28"/>
          <w:lang w:val="uk-UA"/>
        </w:rPr>
        <w:br/>
        <w:t>е) векселі;</w:t>
      </w:r>
      <w:r w:rsidRPr="0042529E">
        <w:rPr>
          <w:rFonts w:ascii="Times New Roman" w:hAnsi="Times New Roman" w:cs="Times New Roman"/>
          <w:sz w:val="28"/>
          <w:szCs w:val="28"/>
          <w:lang w:val="uk-UA"/>
        </w:rPr>
        <w:br/>
        <w:t>ж) монета.</w:t>
      </w:r>
      <w:r w:rsidRPr="0042529E">
        <w:rPr>
          <w:rFonts w:ascii="Times New Roman" w:hAnsi="Times New Roman" w:cs="Times New Roman"/>
          <w:sz w:val="28"/>
          <w:szCs w:val="28"/>
          <w:lang w:val="uk-UA"/>
        </w:rPr>
        <w:br/>
      </w:r>
      <w:r w:rsidRPr="0042529E">
        <w:rPr>
          <w:rFonts w:ascii="Times New Roman" w:hAnsi="Times New Roman" w:cs="Times New Roman"/>
          <w:b/>
          <w:sz w:val="28"/>
          <w:szCs w:val="28"/>
          <w:lang w:val="uk-UA"/>
        </w:rPr>
        <w:t>6</w:t>
      </w:r>
      <w:r w:rsidRPr="0042529E">
        <w:rPr>
          <w:rFonts w:ascii="Times New Roman" w:hAnsi="Times New Roman" w:cs="Times New Roman"/>
          <w:b/>
          <w:sz w:val="28"/>
          <w:szCs w:val="28"/>
        </w:rPr>
        <w:t>. Які з наведених чинників відіграли вирішальну роль у демонетизації золота</w:t>
      </w:r>
      <w:r w:rsidRPr="0042529E">
        <w:rPr>
          <w:rFonts w:ascii="Times New Roman" w:hAnsi="Times New Roman" w:cs="Times New Roman"/>
          <w:sz w:val="28"/>
          <w:szCs w:val="28"/>
        </w:rPr>
        <w:t>:</w:t>
      </w:r>
      <w:r w:rsidRPr="0042529E">
        <w:rPr>
          <w:rFonts w:ascii="Times New Roman" w:hAnsi="Times New Roman" w:cs="Times New Roman"/>
          <w:sz w:val="28"/>
          <w:szCs w:val="28"/>
        </w:rPr>
        <w:br/>
        <w:t>а) прагнення урядів сконцентрувати все золото у своїх стратегічних запасах;</w:t>
      </w:r>
      <w:r w:rsidRPr="0042529E">
        <w:rPr>
          <w:rFonts w:ascii="Times New Roman" w:hAnsi="Times New Roman" w:cs="Times New Roman"/>
          <w:sz w:val="28"/>
          <w:szCs w:val="28"/>
        </w:rPr>
        <w:br/>
        <w:t>б) інтенсивне використання золота у виробництві (електронна техніка, озброєння, медтехніка, виробництво прикрас тощо);</w:t>
      </w:r>
      <w:r w:rsidRPr="0042529E">
        <w:rPr>
          <w:rFonts w:ascii="Times New Roman" w:hAnsi="Times New Roman" w:cs="Times New Roman"/>
          <w:sz w:val="28"/>
          <w:szCs w:val="28"/>
        </w:rPr>
        <w:br/>
        <w:t>в) велика дорожнеча обігу грошей;</w:t>
      </w:r>
      <w:r w:rsidRPr="0042529E">
        <w:rPr>
          <w:rFonts w:ascii="Times New Roman" w:hAnsi="Times New Roman" w:cs="Times New Roman"/>
          <w:sz w:val="28"/>
          <w:szCs w:val="28"/>
        </w:rPr>
        <w:br/>
        <w:t>г) недостатні запаси золота в природі;</w:t>
      </w:r>
      <w:r w:rsidRPr="0042529E">
        <w:rPr>
          <w:rFonts w:ascii="Times New Roman" w:hAnsi="Times New Roman" w:cs="Times New Roman"/>
          <w:sz w:val="28"/>
          <w:szCs w:val="28"/>
        </w:rPr>
        <w:br/>
        <w:t>д) непіддатливість золотомонетного обігу до регулюючого впливу держави;</w:t>
      </w:r>
      <w:r w:rsidRPr="0042529E">
        <w:rPr>
          <w:rFonts w:ascii="Times New Roman" w:hAnsi="Times New Roman" w:cs="Times New Roman"/>
          <w:sz w:val="28"/>
          <w:szCs w:val="28"/>
        </w:rPr>
        <w:br/>
        <w:t>е) бажання держав перебрати на себе емісію нерозмінних грошових знаків для покриття своїх фінансових потреб.</w:t>
      </w:r>
      <w:r w:rsidRPr="0042529E">
        <w:rPr>
          <w:rFonts w:ascii="Times New Roman" w:hAnsi="Times New Roman" w:cs="Times New Roman"/>
          <w:sz w:val="28"/>
          <w:szCs w:val="28"/>
        </w:rPr>
        <w:br/>
      </w:r>
      <w:r w:rsidRPr="0042529E">
        <w:rPr>
          <w:rFonts w:ascii="Times New Roman" w:hAnsi="Times New Roman" w:cs="Times New Roman"/>
          <w:b/>
          <w:sz w:val="28"/>
          <w:szCs w:val="28"/>
          <w:lang w:val="uk-UA"/>
        </w:rPr>
        <w:t>7</w:t>
      </w:r>
      <w:r w:rsidRPr="0042529E">
        <w:rPr>
          <w:rFonts w:ascii="Times New Roman" w:hAnsi="Times New Roman" w:cs="Times New Roman"/>
          <w:b/>
          <w:sz w:val="28"/>
          <w:szCs w:val="28"/>
        </w:rPr>
        <w:t>. В яких двох функціях гроші найбільш потерпають від інфляції:</w:t>
      </w:r>
      <w:r w:rsidRPr="0042529E">
        <w:rPr>
          <w:rFonts w:ascii="Times New Roman" w:hAnsi="Times New Roman" w:cs="Times New Roman"/>
          <w:sz w:val="28"/>
          <w:szCs w:val="28"/>
        </w:rPr>
        <w:br/>
        <w:t>а) як міра вартості;</w:t>
      </w:r>
      <w:r w:rsidRPr="0042529E">
        <w:rPr>
          <w:rFonts w:ascii="Times New Roman" w:hAnsi="Times New Roman" w:cs="Times New Roman"/>
          <w:sz w:val="28"/>
          <w:szCs w:val="28"/>
        </w:rPr>
        <w:br/>
        <w:t>б) як засіб платежу;</w:t>
      </w:r>
      <w:r w:rsidRPr="0042529E">
        <w:rPr>
          <w:rFonts w:ascii="Times New Roman" w:hAnsi="Times New Roman" w:cs="Times New Roman"/>
          <w:sz w:val="28"/>
          <w:szCs w:val="28"/>
        </w:rPr>
        <w:br/>
        <w:t>в) як засіб обігу;</w:t>
      </w:r>
      <w:r w:rsidRPr="0042529E">
        <w:rPr>
          <w:rFonts w:ascii="Times New Roman" w:hAnsi="Times New Roman" w:cs="Times New Roman"/>
          <w:sz w:val="28"/>
          <w:szCs w:val="28"/>
        </w:rPr>
        <w:br/>
        <w:t>г) як засіб нагромадження.</w:t>
      </w:r>
    </w:p>
    <w:p w:rsidR="0042529E" w:rsidRPr="0042529E" w:rsidRDefault="0042529E" w:rsidP="0042529E">
      <w:pPr>
        <w:rPr>
          <w:rFonts w:ascii="Times New Roman" w:hAnsi="Times New Roman" w:cs="Times New Roman"/>
          <w:sz w:val="28"/>
          <w:szCs w:val="28"/>
          <w:lang w:val="uk-UA"/>
        </w:rPr>
      </w:pPr>
      <w:r w:rsidRPr="0042529E">
        <w:rPr>
          <w:rFonts w:ascii="Times New Roman" w:hAnsi="Times New Roman" w:cs="Times New Roman"/>
          <w:b/>
          <w:sz w:val="28"/>
          <w:szCs w:val="28"/>
        </w:rPr>
        <w:t>8. Що є спільного між депозитними і електронними грішми</w:t>
      </w:r>
      <w:r w:rsidRPr="0042529E">
        <w:rPr>
          <w:rFonts w:ascii="Times New Roman" w:hAnsi="Times New Roman" w:cs="Times New Roman"/>
          <w:sz w:val="28"/>
          <w:szCs w:val="28"/>
        </w:rPr>
        <w:t>:</w:t>
      </w:r>
      <w:r w:rsidRPr="0042529E">
        <w:rPr>
          <w:rFonts w:ascii="Times New Roman" w:hAnsi="Times New Roman" w:cs="Times New Roman"/>
          <w:sz w:val="28"/>
          <w:szCs w:val="28"/>
        </w:rPr>
        <w:br/>
        <w:t>а) відсутність внутрішньої субстанціональної вартості;</w:t>
      </w:r>
      <w:r w:rsidRPr="0042529E">
        <w:rPr>
          <w:rFonts w:ascii="Times New Roman" w:hAnsi="Times New Roman" w:cs="Times New Roman"/>
          <w:sz w:val="28"/>
          <w:szCs w:val="28"/>
        </w:rPr>
        <w:br/>
        <w:t>б) здійснюють оборот тільки внутрі банківської системи;</w:t>
      </w:r>
      <w:r w:rsidRPr="0042529E">
        <w:rPr>
          <w:rFonts w:ascii="Times New Roman" w:hAnsi="Times New Roman" w:cs="Times New Roman"/>
          <w:sz w:val="28"/>
          <w:szCs w:val="28"/>
        </w:rPr>
        <w:br/>
        <w:t>в) здійснюють оборот тільки поза банківською системою;</w:t>
      </w:r>
      <w:r w:rsidRPr="0042529E">
        <w:rPr>
          <w:rFonts w:ascii="Times New Roman" w:hAnsi="Times New Roman" w:cs="Times New Roman"/>
          <w:sz w:val="28"/>
          <w:szCs w:val="28"/>
        </w:rPr>
        <w:br/>
        <w:t>г) не мають спільних рис.</w:t>
      </w:r>
      <w:r w:rsidRPr="0042529E">
        <w:rPr>
          <w:rFonts w:ascii="Times New Roman" w:hAnsi="Times New Roman" w:cs="Times New Roman"/>
          <w:sz w:val="28"/>
          <w:szCs w:val="28"/>
        </w:rPr>
        <w:br/>
      </w:r>
      <w:r w:rsidRPr="0042529E">
        <w:rPr>
          <w:rFonts w:ascii="Times New Roman" w:hAnsi="Times New Roman" w:cs="Times New Roman"/>
          <w:b/>
          <w:sz w:val="28"/>
          <w:szCs w:val="28"/>
          <w:lang w:val="uk-UA"/>
        </w:rPr>
        <w:t>9</w:t>
      </w:r>
      <w:r w:rsidRPr="0042529E">
        <w:rPr>
          <w:rFonts w:ascii="Times New Roman" w:hAnsi="Times New Roman" w:cs="Times New Roman"/>
          <w:b/>
          <w:sz w:val="28"/>
          <w:szCs w:val="28"/>
        </w:rPr>
        <w:t>. Визначіть, що таке паперові гроші:</w:t>
      </w:r>
      <w:r w:rsidRPr="0042529E">
        <w:rPr>
          <w:rFonts w:ascii="Times New Roman" w:hAnsi="Times New Roman" w:cs="Times New Roman"/>
          <w:sz w:val="28"/>
          <w:szCs w:val="28"/>
        </w:rPr>
        <w:br/>
      </w:r>
      <w:r w:rsidRPr="0042529E">
        <w:rPr>
          <w:rFonts w:ascii="Times New Roman" w:hAnsi="Times New Roman" w:cs="Times New Roman"/>
          <w:sz w:val="28"/>
          <w:szCs w:val="28"/>
        </w:rPr>
        <w:lastRenderedPageBreak/>
        <w:t>а) грошові знаки, що виготовлені з паперу</w:t>
      </w:r>
      <w:r w:rsidRPr="0042529E">
        <w:rPr>
          <w:rFonts w:ascii="Times New Roman" w:hAnsi="Times New Roman" w:cs="Times New Roman"/>
          <w:sz w:val="28"/>
          <w:szCs w:val="28"/>
        </w:rPr>
        <w:br/>
        <w:t>б) будь-які гроші, номінальна вартість яких не співпадає з реальною вартістю того матеріалу, з якого вони виготовлені;</w:t>
      </w:r>
      <w:r w:rsidRPr="0042529E">
        <w:rPr>
          <w:rFonts w:ascii="Times New Roman" w:hAnsi="Times New Roman" w:cs="Times New Roman"/>
          <w:sz w:val="28"/>
          <w:szCs w:val="28"/>
        </w:rPr>
        <w:br/>
        <w:t>в) грошові знаки, що випущені в оборот урядом в порядку покриття доходом від їх емісії бюджетного дефіциту.</w:t>
      </w:r>
      <w:r w:rsidRPr="0042529E">
        <w:rPr>
          <w:rFonts w:ascii="Times New Roman" w:hAnsi="Times New Roman" w:cs="Times New Roman"/>
          <w:sz w:val="28"/>
          <w:szCs w:val="28"/>
        </w:rPr>
        <w:br/>
      </w:r>
      <w:r w:rsidRPr="0042529E">
        <w:rPr>
          <w:rFonts w:ascii="Times New Roman" w:hAnsi="Times New Roman" w:cs="Times New Roman"/>
          <w:b/>
          <w:sz w:val="28"/>
          <w:szCs w:val="28"/>
        </w:rPr>
        <w:t>10. За яких умов банкноти центрального банку (кредитні гроші) можуть перетворитися в паперові гроші</w:t>
      </w:r>
      <w:r w:rsidRPr="0042529E">
        <w:rPr>
          <w:rFonts w:ascii="Times New Roman" w:hAnsi="Times New Roman" w:cs="Times New Roman"/>
          <w:sz w:val="28"/>
          <w:szCs w:val="28"/>
        </w:rPr>
        <w:t>:</w:t>
      </w:r>
      <w:r w:rsidRPr="0042529E">
        <w:rPr>
          <w:rFonts w:ascii="Times New Roman" w:hAnsi="Times New Roman" w:cs="Times New Roman"/>
          <w:sz w:val="28"/>
          <w:szCs w:val="28"/>
        </w:rPr>
        <w:br/>
        <w:t>а) якщо центральний банк виготовляє їх з особливого, а зі звичайного паперу;</w:t>
      </w:r>
      <w:r w:rsidRPr="0042529E">
        <w:rPr>
          <w:rFonts w:ascii="Times New Roman" w:hAnsi="Times New Roman" w:cs="Times New Roman"/>
          <w:sz w:val="28"/>
          <w:szCs w:val="28"/>
        </w:rPr>
        <w:br/>
        <w:t>б) якщо ЦБ випускає в оборот недостатню кількість банкнот;</w:t>
      </w:r>
      <w:r w:rsidRPr="0042529E">
        <w:rPr>
          <w:rFonts w:ascii="Times New Roman" w:hAnsi="Times New Roman" w:cs="Times New Roman"/>
          <w:sz w:val="28"/>
          <w:szCs w:val="28"/>
        </w:rPr>
        <w:br/>
        <w:t>в) якщо емісія банкнот використовується переважно для покриття бюджетного дефіциту;</w:t>
      </w:r>
      <w:r w:rsidRPr="0042529E">
        <w:rPr>
          <w:rFonts w:ascii="Times New Roman" w:hAnsi="Times New Roman" w:cs="Times New Roman"/>
          <w:sz w:val="28"/>
          <w:szCs w:val="28"/>
        </w:rPr>
        <w:br/>
        <w:t>г) якщо надані комерційними банками кредити в широких масштабах своєчасно не повертаються позичальниками.</w:t>
      </w:r>
      <w:r w:rsidRPr="0042529E">
        <w:rPr>
          <w:rFonts w:ascii="Times New Roman" w:hAnsi="Times New Roman" w:cs="Times New Roman"/>
          <w:sz w:val="28"/>
          <w:szCs w:val="28"/>
        </w:rPr>
        <w:br/>
      </w:r>
      <w:r w:rsidRPr="0042529E">
        <w:rPr>
          <w:rFonts w:ascii="Times New Roman" w:hAnsi="Times New Roman" w:cs="Times New Roman"/>
          <w:b/>
          <w:sz w:val="28"/>
          <w:szCs w:val="28"/>
        </w:rPr>
        <w:t>11. В чому полягає роль держави у творенні грошей</w:t>
      </w:r>
      <w:r w:rsidRPr="0042529E">
        <w:rPr>
          <w:rFonts w:ascii="Times New Roman" w:hAnsi="Times New Roman" w:cs="Times New Roman"/>
          <w:sz w:val="28"/>
          <w:szCs w:val="28"/>
        </w:rPr>
        <w:t>:</w:t>
      </w:r>
      <w:r w:rsidRPr="0042529E">
        <w:rPr>
          <w:rFonts w:ascii="Times New Roman" w:hAnsi="Times New Roman" w:cs="Times New Roman"/>
          <w:sz w:val="28"/>
          <w:szCs w:val="28"/>
        </w:rPr>
        <w:br/>
        <w:t>а) держава створює гроші як економічне явище на законодавчій основі;</w:t>
      </w:r>
      <w:r w:rsidRPr="0042529E">
        <w:rPr>
          <w:rFonts w:ascii="Times New Roman" w:hAnsi="Times New Roman" w:cs="Times New Roman"/>
          <w:sz w:val="28"/>
          <w:szCs w:val="28"/>
        </w:rPr>
        <w:br/>
        <w:t>б) держава не створює грошей, а тільки надає їм певної форми;</w:t>
      </w:r>
      <w:r w:rsidRPr="0042529E">
        <w:rPr>
          <w:rFonts w:ascii="Times New Roman" w:hAnsi="Times New Roman" w:cs="Times New Roman"/>
          <w:sz w:val="28"/>
          <w:szCs w:val="28"/>
        </w:rPr>
        <w:br/>
        <w:t>в) держава тільки надає грошам зручної для користувачів форми і певних якісних властивостей відповідно до вимог ринку;</w:t>
      </w:r>
      <w:r w:rsidRPr="0042529E">
        <w:rPr>
          <w:rFonts w:ascii="Times New Roman" w:hAnsi="Times New Roman" w:cs="Times New Roman"/>
          <w:sz w:val="28"/>
          <w:szCs w:val="28"/>
        </w:rPr>
        <w:br/>
        <w:t>г) держава тільки регулює обіг грошей і їх вартість.</w:t>
      </w:r>
      <w:r w:rsidRPr="0042529E">
        <w:rPr>
          <w:rFonts w:ascii="Times New Roman" w:hAnsi="Times New Roman" w:cs="Times New Roman"/>
          <w:sz w:val="28"/>
          <w:szCs w:val="28"/>
        </w:rPr>
        <w:br/>
        <w:t xml:space="preserve">і слугує маштабом цін. Усі держави перестали фіксувати золотий вміст грошових одиниць. </w:t>
      </w:r>
    </w:p>
    <w:p w:rsidR="0042529E" w:rsidRPr="0042529E" w:rsidRDefault="0042529E" w:rsidP="0042529E">
      <w:pPr>
        <w:spacing w:after="0" w:line="240" w:lineRule="auto"/>
        <w:rPr>
          <w:rFonts w:ascii="Times New Roman" w:eastAsia="Times New Roman" w:hAnsi="Times New Roman" w:cs="Times New Roman"/>
          <w:b/>
          <w:sz w:val="28"/>
          <w:szCs w:val="28"/>
          <w:lang w:val="uk-UA" w:eastAsia="ru-RU"/>
        </w:rPr>
      </w:pPr>
      <w:r w:rsidRPr="0042529E">
        <w:rPr>
          <w:rFonts w:ascii="Times New Roman" w:eastAsia="Times New Roman" w:hAnsi="Times New Roman" w:cs="Times New Roman"/>
          <w:b/>
          <w:color w:val="202124"/>
          <w:sz w:val="28"/>
          <w:szCs w:val="28"/>
          <w:lang w:val="uk-UA" w:eastAsia="ru-RU"/>
        </w:rPr>
        <w:t>2. Надати розгорнуту відповідь на запитання:</w:t>
      </w:r>
    </w:p>
    <w:p w:rsidR="0042529E" w:rsidRPr="0042529E" w:rsidRDefault="0042529E" w:rsidP="0042529E">
      <w:pPr>
        <w:spacing w:line="240" w:lineRule="auto"/>
        <w:rPr>
          <w:rFonts w:ascii="Times New Roman" w:eastAsia="Times New Roman" w:hAnsi="Times New Roman" w:cs="Times New Roman"/>
          <w:sz w:val="28"/>
          <w:szCs w:val="28"/>
          <w:lang w:val="uk-UA" w:eastAsia="ru-RU"/>
        </w:rPr>
      </w:pPr>
      <w:r w:rsidRPr="0042529E">
        <w:rPr>
          <w:rFonts w:ascii="Times New Roman" w:eastAsia="Times New Roman" w:hAnsi="Times New Roman" w:cs="Times New Roman"/>
          <w:color w:val="202124"/>
          <w:sz w:val="28"/>
          <w:szCs w:val="28"/>
          <w:lang w:val="uk-UA" w:eastAsia="ru-RU"/>
        </w:rPr>
        <w:t>1. Що таке гроші? Розкрийте їх сутність?</w:t>
      </w:r>
    </w:p>
    <w:p w:rsidR="0042529E" w:rsidRPr="0042529E" w:rsidRDefault="0042529E" w:rsidP="0042529E">
      <w:pPr>
        <w:spacing w:line="240" w:lineRule="auto"/>
        <w:rPr>
          <w:rFonts w:ascii="Times New Roman" w:eastAsia="Times New Roman" w:hAnsi="Times New Roman" w:cs="Times New Roman"/>
          <w:sz w:val="28"/>
          <w:szCs w:val="28"/>
          <w:lang w:val="uk-UA" w:eastAsia="ru-RU"/>
        </w:rPr>
      </w:pPr>
      <w:r w:rsidRPr="0042529E">
        <w:rPr>
          <w:rFonts w:ascii="Times New Roman" w:eastAsia="Times New Roman" w:hAnsi="Times New Roman" w:cs="Times New Roman"/>
          <w:color w:val="202124"/>
          <w:sz w:val="28"/>
          <w:szCs w:val="28"/>
          <w:lang w:val="uk-UA" w:eastAsia="ru-RU"/>
        </w:rPr>
        <w:t>2. Як ви розумієте економічну сутність грошей?</w:t>
      </w:r>
    </w:p>
    <w:p w:rsidR="0042529E" w:rsidRPr="0042529E" w:rsidRDefault="0042529E" w:rsidP="0042529E">
      <w:pPr>
        <w:spacing w:line="240" w:lineRule="auto"/>
        <w:rPr>
          <w:rFonts w:ascii="Times New Roman" w:eastAsia="Times New Roman" w:hAnsi="Times New Roman" w:cs="Times New Roman"/>
          <w:sz w:val="28"/>
          <w:szCs w:val="28"/>
          <w:lang w:val="uk-UA" w:eastAsia="ru-RU"/>
        </w:rPr>
      </w:pPr>
      <w:r w:rsidRPr="0042529E">
        <w:rPr>
          <w:rFonts w:ascii="Times New Roman" w:eastAsia="Times New Roman" w:hAnsi="Times New Roman" w:cs="Times New Roman"/>
          <w:color w:val="202124"/>
          <w:sz w:val="28"/>
          <w:szCs w:val="28"/>
          <w:lang w:val="uk-UA" w:eastAsia="ru-RU"/>
        </w:rPr>
        <w:t>3. Яку функцію виконують гроші обслуговуючи процес Т- Г- Т?</w:t>
      </w:r>
    </w:p>
    <w:p w:rsidR="0042529E" w:rsidRPr="0042529E" w:rsidRDefault="0042529E" w:rsidP="0042529E">
      <w:pPr>
        <w:shd w:val="clear" w:color="auto" w:fill="FFFFFF"/>
        <w:spacing w:line="240" w:lineRule="auto"/>
        <w:rPr>
          <w:rFonts w:ascii="Times New Roman" w:eastAsia="Times New Roman" w:hAnsi="Times New Roman" w:cs="Times New Roman"/>
          <w:color w:val="202124"/>
          <w:sz w:val="28"/>
          <w:szCs w:val="28"/>
          <w:lang w:val="uk-UA" w:eastAsia="ru-RU"/>
        </w:rPr>
      </w:pPr>
      <w:r w:rsidRPr="0042529E">
        <w:rPr>
          <w:rFonts w:ascii="Times New Roman" w:eastAsia="Times New Roman" w:hAnsi="Times New Roman" w:cs="Times New Roman"/>
          <w:color w:val="202124"/>
          <w:sz w:val="28"/>
          <w:szCs w:val="28"/>
          <w:lang w:val="uk-UA" w:eastAsia="ru-RU"/>
        </w:rPr>
        <w:t>4. Яка основна функція грошей?</w:t>
      </w:r>
    </w:p>
    <w:p w:rsidR="0042529E" w:rsidRPr="0042529E" w:rsidRDefault="0042529E" w:rsidP="0042529E">
      <w:pPr>
        <w:pStyle w:val="a3"/>
        <w:rPr>
          <w:b/>
          <w:sz w:val="28"/>
          <w:szCs w:val="28"/>
        </w:rPr>
      </w:pPr>
    </w:p>
    <w:p w:rsidR="0042529E" w:rsidRPr="0042529E" w:rsidRDefault="0042529E" w:rsidP="0042529E">
      <w:pPr>
        <w:pStyle w:val="a3"/>
      </w:pPr>
      <w:r w:rsidRPr="0042529E">
        <w:rPr>
          <w:b/>
          <w:sz w:val="28"/>
          <w:szCs w:val="28"/>
        </w:rPr>
        <w:t>3</w:t>
      </w:r>
      <w:r w:rsidRPr="0042529E">
        <w:t xml:space="preserve">. </w:t>
      </w:r>
      <w:r w:rsidRPr="0042529E">
        <w:rPr>
          <w:b/>
          <w:sz w:val="28"/>
          <w:szCs w:val="28"/>
        </w:rPr>
        <w:t>Кросворд: Сутність та функції грошей</w:t>
      </w:r>
      <w:r w:rsidRPr="0042529E">
        <w:rPr>
          <w:b/>
          <w:i/>
          <w:sz w:val="28"/>
          <w:szCs w:val="28"/>
        </w:rPr>
        <w:t xml:space="preserve">  </w:t>
      </w:r>
    </w:p>
    <w:tbl>
      <w:tblPr>
        <w:tblStyle w:val="30"/>
        <w:tblW w:w="10580" w:type="dxa"/>
        <w:tblLook w:val="01E0"/>
      </w:tblPr>
      <w:tblGrid>
        <w:gridCol w:w="529"/>
        <w:gridCol w:w="529"/>
        <w:gridCol w:w="529"/>
        <w:gridCol w:w="529"/>
        <w:gridCol w:w="529"/>
        <w:gridCol w:w="529"/>
        <w:gridCol w:w="529"/>
        <w:gridCol w:w="529"/>
        <w:gridCol w:w="529"/>
        <w:gridCol w:w="529"/>
        <w:gridCol w:w="529"/>
        <w:gridCol w:w="529"/>
        <w:gridCol w:w="529"/>
        <w:gridCol w:w="529"/>
        <w:gridCol w:w="529"/>
        <w:gridCol w:w="529"/>
        <w:gridCol w:w="529"/>
        <w:gridCol w:w="529"/>
        <w:gridCol w:w="529"/>
        <w:gridCol w:w="529"/>
      </w:tblGrid>
      <w:tr w:rsidR="0042529E" w:rsidRPr="0042529E" w:rsidTr="00E074FC">
        <w:trPr>
          <w:trHeight w:val="336"/>
        </w:trPr>
        <w:tc>
          <w:tcPr>
            <w:tcW w:w="529" w:type="dxa"/>
            <w:tcBorders>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vertAlign w:val="superscript"/>
              </w:rPr>
            </w:pPr>
            <w:r w:rsidRPr="0042529E">
              <w:rPr>
                <w:rFonts w:ascii="Verdana" w:hAnsi="Verdana"/>
                <w:vertAlign w:val="superscript"/>
              </w:rPr>
              <w:t>1</w:t>
            </w:r>
          </w:p>
        </w:tc>
        <w:tc>
          <w:tcPr>
            <w:tcW w:w="529" w:type="dxa"/>
            <w:tcBorders>
              <w:left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Borders>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vertAlign w:val="superscript"/>
              </w:rPr>
            </w:pPr>
            <w:r w:rsidRPr="0042529E">
              <w:rPr>
                <w:rFonts w:ascii="Verdana" w:hAnsi="Verdana"/>
                <w:vertAlign w:val="superscript"/>
              </w:rPr>
              <w:t>2</w:t>
            </w:r>
          </w:p>
        </w:tc>
        <w:tc>
          <w:tcPr>
            <w:tcW w:w="529" w:type="dxa"/>
            <w:tcBorders>
              <w:left w:val="single" w:sz="4" w:space="0" w:color="auto"/>
            </w:tcBorders>
          </w:tcPr>
          <w:p w:rsidR="0042529E" w:rsidRPr="0042529E" w:rsidRDefault="0042529E" w:rsidP="00E074FC">
            <w:pPr>
              <w:pStyle w:val="a3"/>
              <w:rPr>
                <w:rFonts w:ascii="Verdana" w:hAnsi="Verdana"/>
              </w:rPr>
            </w:pPr>
          </w:p>
        </w:tc>
        <w:tc>
          <w:tcPr>
            <w:tcW w:w="529" w:type="dxa"/>
            <w:tcBorders>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vertAlign w:val="superscript"/>
              </w:rPr>
            </w:pPr>
            <w:r w:rsidRPr="0042529E">
              <w:rPr>
                <w:rFonts w:ascii="Verdana" w:hAnsi="Verdana"/>
                <w:vertAlign w:val="superscript"/>
              </w:rPr>
              <w:t>3</w:t>
            </w:r>
          </w:p>
        </w:tc>
        <w:tc>
          <w:tcPr>
            <w:tcW w:w="529" w:type="dxa"/>
            <w:tcBorders>
              <w:left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Borders>
              <w:bottom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r>
      <w:tr w:rsidR="0042529E" w:rsidRPr="0042529E" w:rsidTr="00E074FC">
        <w:trPr>
          <w:trHeight w:val="336"/>
        </w:trPr>
        <w:tc>
          <w:tcPr>
            <w:tcW w:w="529" w:type="dxa"/>
            <w:tcBorders>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bottom w:val="single" w:sz="4" w:space="0" w:color="auto"/>
            </w:tcBorders>
          </w:tcPr>
          <w:p w:rsidR="0042529E" w:rsidRPr="0042529E" w:rsidRDefault="0042529E" w:rsidP="00E074FC">
            <w:pPr>
              <w:pStyle w:val="a3"/>
              <w:rPr>
                <w:rFonts w:ascii="Verdana" w:hAnsi="Verdana"/>
              </w:rPr>
            </w:pPr>
          </w:p>
        </w:tc>
        <w:tc>
          <w:tcPr>
            <w:tcW w:w="529" w:type="dxa"/>
            <w:tcBorders>
              <w:bottom w:val="single" w:sz="4" w:space="0" w:color="auto"/>
            </w:tcBorders>
          </w:tcPr>
          <w:p w:rsidR="0042529E" w:rsidRPr="0042529E" w:rsidRDefault="0042529E" w:rsidP="00E074FC">
            <w:pPr>
              <w:pStyle w:val="a3"/>
              <w:rPr>
                <w:rFonts w:ascii="Verdana" w:hAnsi="Verdana"/>
              </w:rPr>
            </w:pPr>
          </w:p>
        </w:tc>
        <w:tc>
          <w:tcPr>
            <w:tcW w:w="529" w:type="dxa"/>
            <w:tcBorders>
              <w:bottom w:val="single" w:sz="4" w:space="0" w:color="auto"/>
            </w:tcBorders>
          </w:tcPr>
          <w:p w:rsidR="0042529E" w:rsidRPr="0042529E" w:rsidRDefault="0042529E" w:rsidP="00E074FC">
            <w:pPr>
              <w:pStyle w:val="a3"/>
              <w:rPr>
                <w:rFonts w:ascii="Verdana" w:hAnsi="Verdana"/>
              </w:rPr>
            </w:pPr>
          </w:p>
        </w:tc>
        <w:tc>
          <w:tcPr>
            <w:tcW w:w="529" w:type="dxa"/>
            <w:tcBorders>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bottom w:val="single" w:sz="4" w:space="0" w:color="auto"/>
            </w:tcBorders>
          </w:tcPr>
          <w:p w:rsidR="0042529E" w:rsidRPr="0042529E" w:rsidRDefault="0042529E" w:rsidP="00E074FC">
            <w:pPr>
              <w:pStyle w:val="a3"/>
              <w:rPr>
                <w:rFonts w:ascii="Verdana" w:hAnsi="Verdana"/>
              </w:rPr>
            </w:pPr>
          </w:p>
        </w:tc>
        <w:tc>
          <w:tcPr>
            <w:tcW w:w="529" w:type="dxa"/>
            <w:tcBorders>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Borders>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vertAlign w:val="superscript"/>
              </w:rPr>
            </w:pPr>
            <w:r w:rsidRPr="0042529E">
              <w:rPr>
                <w:rFonts w:ascii="Verdana" w:hAnsi="Verdana"/>
                <w:vertAlign w:val="superscript"/>
              </w:rPr>
              <w:t>4</w:t>
            </w:r>
          </w:p>
        </w:tc>
        <w:tc>
          <w:tcPr>
            <w:tcW w:w="529" w:type="dxa"/>
            <w:tcBorders>
              <w:left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r>
      <w:tr w:rsidR="0042529E" w:rsidRPr="0042529E" w:rsidTr="00E074FC">
        <w:trPr>
          <w:trHeight w:val="351"/>
        </w:trPr>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vertAlign w:val="superscript"/>
              </w:rPr>
            </w:pPr>
            <w:r w:rsidRPr="0042529E">
              <w:rPr>
                <w:rFonts w:ascii="Verdana" w:hAnsi="Verdana"/>
                <w:vertAlign w:val="superscript"/>
              </w:rPr>
              <w:t>1</w:t>
            </w: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Borders>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r>
      <w:tr w:rsidR="0042529E" w:rsidRPr="0042529E" w:rsidTr="00E074FC">
        <w:trPr>
          <w:trHeight w:val="336"/>
        </w:trPr>
        <w:tc>
          <w:tcPr>
            <w:tcW w:w="529" w:type="dxa"/>
            <w:tcBorders>
              <w:top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tcBorders>
          </w:tcPr>
          <w:p w:rsidR="0042529E" w:rsidRPr="0042529E" w:rsidRDefault="0042529E" w:rsidP="00E074FC">
            <w:pPr>
              <w:pStyle w:val="a3"/>
              <w:rPr>
                <w:rFonts w:ascii="Verdana" w:hAnsi="Verdana"/>
              </w:rPr>
            </w:pPr>
          </w:p>
        </w:tc>
        <w:tc>
          <w:tcPr>
            <w:tcW w:w="529" w:type="dxa"/>
            <w:tcBorders>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bottom w:val="single" w:sz="4" w:space="0" w:color="auto"/>
            </w:tcBorders>
          </w:tcPr>
          <w:p w:rsidR="0042529E" w:rsidRPr="0042529E" w:rsidRDefault="0042529E" w:rsidP="00E074FC">
            <w:pPr>
              <w:pStyle w:val="a3"/>
              <w:rPr>
                <w:rFonts w:ascii="Verdana" w:hAnsi="Verdana"/>
              </w:rPr>
            </w:pPr>
          </w:p>
        </w:tc>
        <w:tc>
          <w:tcPr>
            <w:tcW w:w="529" w:type="dxa"/>
            <w:tcBorders>
              <w:bottom w:val="single" w:sz="4" w:space="0" w:color="auto"/>
            </w:tcBorders>
          </w:tcPr>
          <w:p w:rsidR="0042529E" w:rsidRPr="0042529E" w:rsidRDefault="0042529E" w:rsidP="00E074FC">
            <w:pPr>
              <w:pStyle w:val="a3"/>
              <w:rPr>
                <w:rFonts w:ascii="Verdana" w:hAnsi="Verdana"/>
              </w:rPr>
            </w:pPr>
          </w:p>
        </w:tc>
        <w:tc>
          <w:tcPr>
            <w:tcW w:w="529" w:type="dxa"/>
            <w:tcBorders>
              <w:bottom w:val="single" w:sz="4" w:space="0" w:color="auto"/>
            </w:tcBorders>
          </w:tcPr>
          <w:p w:rsidR="0042529E" w:rsidRPr="0042529E" w:rsidRDefault="0042529E" w:rsidP="00E074FC">
            <w:pPr>
              <w:pStyle w:val="a3"/>
              <w:rPr>
                <w:rFonts w:ascii="Verdana" w:hAnsi="Verdana"/>
              </w:rPr>
            </w:pPr>
          </w:p>
        </w:tc>
        <w:tc>
          <w:tcPr>
            <w:tcW w:w="529" w:type="dxa"/>
            <w:tcBorders>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bottom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r>
      <w:tr w:rsidR="0042529E" w:rsidRPr="0042529E" w:rsidTr="00E074FC">
        <w:trPr>
          <w:trHeight w:val="336"/>
        </w:trPr>
        <w:tc>
          <w:tcPr>
            <w:tcW w:w="529" w:type="dxa"/>
            <w:tcBorders>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Borders>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vertAlign w:val="superscript"/>
              </w:rPr>
            </w:pPr>
            <w:r w:rsidRPr="0042529E">
              <w:rPr>
                <w:rFonts w:ascii="Verdana" w:hAnsi="Verdana"/>
                <w:vertAlign w:val="superscript"/>
              </w:rPr>
              <w:t>2</w:t>
            </w: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r>
      <w:tr w:rsidR="0042529E" w:rsidRPr="0042529E" w:rsidTr="00E074FC">
        <w:trPr>
          <w:trHeight w:val="336"/>
        </w:trPr>
        <w:tc>
          <w:tcPr>
            <w:tcW w:w="529" w:type="dxa"/>
            <w:tcBorders>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Borders>
              <w:top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r>
      <w:tr w:rsidR="0042529E" w:rsidRPr="0042529E" w:rsidTr="00E074FC">
        <w:trPr>
          <w:trHeight w:val="336"/>
        </w:trPr>
        <w:tc>
          <w:tcPr>
            <w:tcW w:w="529" w:type="dxa"/>
          </w:tcPr>
          <w:p w:rsidR="0042529E" w:rsidRPr="0042529E" w:rsidRDefault="0042529E" w:rsidP="00E074FC">
            <w:pPr>
              <w:pStyle w:val="a3"/>
              <w:rPr>
                <w:rFonts w:ascii="Verdana" w:hAnsi="Verdana"/>
              </w:rPr>
            </w:pPr>
          </w:p>
        </w:tc>
        <w:tc>
          <w:tcPr>
            <w:tcW w:w="529" w:type="dxa"/>
            <w:tcBorders>
              <w:top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Borders>
              <w:top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Borders>
              <w:right w:val="single" w:sz="4" w:space="0" w:color="auto"/>
            </w:tcBorders>
          </w:tcPr>
          <w:p w:rsidR="0042529E" w:rsidRPr="0042529E" w:rsidRDefault="0042529E" w:rsidP="00E074FC">
            <w:pPr>
              <w:pStyle w:val="a3"/>
              <w:rPr>
                <w:rFonts w:ascii="Verdana" w:hAnsi="Verdana"/>
              </w:rPr>
            </w:pPr>
          </w:p>
        </w:tc>
        <w:tc>
          <w:tcPr>
            <w:tcW w:w="529" w:type="dxa"/>
            <w:tcBorders>
              <w:top w:val="single" w:sz="4" w:space="0" w:color="auto"/>
              <w:left w:val="single" w:sz="4" w:space="0" w:color="auto"/>
              <w:bottom w:val="single" w:sz="4" w:space="0" w:color="auto"/>
              <w:right w:val="single" w:sz="4" w:space="0" w:color="auto"/>
            </w:tcBorders>
          </w:tcPr>
          <w:p w:rsidR="0042529E" w:rsidRPr="0042529E" w:rsidRDefault="0042529E" w:rsidP="00E074FC">
            <w:pPr>
              <w:pStyle w:val="a3"/>
              <w:rPr>
                <w:rFonts w:ascii="Verdana" w:hAnsi="Verdana"/>
              </w:rPr>
            </w:pPr>
          </w:p>
        </w:tc>
        <w:tc>
          <w:tcPr>
            <w:tcW w:w="529" w:type="dxa"/>
            <w:tcBorders>
              <w:left w:val="single" w:sz="4" w:space="0" w:color="auto"/>
            </w:tcBorders>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c>
          <w:tcPr>
            <w:tcW w:w="529" w:type="dxa"/>
          </w:tcPr>
          <w:p w:rsidR="0042529E" w:rsidRPr="0042529E" w:rsidRDefault="0042529E" w:rsidP="00E074FC">
            <w:pPr>
              <w:pStyle w:val="a3"/>
              <w:rPr>
                <w:rFonts w:ascii="Verdana" w:hAnsi="Verdana"/>
              </w:rPr>
            </w:pPr>
          </w:p>
        </w:tc>
      </w:tr>
    </w:tbl>
    <w:p w:rsidR="0042529E" w:rsidRPr="0042529E" w:rsidRDefault="0042529E" w:rsidP="0042529E">
      <w:pPr>
        <w:pStyle w:val="a3"/>
        <w:spacing w:before="0" w:beforeAutospacing="0" w:after="0" w:afterAutospacing="0"/>
        <w:ind w:firstLine="708"/>
        <w:rPr>
          <w:b/>
        </w:rPr>
      </w:pPr>
    </w:p>
    <w:p w:rsidR="0042529E" w:rsidRPr="0042529E" w:rsidRDefault="0042529E" w:rsidP="0042529E">
      <w:pPr>
        <w:pStyle w:val="a3"/>
        <w:spacing w:before="0" w:beforeAutospacing="0" w:after="0" w:afterAutospacing="0"/>
        <w:ind w:firstLine="708"/>
        <w:rPr>
          <w:b/>
        </w:rPr>
      </w:pPr>
    </w:p>
    <w:p w:rsidR="0042529E" w:rsidRPr="0042529E" w:rsidRDefault="0042529E" w:rsidP="0042529E">
      <w:pPr>
        <w:pStyle w:val="a3"/>
        <w:spacing w:before="0" w:beforeAutospacing="0" w:after="0" w:afterAutospacing="0"/>
        <w:ind w:firstLine="708"/>
        <w:rPr>
          <w:b/>
          <w:sz w:val="28"/>
          <w:szCs w:val="28"/>
        </w:rPr>
      </w:pPr>
      <w:r w:rsidRPr="0042529E">
        <w:rPr>
          <w:b/>
          <w:sz w:val="28"/>
          <w:szCs w:val="28"/>
        </w:rPr>
        <w:t>По горизонталі:</w:t>
      </w:r>
    </w:p>
    <w:p w:rsidR="0042529E" w:rsidRPr="0042529E" w:rsidRDefault="0042529E" w:rsidP="0042529E">
      <w:pPr>
        <w:pStyle w:val="a3"/>
        <w:spacing w:before="0" w:beforeAutospacing="0" w:after="0" w:afterAutospacing="0"/>
        <w:rPr>
          <w:sz w:val="28"/>
          <w:szCs w:val="28"/>
        </w:rPr>
      </w:pPr>
      <w:r w:rsidRPr="0042529E">
        <w:rPr>
          <w:sz w:val="28"/>
          <w:szCs w:val="28"/>
        </w:rPr>
        <w:t>1. Підвищення загального рівня цін в економіці.</w:t>
      </w:r>
    </w:p>
    <w:p w:rsidR="0042529E" w:rsidRPr="0042529E" w:rsidRDefault="0042529E" w:rsidP="0042529E">
      <w:pPr>
        <w:pStyle w:val="a3"/>
        <w:spacing w:before="0" w:beforeAutospacing="0" w:after="0" w:afterAutospacing="0"/>
        <w:rPr>
          <w:sz w:val="28"/>
          <w:szCs w:val="28"/>
        </w:rPr>
      </w:pPr>
      <w:r w:rsidRPr="0042529E">
        <w:rPr>
          <w:sz w:val="28"/>
          <w:szCs w:val="28"/>
        </w:rPr>
        <w:lastRenderedPageBreak/>
        <w:t>2. Властивість того чи іншого активу перетворюватись на грошову форму за короткий час і без втрати вартості.</w:t>
      </w:r>
    </w:p>
    <w:p w:rsidR="0042529E" w:rsidRPr="0042529E" w:rsidRDefault="0042529E" w:rsidP="0042529E">
      <w:pPr>
        <w:pStyle w:val="a3"/>
        <w:spacing w:before="0" w:beforeAutospacing="0" w:after="0" w:afterAutospacing="0"/>
        <w:ind w:firstLine="708"/>
        <w:rPr>
          <w:b/>
          <w:sz w:val="28"/>
          <w:szCs w:val="28"/>
        </w:rPr>
      </w:pPr>
    </w:p>
    <w:p w:rsidR="0042529E" w:rsidRPr="0042529E" w:rsidRDefault="0042529E" w:rsidP="0042529E">
      <w:pPr>
        <w:pStyle w:val="a3"/>
        <w:spacing w:before="0" w:beforeAutospacing="0" w:after="0" w:afterAutospacing="0"/>
        <w:ind w:firstLine="708"/>
        <w:rPr>
          <w:b/>
          <w:sz w:val="28"/>
          <w:szCs w:val="28"/>
        </w:rPr>
      </w:pPr>
      <w:r w:rsidRPr="0042529E">
        <w:rPr>
          <w:b/>
          <w:sz w:val="28"/>
          <w:szCs w:val="28"/>
        </w:rPr>
        <w:t>По вертикалі:</w:t>
      </w:r>
    </w:p>
    <w:p w:rsidR="0042529E" w:rsidRPr="0042529E" w:rsidRDefault="0042529E" w:rsidP="0042529E">
      <w:pPr>
        <w:pStyle w:val="a3"/>
        <w:spacing w:before="0" w:beforeAutospacing="0" w:after="0" w:afterAutospacing="0"/>
        <w:rPr>
          <w:sz w:val="28"/>
          <w:szCs w:val="28"/>
        </w:rPr>
      </w:pPr>
      <w:r w:rsidRPr="0042529E">
        <w:rPr>
          <w:sz w:val="28"/>
          <w:szCs w:val="28"/>
        </w:rPr>
        <w:t>1. Грошовий знак, що виготовляється з металу.</w:t>
      </w:r>
    </w:p>
    <w:p w:rsidR="0042529E" w:rsidRPr="0042529E" w:rsidRDefault="0042529E" w:rsidP="0042529E">
      <w:pPr>
        <w:pStyle w:val="a3"/>
        <w:spacing w:before="0" w:beforeAutospacing="0" w:after="0" w:afterAutospacing="0"/>
        <w:rPr>
          <w:sz w:val="28"/>
          <w:szCs w:val="28"/>
        </w:rPr>
      </w:pPr>
      <w:r w:rsidRPr="0042529E">
        <w:rPr>
          <w:sz w:val="28"/>
          <w:szCs w:val="28"/>
        </w:rPr>
        <w:t>2. Випуск в обіг паперових грошей та цінних паперів.</w:t>
      </w:r>
    </w:p>
    <w:p w:rsidR="0042529E" w:rsidRPr="0042529E" w:rsidRDefault="0042529E" w:rsidP="0042529E">
      <w:pPr>
        <w:pStyle w:val="a3"/>
        <w:spacing w:before="0" w:beforeAutospacing="0" w:after="0" w:afterAutospacing="0"/>
        <w:rPr>
          <w:sz w:val="28"/>
          <w:szCs w:val="28"/>
        </w:rPr>
      </w:pPr>
      <w:r w:rsidRPr="0042529E">
        <w:rPr>
          <w:sz w:val="28"/>
          <w:szCs w:val="28"/>
        </w:rPr>
        <w:t>3. Товар, що функціонує як засіб обігу розрахункової одиниці та засіб збереження вартості.</w:t>
      </w:r>
    </w:p>
    <w:p w:rsidR="0042529E" w:rsidRPr="0042529E" w:rsidRDefault="0042529E" w:rsidP="0042529E">
      <w:pPr>
        <w:pStyle w:val="a3"/>
        <w:spacing w:before="0" w:beforeAutospacing="0" w:after="0" w:afterAutospacing="0"/>
        <w:rPr>
          <w:sz w:val="28"/>
          <w:szCs w:val="28"/>
        </w:rPr>
      </w:pPr>
      <w:r w:rsidRPr="0042529E">
        <w:rPr>
          <w:sz w:val="28"/>
          <w:szCs w:val="28"/>
        </w:rPr>
        <w:t>4. Натуральний (прямий) обмін одного товару чи послуги на інший товар чи послугу, що здійснюється без застосування грошей.</w:t>
      </w:r>
    </w:p>
    <w:p w:rsidR="0042529E" w:rsidRPr="0042529E" w:rsidRDefault="0042529E" w:rsidP="0042529E">
      <w:pPr>
        <w:jc w:val="both"/>
      </w:pPr>
    </w:p>
    <w:p w:rsidR="0042529E" w:rsidRPr="0042529E" w:rsidRDefault="0042529E" w:rsidP="0042529E">
      <w:pPr>
        <w:rPr>
          <w:rFonts w:ascii="Times New Roman" w:hAnsi="Times New Roman" w:cs="Times New Roman"/>
          <w:b/>
          <w:sz w:val="28"/>
          <w:szCs w:val="28"/>
          <w:lang w:val="uk-UA"/>
        </w:rPr>
      </w:pPr>
      <w:r w:rsidRPr="009937F7">
        <w:rPr>
          <w:rFonts w:ascii="Times New Roman" w:hAnsi="Times New Roman" w:cs="Times New Roman"/>
          <w:b/>
          <w:sz w:val="28"/>
          <w:szCs w:val="28"/>
          <w:highlight w:val="green"/>
          <w:lang w:val="uk-UA"/>
        </w:rPr>
        <w:t>Практичне заняття № 2</w:t>
      </w:r>
    </w:p>
    <w:p w:rsidR="0042529E" w:rsidRPr="00500F75" w:rsidRDefault="0042529E" w:rsidP="0042529E">
      <w:pPr>
        <w:tabs>
          <w:tab w:val="left" w:pos="3615"/>
        </w:tabs>
        <w:rPr>
          <w:rFonts w:ascii="Times New Roman" w:hAnsi="Times New Roman" w:cs="Times New Roman"/>
          <w:sz w:val="28"/>
          <w:szCs w:val="28"/>
          <w:lang w:val="uk-UA"/>
        </w:rPr>
      </w:pPr>
      <w:r w:rsidRPr="00500F75">
        <w:rPr>
          <w:rFonts w:ascii="Times New Roman" w:hAnsi="Times New Roman" w:cs="Times New Roman"/>
          <w:sz w:val="28"/>
          <w:szCs w:val="28"/>
          <w:lang w:val="uk-UA"/>
        </w:rPr>
        <w:t>Тема 2 Грошовий оборот і грошова маса, що його обслуговує</w:t>
      </w:r>
    </w:p>
    <w:p w:rsidR="009937F7" w:rsidRPr="00500F75" w:rsidRDefault="009937F7" w:rsidP="009937F7">
      <w:pPr>
        <w:pStyle w:val="ae"/>
        <w:spacing w:before="43" w:line="360" w:lineRule="auto"/>
        <w:ind w:right="447"/>
        <w:jc w:val="both"/>
        <w:rPr>
          <w:rFonts w:ascii="Times New Roman" w:hAnsi="Times New Roman" w:cs="Times New Roman"/>
          <w:sz w:val="28"/>
          <w:szCs w:val="28"/>
          <w:lang w:val="uk-UA"/>
        </w:rPr>
      </w:pPr>
      <w:r w:rsidRPr="00500F75">
        <w:rPr>
          <w:rFonts w:ascii="Times New Roman" w:hAnsi="Times New Roman" w:cs="Times New Roman"/>
          <w:b/>
          <w:sz w:val="28"/>
          <w:szCs w:val="28"/>
          <w:lang w:val="uk-UA"/>
        </w:rPr>
        <w:t xml:space="preserve">Мета заняття: </w:t>
      </w:r>
      <w:r w:rsidRPr="00500F75">
        <w:rPr>
          <w:rFonts w:ascii="Times New Roman" w:hAnsi="Times New Roman" w:cs="Times New Roman"/>
          <w:sz w:val="28"/>
          <w:szCs w:val="28"/>
          <w:lang w:val="uk-UA"/>
        </w:rPr>
        <w:t>засвоїти поняття грошового обороту як макроекономічного</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явища,</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вивчити</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основні</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грошові</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потоки</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у</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моделі</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грошового</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обороту</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та</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механізм їх балансування. засвоїти структуру грошового обороту, сутність</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грошової</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маси</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та</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грошової</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маси,</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практичне</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значення</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їх</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регулювання,</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фактори, що визначають їх обсяги; з’ясувати вплив зміни швидкості обігу</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грошей</w:t>
      </w:r>
      <w:r w:rsidRPr="00500F75">
        <w:rPr>
          <w:rFonts w:ascii="Times New Roman" w:hAnsi="Times New Roman" w:cs="Times New Roman"/>
          <w:spacing w:val="-4"/>
          <w:sz w:val="28"/>
          <w:szCs w:val="28"/>
          <w:lang w:val="uk-UA"/>
        </w:rPr>
        <w:t xml:space="preserve"> </w:t>
      </w:r>
      <w:r w:rsidRPr="00500F75">
        <w:rPr>
          <w:rFonts w:ascii="Times New Roman" w:hAnsi="Times New Roman" w:cs="Times New Roman"/>
          <w:sz w:val="28"/>
          <w:szCs w:val="28"/>
          <w:lang w:val="uk-UA"/>
        </w:rPr>
        <w:t>на економічні</w:t>
      </w:r>
      <w:r w:rsidRPr="00500F75">
        <w:rPr>
          <w:rFonts w:ascii="Times New Roman" w:hAnsi="Times New Roman" w:cs="Times New Roman"/>
          <w:spacing w:val="-2"/>
          <w:sz w:val="28"/>
          <w:szCs w:val="28"/>
          <w:lang w:val="uk-UA"/>
        </w:rPr>
        <w:t xml:space="preserve"> </w:t>
      </w:r>
      <w:r w:rsidRPr="00500F75">
        <w:rPr>
          <w:rFonts w:ascii="Times New Roman" w:hAnsi="Times New Roman" w:cs="Times New Roman"/>
          <w:sz w:val="28"/>
          <w:szCs w:val="28"/>
          <w:lang w:val="uk-UA"/>
        </w:rPr>
        <w:t>процеси.</w:t>
      </w:r>
    </w:p>
    <w:p w:rsidR="00500F75" w:rsidRDefault="00500F75" w:rsidP="00500F75">
      <w:pPr>
        <w:pStyle w:val="ae"/>
        <w:spacing w:before="89" w:line="278" w:lineRule="auto"/>
        <w:ind w:right="439"/>
        <w:rPr>
          <w:rFonts w:ascii="Times New Roman" w:hAnsi="Times New Roman" w:cs="Times New Roman"/>
          <w:sz w:val="28"/>
          <w:szCs w:val="28"/>
          <w:lang w:val="uk-UA"/>
        </w:rPr>
      </w:pPr>
      <w:r>
        <w:rPr>
          <w:rFonts w:ascii="Times New Roman" w:hAnsi="Times New Roman" w:cs="Times New Roman"/>
          <w:sz w:val="28"/>
          <w:szCs w:val="28"/>
          <w:lang w:val="uk-UA"/>
        </w:rPr>
        <w:t>Завдання:</w:t>
      </w:r>
    </w:p>
    <w:p w:rsidR="00500F75" w:rsidRDefault="00500F75" w:rsidP="00500F75">
      <w:pPr>
        <w:pStyle w:val="ae"/>
        <w:spacing w:before="89" w:line="278" w:lineRule="auto"/>
        <w:ind w:right="439"/>
        <w:rPr>
          <w:rFonts w:ascii="Times New Roman" w:hAnsi="Times New Roman" w:cs="Times New Roman"/>
          <w:sz w:val="28"/>
          <w:szCs w:val="28"/>
          <w:lang w:val="uk-UA"/>
        </w:rPr>
      </w:pPr>
      <w:r>
        <w:rPr>
          <w:rFonts w:ascii="Times New Roman" w:hAnsi="Times New Roman"/>
          <w:sz w:val="28"/>
          <w:szCs w:val="28"/>
          <w:lang w:val="uk-UA"/>
        </w:rPr>
        <w:t>1.</w:t>
      </w:r>
      <w:r w:rsidRPr="00E074FC">
        <w:rPr>
          <w:rFonts w:ascii="Times New Roman" w:hAnsi="Times New Roman"/>
          <w:sz w:val="28"/>
          <w:szCs w:val="28"/>
          <w:lang w:val="uk-UA"/>
        </w:rPr>
        <w:t xml:space="preserve"> Ознайомитися з методичними вказівками щодо виконання практичної роботи</w:t>
      </w:r>
    </w:p>
    <w:p w:rsidR="00500F75" w:rsidRDefault="00500F75" w:rsidP="00500F75">
      <w:pPr>
        <w:spacing w:before="249"/>
        <w:ind w:right="2607"/>
        <w:rPr>
          <w:rFonts w:ascii="Times New Roman" w:hAnsi="Times New Roman" w:cs="Times New Roman"/>
          <w:sz w:val="28"/>
          <w:szCs w:val="28"/>
          <w:lang w:val="uk-UA"/>
        </w:rPr>
      </w:pPr>
      <w:r>
        <w:rPr>
          <w:rFonts w:ascii="Times New Roman" w:hAnsi="Times New Roman" w:cs="Times New Roman"/>
          <w:sz w:val="28"/>
          <w:szCs w:val="28"/>
          <w:lang w:val="uk-UA"/>
        </w:rPr>
        <w:t>2</w:t>
      </w:r>
      <w:r w:rsidRPr="009937F7">
        <w:rPr>
          <w:rFonts w:ascii="Times New Roman" w:hAnsi="Times New Roman" w:cs="Times New Roman"/>
          <w:sz w:val="28"/>
          <w:szCs w:val="28"/>
          <w:lang w:val="uk-UA"/>
        </w:rPr>
        <w:t xml:space="preserve">. </w:t>
      </w:r>
      <w:r w:rsidRPr="009937F7">
        <w:rPr>
          <w:rFonts w:ascii="Times New Roman" w:hAnsi="Times New Roman" w:cs="Times New Roman"/>
          <w:sz w:val="28"/>
          <w:szCs w:val="28"/>
        </w:rPr>
        <w:t>Підберіть</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кожному</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терміну</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визначення</w:t>
      </w:r>
    </w:p>
    <w:p w:rsidR="00500F75" w:rsidRDefault="00500F75" w:rsidP="00500F75">
      <w:pPr>
        <w:spacing w:before="249"/>
        <w:ind w:right="2607"/>
        <w:rPr>
          <w:rFonts w:ascii="Times New Roman" w:hAnsi="Times New Roman" w:cs="Times New Roman"/>
          <w:sz w:val="28"/>
          <w:lang w:val="uk-UA"/>
        </w:rPr>
      </w:pPr>
      <w:r>
        <w:rPr>
          <w:rFonts w:ascii="Times New Roman" w:hAnsi="Times New Roman" w:cs="Times New Roman"/>
          <w:sz w:val="28"/>
          <w:szCs w:val="28"/>
          <w:lang w:val="uk-UA"/>
        </w:rPr>
        <w:t>3.</w:t>
      </w:r>
      <w:r w:rsidRPr="009937F7">
        <w:rPr>
          <w:b/>
          <w:i/>
          <w:sz w:val="28"/>
        </w:rPr>
        <w:t xml:space="preserve"> </w:t>
      </w:r>
      <w:r w:rsidRPr="009937F7">
        <w:rPr>
          <w:rFonts w:ascii="Times New Roman" w:hAnsi="Times New Roman" w:cs="Times New Roman"/>
          <w:sz w:val="28"/>
        </w:rPr>
        <w:t>Визначте,</w:t>
      </w:r>
      <w:r w:rsidRPr="009937F7">
        <w:rPr>
          <w:rFonts w:ascii="Times New Roman" w:hAnsi="Times New Roman" w:cs="Times New Roman"/>
          <w:spacing w:val="-3"/>
          <w:sz w:val="28"/>
        </w:rPr>
        <w:t xml:space="preserve"> </w:t>
      </w:r>
      <w:r w:rsidRPr="009937F7">
        <w:rPr>
          <w:rFonts w:ascii="Times New Roman" w:hAnsi="Times New Roman" w:cs="Times New Roman"/>
          <w:sz w:val="28"/>
        </w:rPr>
        <w:t>яке</w:t>
      </w:r>
      <w:r w:rsidRPr="009937F7">
        <w:rPr>
          <w:rFonts w:ascii="Times New Roman" w:hAnsi="Times New Roman" w:cs="Times New Roman"/>
          <w:spacing w:val="-1"/>
          <w:sz w:val="28"/>
        </w:rPr>
        <w:t xml:space="preserve"> </w:t>
      </w:r>
      <w:r w:rsidRPr="009937F7">
        <w:rPr>
          <w:rFonts w:ascii="Times New Roman" w:hAnsi="Times New Roman" w:cs="Times New Roman"/>
          <w:sz w:val="28"/>
        </w:rPr>
        <w:t>з</w:t>
      </w:r>
      <w:r w:rsidRPr="009937F7">
        <w:rPr>
          <w:rFonts w:ascii="Times New Roman" w:hAnsi="Times New Roman" w:cs="Times New Roman"/>
          <w:spacing w:val="-7"/>
          <w:sz w:val="28"/>
        </w:rPr>
        <w:t xml:space="preserve"> </w:t>
      </w:r>
      <w:r w:rsidRPr="009937F7">
        <w:rPr>
          <w:rFonts w:ascii="Times New Roman" w:hAnsi="Times New Roman" w:cs="Times New Roman"/>
          <w:sz w:val="28"/>
        </w:rPr>
        <w:t>тверджень</w:t>
      </w:r>
      <w:r w:rsidRPr="009937F7">
        <w:rPr>
          <w:rFonts w:ascii="Times New Roman" w:hAnsi="Times New Roman" w:cs="Times New Roman"/>
          <w:spacing w:val="-2"/>
          <w:sz w:val="28"/>
        </w:rPr>
        <w:t xml:space="preserve"> </w:t>
      </w:r>
      <w:r w:rsidRPr="009937F7">
        <w:rPr>
          <w:rFonts w:ascii="Times New Roman" w:hAnsi="Times New Roman" w:cs="Times New Roman"/>
          <w:sz w:val="28"/>
        </w:rPr>
        <w:t>правильне,</w:t>
      </w:r>
      <w:r w:rsidRPr="009937F7">
        <w:rPr>
          <w:rFonts w:ascii="Times New Roman" w:hAnsi="Times New Roman" w:cs="Times New Roman"/>
          <w:spacing w:val="-3"/>
          <w:sz w:val="28"/>
        </w:rPr>
        <w:t xml:space="preserve"> </w:t>
      </w:r>
      <w:r w:rsidRPr="009937F7">
        <w:rPr>
          <w:rFonts w:ascii="Times New Roman" w:hAnsi="Times New Roman" w:cs="Times New Roman"/>
          <w:sz w:val="28"/>
        </w:rPr>
        <w:t>а яке</w:t>
      </w:r>
      <w:r w:rsidRPr="009937F7">
        <w:rPr>
          <w:rFonts w:ascii="Times New Roman" w:hAnsi="Times New Roman" w:cs="Times New Roman"/>
          <w:spacing w:val="-1"/>
          <w:sz w:val="28"/>
        </w:rPr>
        <w:t xml:space="preserve"> </w:t>
      </w:r>
      <w:r w:rsidRPr="009937F7">
        <w:rPr>
          <w:rFonts w:ascii="Times New Roman" w:hAnsi="Times New Roman" w:cs="Times New Roman"/>
          <w:sz w:val="28"/>
        </w:rPr>
        <w:t>–помилкове</w:t>
      </w:r>
    </w:p>
    <w:p w:rsidR="00500F75" w:rsidRDefault="00500F75" w:rsidP="00500F75">
      <w:pPr>
        <w:spacing w:before="249"/>
        <w:ind w:right="2607"/>
        <w:rPr>
          <w:rFonts w:ascii="Times New Roman" w:hAnsi="Times New Roman" w:cs="Times New Roman"/>
          <w:sz w:val="28"/>
          <w:lang w:val="uk-UA"/>
        </w:rPr>
      </w:pPr>
      <w:r>
        <w:rPr>
          <w:rFonts w:ascii="Times New Roman" w:hAnsi="Times New Roman" w:cs="Times New Roman"/>
          <w:sz w:val="28"/>
          <w:lang w:val="uk-UA"/>
        </w:rPr>
        <w:t>4. Надати відповіді на запитання</w:t>
      </w:r>
    </w:p>
    <w:p w:rsidR="00500F75" w:rsidRDefault="00500F75" w:rsidP="00500F75">
      <w:pPr>
        <w:spacing w:before="249"/>
        <w:ind w:right="2607"/>
        <w:rPr>
          <w:rFonts w:ascii="Times New Roman" w:hAnsi="Times New Roman" w:cs="Times New Roman"/>
          <w:sz w:val="28"/>
          <w:lang w:val="uk-UA"/>
        </w:rPr>
      </w:pPr>
      <w:r>
        <w:rPr>
          <w:rFonts w:ascii="Times New Roman" w:hAnsi="Times New Roman" w:cs="Times New Roman"/>
          <w:sz w:val="28"/>
          <w:lang w:val="uk-UA"/>
        </w:rPr>
        <w:t>5. Тестові завдання</w:t>
      </w:r>
    </w:p>
    <w:p w:rsidR="00500F75" w:rsidRDefault="00500F75" w:rsidP="00500F75">
      <w:pPr>
        <w:spacing w:before="249"/>
        <w:ind w:right="2607"/>
        <w:rPr>
          <w:rFonts w:ascii="Times New Roman" w:hAnsi="Times New Roman" w:cs="Times New Roman"/>
          <w:sz w:val="28"/>
          <w:szCs w:val="28"/>
          <w:lang w:val="uk-UA"/>
        </w:rPr>
      </w:pPr>
      <w:r>
        <w:rPr>
          <w:rFonts w:ascii="Times New Roman" w:hAnsi="Times New Roman" w:cs="Times New Roman"/>
          <w:sz w:val="28"/>
          <w:szCs w:val="28"/>
          <w:lang w:val="uk-UA"/>
        </w:rPr>
        <w:t>6</w:t>
      </w:r>
      <w:r w:rsidRPr="009937F7">
        <w:rPr>
          <w:rFonts w:ascii="Times New Roman" w:hAnsi="Times New Roman" w:cs="Times New Roman"/>
          <w:sz w:val="28"/>
          <w:szCs w:val="28"/>
          <w:lang w:val="uk-UA"/>
        </w:rPr>
        <w:t xml:space="preserve">. </w:t>
      </w:r>
      <w:r w:rsidRPr="00500F75">
        <w:rPr>
          <w:rFonts w:ascii="Times New Roman" w:hAnsi="Times New Roman" w:cs="Times New Roman"/>
          <w:sz w:val="28"/>
          <w:szCs w:val="28"/>
          <w:lang w:val="uk-UA"/>
        </w:rPr>
        <w:t>Розв’яжіть кроссворд</w:t>
      </w:r>
    </w:p>
    <w:p w:rsidR="00500F75" w:rsidRDefault="00500F75" w:rsidP="00500F75">
      <w:pPr>
        <w:spacing w:before="249"/>
        <w:ind w:right="2607"/>
        <w:rPr>
          <w:rFonts w:ascii="Times New Roman" w:hAnsi="Times New Roman"/>
          <w:sz w:val="28"/>
          <w:szCs w:val="28"/>
          <w:lang w:val="uk-UA"/>
        </w:rPr>
      </w:pPr>
      <w:r>
        <w:rPr>
          <w:rFonts w:ascii="Times New Roman" w:hAnsi="Times New Roman" w:cs="Times New Roman"/>
          <w:sz w:val="28"/>
          <w:szCs w:val="28"/>
          <w:lang w:val="uk-UA"/>
        </w:rPr>
        <w:t xml:space="preserve">7. </w:t>
      </w:r>
      <w:r w:rsidRPr="00E074FC">
        <w:rPr>
          <w:rFonts w:ascii="Times New Roman" w:hAnsi="Times New Roman"/>
          <w:sz w:val="28"/>
          <w:szCs w:val="28"/>
          <w:lang w:val="uk-UA"/>
        </w:rPr>
        <w:t>Ознайомитися з рішенням задач, та переписати їх в зошит</w:t>
      </w:r>
    </w:p>
    <w:p w:rsidR="00500F75" w:rsidRPr="00500F75" w:rsidRDefault="00500F75" w:rsidP="00500F75">
      <w:pPr>
        <w:spacing w:before="100" w:beforeAutospacing="1" w:after="100" w:afterAutospacing="1" w:line="240" w:lineRule="auto"/>
        <w:rPr>
          <w:rFonts w:ascii="Times New Roman" w:eastAsia="Times New Roman" w:hAnsi="Times New Roman" w:cs="Times New Roman"/>
          <w:b/>
          <w:bCs/>
          <w:color w:val="000000"/>
          <w:sz w:val="28"/>
          <w:szCs w:val="28"/>
          <w:lang w:val="uk-UA" w:eastAsia="ru-RU"/>
        </w:rPr>
      </w:pPr>
      <w:r w:rsidRPr="00500F75">
        <w:rPr>
          <w:rFonts w:ascii="Times New Roman" w:eastAsia="Times New Roman" w:hAnsi="Times New Roman" w:cs="Times New Roman"/>
          <w:b/>
          <w:bCs/>
          <w:color w:val="000000"/>
          <w:sz w:val="28"/>
          <w:szCs w:val="28"/>
          <w:lang w:val="uk-UA" w:eastAsia="ru-RU"/>
        </w:rPr>
        <w:t>Методичні вказівки</w:t>
      </w:r>
      <w:r w:rsidRPr="00500F75">
        <w:rPr>
          <w:rFonts w:ascii="Times New Roman" w:eastAsia="Times New Roman" w:hAnsi="Times New Roman" w:cs="Times New Roman"/>
          <w:b/>
          <w:color w:val="000000"/>
          <w:kern w:val="36"/>
          <w:sz w:val="28"/>
          <w:szCs w:val="28"/>
          <w:lang w:eastAsia="ru-RU"/>
        </w:rPr>
        <w:t xml:space="preserve"> щодо виконання </w:t>
      </w:r>
      <w:r w:rsidRPr="00500F75">
        <w:rPr>
          <w:rFonts w:ascii="Times New Roman" w:eastAsia="Times New Roman" w:hAnsi="Times New Roman" w:cs="Times New Roman"/>
          <w:b/>
          <w:color w:val="000000"/>
          <w:kern w:val="36"/>
          <w:sz w:val="28"/>
          <w:szCs w:val="28"/>
          <w:lang w:val="uk-UA" w:eastAsia="ru-RU"/>
        </w:rPr>
        <w:t xml:space="preserve">практичної </w:t>
      </w:r>
      <w:r w:rsidRPr="00500F75">
        <w:rPr>
          <w:rFonts w:ascii="Times New Roman" w:eastAsia="Times New Roman" w:hAnsi="Times New Roman" w:cs="Times New Roman"/>
          <w:b/>
          <w:color w:val="000000"/>
          <w:kern w:val="36"/>
          <w:sz w:val="28"/>
          <w:szCs w:val="28"/>
          <w:lang w:eastAsia="ru-RU"/>
        </w:rPr>
        <w:t>роботи</w:t>
      </w:r>
      <w:r w:rsidRPr="00500F75">
        <w:rPr>
          <w:rFonts w:ascii="Times New Roman" w:eastAsia="Times New Roman" w:hAnsi="Times New Roman" w:cs="Times New Roman"/>
          <w:b/>
          <w:bCs/>
          <w:color w:val="000000"/>
          <w:sz w:val="28"/>
          <w:szCs w:val="28"/>
          <w:lang w:val="uk-UA" w:eastAsia="ru-RU"/>
        </w:rPr>
        <w:t xml:space="preserve"> :</w:t>
      </w:r>
    </w:p>
    <w:p w:rsidR="00500F75" w:rsidRPr="00500F75" w:rsidRDefault="00500F75" w:rsidP="00500F75">
      <w:pPr>
        <w:spacing w:after="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b/>
          <w:bCs/>
          <w:color w:val="402A18"/>
          <w:sz w:val="24"/>
          <w:szCs w:val="24"/>
          <w:lang w:val="uk-UA" w:eastAsia="ru-RU"/>
        </w:rPr>
        <w:t>Грошова маса</w:t>
      </w:r>
      <w:r w:rsidRPr="00500F75">
        <w:rPr>
          <w:rFonts w:ascii="Times New Roman" w:eastAsia="Times New Roman" w:hAnsi="Times New Roman" w:cs="Times New Roman"/>
          <w:color w:val="402A18"/>
          <w:sz w:val="24"/>
          <w:szCs w:val="24"/>
          <w:lang w:eastAsia="ru-RU"/>
        </w:rPr>
        <w:t> </w:t>
      </w:r>
      <w:r w:rsidRPr="00500F75">
        <w:rPr>
          <w:rFonts w:ascii="Times New Roman" w:eastAsia="Times New Roman" w:hAnsi="Times New Roman" w:cs="Times New Roman"/>
          <w:color w:val="402A18"/>
          <w:sz w:val="24"/>
          <w:szCs w:val="24"/>
          <w:lang w:val="uk-UA" w:eastAsia="ru-RU"/>
        </w:rPr>
        <w:t xml:space="preserve">– це сукупність купівельних, платіжних та накопичувальних засобів, яка обслуговує економічні зв’язки, належить фізичним та юридичним особам, а також державі. </w:t>
      </w:r>
      <w:r w:rsidRPr="00500F75">
        <w:rPr>
          <w:rFonts w:ascii="Times New Roman" w:eastAsia="Times New Roman" w:hAnsi="Times New Roman" w:cs="Times New Roman"/>
          <w:color w:val="402A18"/>
          <w:sz w:val="24"/>
          <w:szCs w:val="24"/>
          <w:lang w:eastAsia="ru-RU"/>
        </w:rPr>
        <w:t xml:space="preserve">Це важливий кількісний показник руху грошей. З розвитком форм товарного обміну та платіжно-розрахункових відносин склад та структура грошової маси зазнали значних змін. На початку XX століття при золотому обігу структура грошової маси була в розвинутих країнах наступною: золоті монети складали 40 %, банкноти та інші кредитні гроші – 50 % і залишки на рахунках кредитних установ –10 %; напередодні Першої світової війни – відповідно 15, 22 і 67 %. Вилучення золотих грошей спочатку з внутрішнього обігу, а надалі із зовнішнього внесло якісні зміни в структуру грошової маси. Повноцінні гроші (золоті) повністю зникли з обігу, домінуюче положення зайняли нерозмінні кредитні гроші, які стали функціонувати в готівковій та безготівковій формах. Для аналізу зміни </w:t>
      </w:r>
      <w:r w:rsidRPr="00500F75">
        <w:rPr>
          <w:rFonts w:ascii="Times New Roman" w:eastAsia="Times New Roman" w:hAnsi="Times New Roman" w:cs="Times New Roman"/>
          <w:color w:val="402A18"/>
          <w:sz w:val="24"/>
          <w:szCs w:val="24"/>
          <w:lang w:eastAsia="ru-RU"/>
        </w:rPr>
        <w:lastRenderedPageBreak/>
        <w:t>руху грошей на певну дату і за певний період у фінансовій статистиці спочатку в економічно розвинутих країнах, а надалі і в нашій країні, стали використовувати грошові агрегати М0, М1, М2, М3, М4.</w:t>
      </w:r>
    </w:p>
    <w:p w:rsidR="00500F75" w:rsidRPr="00500F75" w:rsidRDefault="00500F75" w:rsidP="00500F75">
      <w:pPr>
        <w:spacing w:after="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Агрегат М0 включає готівкові кошти в обігу: банкноти, металеві монети, казначейські білети (в деяких країнах). Металеві монети, що складають незначну частину готівки (в розвинутих країнах 2-3 %), дають можливість особам здійснювати дрібні розрахунки. Ці монети карбуються з дешевих металів. Реальна вартість монети значно нижча за номінальну, щоб не допустити їх переплавку з метою прибуткового продажу у формі зливків. </w:t>
      </w:r>
      <w:r w:rsidRPr="00500F75">
        <w:rPr>
          <w:rFonts w:ascii="Times New Roman" w:eastAsia="Times New Roman" w:hAnsi="Times New Roman" w:cs="Times New Roman"/>
          <w:b/>
          <w:bCs/>
          <w:color w:val="402A18"/>
          <w:sz w:val="24"/>
          <w:szCs w:val="24"/>
          <w:lang w:eastAsia="ru-RU"/>
        </w:rPr>
        <w:t>Казначейські білети</w:t>
      </w:r>
      <w:r w:rsidRPr="00500F75">
        <w:rPr>
          <w:rFonts w:ascii="Times New Roman" w:eastAsia="Times New Roman" w:hAnsi="Times New Roman" w:cs="Times New Roman"/>
          <w:color w:val="402A18"/>
          <w:sz w:val="24"/>
          <w:szCs w:val="24"/>
          <w:lang w:eastAsia="ru-RU"/>
        </w:rPr>
        <w:t> – паперові гроші, емісія яких здійснюється казначейством. Паперові гроші в даний час функціонують в слаборозвинутих країнах. Переважна роль належить банкнотам, які за своєю сутністю близькі в сучасних умовах з казначейськими білетами.</w:t>
      </w:r>
    </w:p>
    <w:p w:rsidR="00500F75" w:rsidRPr="00500F75" w:rsidRDefault="00500F75" w:rsidP="00500F75">
      <w:pPr>
        <w:spacing w:after="30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Агрегат М1 складається з агрегату М0 і засобів на поточних рахунках банків. Кошти на рахунках можуть використовуватися для платежів в безготівковій формі, через трансформацію в готівкові кошти і без переведення на інші рахунки. Для розрахунків власники рахунків виписують платіжні доручення (переважна форма розрахунків в українській економіці) або чеки та акредитиви. Саме агрегат М1 обслуговує операції по реалізації валового внутрішнього продукту (ВВП), розподілу та перерозподілу національного доходу, накопиченню та споживанню.</w:t>
      </w:r>
    </w:p>
    <w:p w:rsidR="00500F75" w:rsidRPr="00500F75" w:rsidRDefault="00500F75" w:rsidP="00500F75">
      <w:pPr>
        <w:spacing w:after="30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Агрегат М2 містить агрегат М1, термінові та заощаджувальні депозити в комерційних банках, а також короткострокові державні цінні папери. Останні не функціонують як засоби обігу, але можуть перетворюватись на готівкові кошти або чекові рахунки. Заощаджувальні депозити в комерційних банках знімаються в будь-який час і перетворюються на готівку. Термінові депозити доступні вкладнику лише при закінченні певного строку, у них менша ліквідність, ніж у заощаджувальних депозитах.</w:t>
      </w:r>
    </w:p>
    <w:p w:rsidR="00500F75" w:rsidRPr="00500F75" w:rsidRDefault="00500F75" w:rsidP="00500F75">
      <w:pPr>
        <w:spacing w:after="30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Агрегат М3 містить агрегат М2, заощаджувальні вклади в спеціалізованих кредитних закладах, а також цінні папери, які обертаються на грошовому ринку, в тому числі комерційні векселі, які виписуються підприємствами. Ця частина коштів, яка вкладена в цінні папери, створюється не банківською системою, але знаходиться під її контролем, оскільки перетворення векселя в засіб платежу потребує, як правило, акцепту банку, тобто гарантії його сплати банком у випадку неплатоспроможності емітента.</w:t>
      </w:r>
    </w:p>
    <w:p w:rsidR="00500F75" w:rsidRPr="00500F75" w:rsidRDefault="00500F75" w:rsidP="00500F75">
      <w:pPr>
        <w:spacing w:after="30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Агрегат М4 дорівнює агрегату М3 плюс різні форми депозитів в кредитних закладах.</w:t>
      </w:r>
    </w:p>
    <w:p w:rsidR="00500F75" w:rsidRPr="00500F75" w:rsidRDefault="00500F75" w:rsidP="00500F75">
      <w:pPr>
        <w:spacing w:after="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Між агрегатами необхідна рівновага, в іншому випадку відбувається порушення грошового обігу. Практика показує, що рівновага буде, коли М2 &gt; М1 (вона закріплюється при М2 + М3 &gt; М1). В цьому випадку грошовий капітал переходить з готівкового обігу в безготівковий. При порушенні цього співвідношення між агрегатами в грошовому обігу починаються ускладнення: недостатність грошових знаків, зростання цін тощо. Для визначення грошової маси держави використовують різну кількість агрегатів (наприклад, США – 4, Франція – 2). В Росії та Україні для розрахунку сукупної грошової маси використовують агрегати М0, М1 ,М2 і М3. </w:t>
      </w:r>
      <w:r w:rsidRPr="00500F75">
        <w:rPr>
          <w:rFonts w:ascii="Times New Roman" w:eastAsia="Times New Roman" w:hAnsi="Times New Roman" w:cs="Times New Roman"/>
          <w:b/>
          <w:bCs/>
          <w:color w:val="402A18"/>
          <w:sz w:val="24"/>
          <w:szCs w:val="24"/>
          <w:lang w:eastAsia="ru-RU"/>
        </w:rPr>
        <w:t>Дані грошові агрегати включають:</w:t>
      </w:r>
    </w:p>
    <w:p w:rsidR="00500F75" w:rsidRPr="00500F75" w:rsidRDefault="00500F75" w:rsidP="00500F75">
      <w:pPr>
        <w:spacing w:after="0" w:line="240" w:lineRule="auto"/>
        <w:ind w:hanging="360"/>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                                 – М0 – готівкові гроші в обігу;</w:t>
      </w:r>
    </w:p>
    <w:p w:rsidR="00500F75" w:rsidRPr="00500F75" w:rsidRDefault="00500F75" w:rsidP="00500F75">
      <w:pPr>
        <w:spacing w:after="0" w:line="240" w:lineRule="auto"/>
        <w:ind w:hanging="360"/>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                                 – М1, крім М0 – кошти підприємств на розрахункових, поточних спеціальних рахунках в банках, депозити населення в ощадних банках до запитання, коштів страхових компаній;</w:t>
      </w:r>
    </w:p>
    <w:p w:rsidR="00500F75" w:rsidRPr="00500F75" w:rsidRDefault="00500F75" w:rsidP="00500F75">
      <w:pPr>
        <w:spacing w:after="0" w:line="240" w:lineRule="auto"/>
        <w:ind w:hanging="360"/>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                                 – М2 дорівнює М1 плюс термінові депозити населення в ощадних банках, в тому числі компенсація;</w:t>
      </w:r>
    </w:p>
    <w:p w:rsidR="00500F75" w:rsidRPr="00500F75" w:rsidRDefault="00500F75" w:rsidP="00500F75">
      <w:pPr>
        <w:spacing w:after="0" w:line="240" w:lineRule="auto"/>
        <w:ind w:hanging="360"/>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                                 – М3, складається з М2 і сертифікатів та облігацій державної позики.</w:t>
      </w:r>
    </w:p>
    <w:p w:rsidR="00500F75" w:rsidRPr="00500F75" w:rsidRDefault="00500F75" w:rsidP="00500F75">
      <w:pPr>
        <w:spacing w:after="30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Близько третини грошової маси в Україні припадає на готівкові гроші, причому має місце тенденція зростання цього грошового агрегату (М0). Збільшення кількості готівкових грошей, які обслуговують населення, а в сучасних умовах до них часто звертаються юридичні особи, викликає нестачу грошей у держави. Перехід грошей з безготівкового обігу в готівковий – результат жорсткої фінансової політики, який призведе до розширення ухилень від сплати податків. Крім того, скорочення безготівкового обороту свідчить про зниження здатності держави впливати на реальні господарські процеси. На грошову масу впливають два фактори: кількість грошей та швидкість їх обертання.</w:t>
      </w:r>
    </w:p>
    <w:p w:rsidR="00500F75" w:rsidRPr="00500F75" w:rsidRDefault="00500F75" w:rsidP="00500F75">
      <w:pPr>
        <w:spacing w:after="30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lastRenderedPageBreak/>
        <w:t>Кількість грошової маси визначається державою – емітентом грошей, а саме: його законодавчою владою. Збільшення емісії обумовлене потребами товарного обороту і держави. В Україні головна причина збільшення грошової маси – держава, точніше великий дефіцит державного бюджету, який в значній мірі погашався в 1992–1994 рр. випуском додаткових грошей в обіг. Товарний оборот в той же час в реальному вираженні скоротився через падіння темпів виробництва. Інший фактор, який впливає на грошову масу, – швидкість обігу грошей, тобто їх інтенсивний рух при виконанні ними функцій обігу і платежу. Для розрахунку цього показника використовують непрямі методи, серед яких:</w:t>
      </w:r>
    </w:p>
    <w:p w:rsidR="00500F75" w:rsidRPr="00500F75" w:rsidRDefault="00500F75" w:rsidP="00500F75">
      <w:pPr>
        <w:spacing w:after="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  швидкість руху грошей в кругообігу вартості суспільного продукту або кругообігу прибутків визначається як відношення:</w:t>
      </w:r>
    </w:p>
    <w:p w:rsidR="00500F75" w:rsidRPr="00500F75" w:rsidRDefault="00500F75" w:rsidP="00500F75">
      <w:pPr>
        <w:spacing w:after="0" w:line="240" w:lineRule="auto"/>
        <w:jc w:val="center"/>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b/>
          <w:bCs/>
          <w:color w:val="402A18"/>
          <w:sz w:val="24"/>
          <w:szCs w:val="24"/>
          <w:lang w:eastAsia="ru-RU"/>
        </w:rPr>
        <w:t>Валовий національний продукт, або національний прибуток / Грошова маса (агрегати М1, або М2)</w:t>
      </w:r>
    </w:p>
    <w:p w:rsidR="00500F75" w:rsidRPr="00500F75" w:rsidRDefault="00500F75" w:rsidP="00500F75">
      <w:pPr>
        <w:spacing w:after="24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цей показник свідчить про зв’язок між грошовим обігом і процесами економічного розвитку;</w:t>
      </w:r>
    </w:p>
    <w:p w:rsidR="00500F75" w:rsidRPr="00500F75" w:rsidRDefault="00500F75" w:rsidP="00500F75">
      <w:pPr>
        <w:spacing w:after="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  обертання грошей в платіжному обороті визначається співвідношенням:</w:t>
      </w:r>
    </w:p>
    <w:p w:rsidR="00500F75" w:rsidRPr="00500F75" w:rsidRDefault="00500F75" w:rsidP="00500F75">
      <w:pPr>
        <w:spacing w:after="0" w:line="240" w:lineRule="auto"/>
        <w:jc w:val="center"/>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b/>
          <w:bCs/>
          <w:color w:val="402A18"/>
          <w:sz w:val="24"/>
          <w:szCs w:val="24"/>
          <w:lang w:eastAsia="ru-RU"/>
        </w:rPr>
        <w:t>Сума грошей на банківських рахунка/ Середньорічна величина грошової маси в обігу</w:t>
      </w:r>
    </w:p>
    <w:p w:rsidR="00500F75" w:rsidRPr="00500F75" w:rsidRDefault="00500F75" w:rsidP="00500F75">
      <w:pPr>
        <w:spacing w:after="24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 </w:t>
      </w:r>
    </w:p>
    <w:p w:rsidR="00500F75" w:rsidRPr="00500F75" w:rsidRDefault="00500F75" w:rsidP="00500F75">
      <w:pPr>
        <w:spacing w:after="300" w:line="240" w:lineRule="auto"/>
        <w:jc w:val="both"/>
        <w:rPr>
          <w:rFonts w:ascii="Times New Roman" w:eastAsia="Times New Roman" w:hAnsi="Times New Roman" w:cs="Times New Roman"/>
          <w:color w:val="402A18"/>
          <w:sz w:val="24"/>
          <w:szCs w:val="24"/>
          <w:lang w:eastAsia="ru-RU"/>
        </w:rPr>
      </w:pPr>
      <w:r w:rsidRPr="00500F75">
        <w:rPr>
          <w:rFonts w:ascii="Times New Roman" w:eastAsia="Times New Roman" w:hAnsi="Times New Roman" w:cs="Times New Roman"/>
          <w:color w:val="402A18"/>
          <w:sz w:val="24"/>
          <w:szCs w:val="24"/>
          <w:lang w:eastAsia="ru-RU"/>
        </w:rPr>
        <w:t>Цей показник свідчить про швидкість безготівкових розрахунків. Використовуються також й інші показники швидкості обігу грошей. На швидкість обігу грошей впливають загальноекономічні фактори, тобто циклічний розвиток виробництва, темпи його зростання, рух цін, а також грошові (монетарні) фактори, тобто структура платіжного обороту (співвідношення готівкових і безготівкових грошей), розвиток кредитних операцій і взаємних розрахунків, рівень процентних ставок за кредит на грошовому ринку, а також впровадження комп’ютерів для операцій в кредитних установах і використання електронних грошей в розрахунках. Крім цих загальних факторів, швидкість обігу грошей залежить від періодичності виплати доходів, рівномірності витрат населенням своїх коштів, рівня заощадження і накопичення. Але так як швидкість обігу грошей обернено пропорційна кількості грошей в обігу, прискорення їх оборотності означає збільшення грошової маси. Збільшена грошова маса при тому ж обсягу товарів і послуг на ринку призводить до знецінення грошей, тобто в кінцевому підсумку є одним з факторів інфляційного процесу.</w:t>
      </w:r>
    </w:p>
    <w:p w:rsidR="009937F7" w:rsidRDefault="009937F7" w:rsidP="009937F7">
      <w:pPr>
        <w:pStyle w:val="Heading3"/>
        <w:spacing w:before="206"/>
        <w:ind w:left="345" w:right="191"/>
        <w:jc w:val="center"/>
      </w:pPr>
      <w:r>
        <w:t>ЗАВДАННЯ</w:t>
      </w:r>
      <w:r>
        <w:rPr>
          <w:spacing w:val="-1"/>
        </w:rPr>
        <w:t xml:space="preserve"> </w:t>
      </w:r>
      <w:r>
        <w:t>1</w:t>
      </w:r>
    </w:p>
    <w:p w:rsidR="009937F7" w:rsidRPr="00500F75" w:rsidRDefault="009937F7" w:rsidP="009937F7">
      <w:pPr>
        <w:spacing w:before="250"/>
        <w:ind w:left="345" w:right="192"/>
        <w:jc w:val="center"/>
        <w:rPr>
          <w:rFonts w:ascii="Times New Roman" w:hAnsi="Times New Roman" w:cs="Times New Roman"/>
          <w:b/>
          <w:sz w:val="28"/>
        </w:rPr>
      </w:pPr>
      <w:r w:rsidRPr="00500F75">
        <w:rPr>
          <w:rFonts w:ascii="Times New Roman" w:hAnsi="Times New Roman" w:cs="Times New Roman"/>
          <w:b/>
          <w:sz w:val="28"/>
        </w:rPr>
        <w:t>Підберіть</w:t>
      </w:r>
      <w:r w:rsidRPr="00500F75">
        <w:rPr>
          <w:rFonts w:ascii="Times New Roman" w:hAnsi="Times New Roman" w:cs="Times New Roman"/>
          <w:b/>
          <w:spacing w:val="-4"/>
          <w:sz w:val="28"/>
        </w:rPr>
        <w:t xml:space="preserve"> </w:t>
      </w:r>
      <w:r w:rsidRPr="00500F75">
        <w:rPr>
          <w:rFonts w:ascii="Times New Roman" w:hAnsi="Times New Roman" w:cs="Times New Roman"/>
          <w:b/>
          <w:sz w:val="28"/>
        </w:rPr>
        <w:t>кожному</w:t>
      </w:r>
      <w:r w:rsidRPr="00500F75">
        <w:rPr>
          <w:rFonts w:ascii="Times New Roman" w:hAnsi="Times New Roman" w:cs="Times New Roman"/>
          <w:b/>
          <w:spacing w:val="-4"/>
          <w:sz w:val="28"/>
        </w:rPr>
        <w:t xml:space="preserve"> </w:t>
      </w:r>
      <w:r w:rsidRPr="00500F75">
        <w:rPr>
          <w:rFonts w:ascii="Times New Roman" w:hAnsi="Times New Roman" w:cs="Times New Roman"/>
          <w:b/>
          <w:sz w:val="28"/>
        </w:rPr>
        <w:t>терміну</w:t>
      </w:r>
      <w:r w:rsidRPr="00500F75">
        <w:rPr>
          <w:rFonts w:ascii="Times New Roman" w:hAnsi="Times New Roman" w:cs="Times New Roman"/>
          <w:b/>
          <w:spacing w:val="-3"/>
          <w:sz w:val="28"/>
        </w:rPr>
        <w:t xml:space="preserve"> </w:t>
      </w:r>
      <w:r w:rsidRPr="00500F75">
        <w:rPr>
          <w:rFonts w:ascii="Times New Roman" w:hAnsi="Times New Roman" w:cs="Times New Roman"/>
          <w:b/>
          <w:sz w:val="28"/>
        </w:rPr>
        <w:t>визначення</w:t>
      </w:r>
    </w:p>
    <w:p w:rsidR="009937F7" w:rsidRDefault="009937F7" w:rsidP="009937F7">
      <w:pPr>
        <w:pStyle w:val="ae"/>
        <w:spacing w:before="7"/>
        <w:rPr>
          <w:b/>
          <w:sz w:val="21"/>
        </w:rPr>
      </w:pP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002"/>
        <w:gridCol w:w="7571"/>
      </w:tblGrid>
      <w:tr w:rsidR="009937F7" w:rsidTr="00500F75">
        <w:trPr>
          <w:trHeight w:val="323"/>
        </w:trPr>
        <w:tc>
          <w:tcPr>
            <w:tcW w:w="2002" w:type="dxa"/>
          </w:tcPr>
          <w:p w:rsidR="009937F7" w:rsidRDefault="009937F7" w:rsidP="00500F75">
            <w:pPr>
              <w:pStyle w:val="TableParagraph"/>
              <w:spacing w:line="304" w:lineRule="exact"/>
              <w:ind w:left="551"/>
              <w:rPr>
                <w:b/>
                <w:sz w:val="28"/>
              </w:rPr>
            </w:pPr>
            <w:r>
              <w:rPr>
                <w:b/>
                <w:sz w:val="28"/>
              </w:rPr>
              <w:t>Термін</w:t>
            </w:r>
          </w:p>
        </w:tc>
        <w:tc>
          <w:tcPr>
            <w:tcW w:w="7571" w:type="dxa"/>
          </w:tcPr>
          <w:p w:rsidR="009937F7" w:rsidRDefault="009937F7" w:rsidP="00500F75">
            <w:pPr>
              <w:pStyle w:val="TableParagraph"/>
              <w:spacing w:line="304" w:lineRule="exact"/>
              <w:ind w:left="3004" w:right="2997"/>
              <w:jc w:val="center"/>
              <w:rPr>
                <w:b/>
                <w:sz w:val="28"/>
              </w:rPr>
            </w:pPr>
            <w:r>
              <w:rPr>
                <w:b/>
                <w:sz w:val="28"/>
              </w:rPr>
              <w:t>Визначення</w:t>
            </w:r>
          </w:p>
        </w:tc>
      </w:tr>
      <w:tr w:rsidR="009937F7" w:rsidTr="00500F75">
        <w:trPr>
          <w:trHeight w:val="642"/>
        </w:trPr>
        <w:tc>
          <w:tcPr>
            <w:tcW w:w="2002" w:type="dxa"/>
          </w:tcPr>
          <w:p w:rsidR="009937F7" w:rsidRDefault="009937F7" w:rsidP="00500F75">
            <w:pPr>
              <w:pStyle w:val="TableParagraph"/>
              <w:spacing w:line="315" w:lineRule="exact"/>
              <w:ind w:left="107"/>
              <w:rPr>
                <w:sz w:val="28"/>
              </w:rPr>
            </w:pPr>
            <w:r>
              <w:rPr>
                <w:sz w:val="28"/>
              </w:rPr>
              <w:t>а)</w:t>
            </w:r>
            <w:r>
              <w:rPr>
                <w:spacing w:val="1"/>
                <w:sz w:val="28"/>
              </w:rPr>
              <w:t xml:space="preserve"> </w:t>
            </w:r>
            <w:r>
              <w:rPr>
                <w:sz w:val="28"/>
              </w:rPr>
              <w:t>гроші;</w:t>
            </w:r>
          </w:p>
        </w:tc>
        <w:tc>
          <w:tcPr>
            <w:tcW w:w="7571" w:type="dxa"/>
          </w:tcPr>
          <w:p w:rsidR="009937F7" w:rsidRDefault="009937F7" w:rsidP="00500F75">
            <w:pPr>
              <w:pStyle w:val="TableParagraph"/>
              <w:spacing w:line="315" w:lineRule="exact"/>
              <w:ind w:left="467"/>
              <w:rPr>
                <w:sz w:val="28"/>
              </w:rPr>
            </w:pPr>
            <w:r>
              <w:rPr>
                <w:sz w:val="28"/>
              </w:rPr>
              <w:t>1.</w:t>
            </w:r>
            <w:r>
              <w:rPr>
                <w:spacing w:val="7"/>
                <w:sz w:val="28"/>
              </w:rPr>
              <w:t xml:space="preserve"> </w:t>
            </w:r>
            <w:r>
              <w:rPr>
                <w:sz w:val="28"/>
              </w:rPr>
              <w:t>Процес</w:t>
            </w:r>
            <w:r>
              <w:rPr>
                <w:spacing w:val="92"/>
                <w:sz w:val="28"/>
              </w:rPr>
              <w:t xml:space="preserve"> </w:t>
            </w:r>
            <w:r>
              <w:rPr>
                <w:sz w:val="28"/>
              </w:rPr>
              <w:t>безперервного</w:t>
            </w:r>
            <w:r>
              <w:rPr>
                <w:spacing w:val="94"/>
                <w:sz w:val="28"/>
              </w:rPr>
              <w:t xml:space="preserve"> </w:t>
            </w:r>
            <w:r>
              <w:rPr>
                <w:sz w:val="28"/>
              </w:rPr>
              <w:t>руху</w:t>
            </w:r>
            <w:r>
              <w:rPr>
                <w:spacing w:val="90"/>
                <w:sz w:val="28"/>
              </w:rPr>
              <w:t xml:space="preserve"> </w:t>
            </w:r>
            <w:r>
              <w:rPr>
                <w:sz w:val="28"/>
              </w:rPr>
              <w:t>грошей</w:t>
            </w:r>
            <w:r>
              <w:rPr>
                <w:spacing w:val="93"/>
                <w:sz w:val="28"/>
              </w:rPr>
              <w:t xml:space="preserve"> </w:t>
            </w:r>
            <w:r>
              <w:rPr>
                <w:sz w:val="28"/>
              </w:rPr>
              <w:t>між</w:t>
            </w:r>
            <w:r>
              <w:rPr>
                <w:spacing w:val="95"/>
                <w:sz w:val="28"/>
              </w:rPr>
              <w:t xml:space="preserve"> </w:t>
            </w:r>
            <w:r>
              <w:rPr>
                <w:sz w:val="28"/>
              </w:rPr>
              <w:t>суб'єктами</w:t>
            </w:r>
          </w:p>
          <w:p w:rsidR="009937F7" w:rsidRDefault="009937F7" w:rsidP="00500F75">
            <w:pPr>
              <w:pStyle w:val="TableParagraph"/>
              <w:spacing w:line="308" w:lineRule="exact"/>
              <w:ind w:left="827"/>
              <w:rPr>
                <w:sz w:val="28"/>
              </w:rPr>
            </w:pPr>
            <w:r>
              <w:rPr>
                <w:sz w:val="28"/>
              </w:rPr>
              <w:t>економічних</w:t>
            </w:r>
            <w:r>
              <w:rPr>
                <w:spacing w:val="-3"/>
                <w:sz w:val="28"/>
              </w:rPr>
              <w:t xml:space="preserve"> </w:t>
            </w:r>
            <w:r>
              <w:rPr>
                <w:sz w:val="28"/>
              </w:rPr>
              <w:t>відносин</w:t>
            </w:r>
            <w:r>
              <w:rPr>
                <w:spacing w:val="-3"/>
                <w:sz w:val="28"/>
              </w:rPr>
              <w:t xml:space="preserve"> </w:t>
            </w:r>
            <w:r>
              <w:rPr>
                <w:sz w:val="28"/>
              </w:rPr>
              <w:t>у</w:t>
            </w:r>
            <w:r>
              <w:rPr>
                <w:spacing w:val="-8"/>
                <w:sz w:val="28"/>
              </w:rPr>
              <w:t xml:space="preserve"> </w:t>
            </w:r>
            <w:r>
              <w:rPr>
                <w:sz w:val="28"/>
              </w:rPr>
              <w:t>суспільному</w:t>
            </w:r>
            <w:r>
              <w:rPr>
                <w:spacing w:val="-7"/>
                <w:sz w:val="28"/>
              </w:rPr>
              <w:t xml:space="preserve"> </w:t>
            </w:r>
            <w:r>
              <w:rPr>
                <w:sz w:val="28"/>
              </w:rPr>
              <w:t>відтворенні.</w:t>
            </w:r>
          </w:p>
        </w:tc>
      </w:tr>
      <w:tr w:rsidR="009937F7" w:rsidTr="00500F75">
        <w:trPr>
          <w:trHeight w:val="966"/>
        </w:trPr>
        <w:tc>
          <w:tcPr>
            <w:tcW w:w="2002" w:type="dxa"/>
          </w:tcPr>
          <w:p w:rsidR="009937F7" w:rsidRDefault="009937F7" w:rsidP="00500F75">
            <w:pPr>
              <w:pStyle w:val="TableParagraph"/>
              <w:ind w:left="467" w:right="324" w:hanging="360"/>
              <w:rPr>
                <w:sz w:val="28"/>
              </w:rPr>
            </w:pPr>
            <w:r>
              <w:rPr>
                <w:sz w:val="28"/>
              </w:rPr>
              <w:t>б)</w:t>
            </w:r>
            <w:r>
              <w:rPr>
                <w:spacing w:val="52"/>
                <w:sz w:val="28"/>
              </w:rPr>
              <w:t xml:space="preserve"> </w:t>
            </w:r>
            <w:r>
              <w:rPr>
                <w:sz w:val="28"/>
              </w:rPr>
              <w:t>грошовий</w:t>
            </w:r>
            <w:r>
              <w:rPr>
                <w:spacing w:val="-67"/>
                <w:sz w:val="28"/>
              </w:rPr>
              <w:t xml:space="preserve"> </w:t>
            </w:r>
            <w:r>
              <w:rPr>
                <w:sz w:val="28"/>
              </w:rPr>
              <w:t>оборот;</w:t>
            </w:r>
          </w:p>
        </w:tc>
        <w:tc>
          <w:tcPr>
            <w:tcW w:w="7571" w:type="dxa"/>
          </w:tcPr>
          <w:p w:rsidR="009937F7" w:rsidRDefault="009937F7" w:rsidP="00500F75">
            <w:pPr>
              <w:pStyle w:val="TableParagraph"/>
              <w:tabs>
                <w:tab w:val="left" w:pos="2774"/>
                <w:tab w:val="left" w:pos="3239"/>
                <w:tab w:val="left" w:pos="5443"/>
              </w:tabs>
              <w:ind w:left="827" w:right="102" w:hanging="360"/>
              <w:rPr>
                <w:sz w:val="28"/>
              </w:rPr>
            </w:pPr>
            <w:r>
              <w:rPr>
                <w:sz w:val="28"/>
              </w:rPr>
              <w:t>2.</w:t>
            </w:r>
            <w:r>
              <w:rPr>
                <w:spacing w:val="8"/>
                <w:sz w:val="28"/>
              </w:rPr>
              <w:t xml:space="preserve"> </w:t>
            </w:r>
            <w:r>
              <w:rPr>
                <w:sz w:val="28"/>
              </w:rPr>
              <w:t>Рух</w:t>
            </w:r>
            <w:r>
              <w:rPr>
                <w:spacing w:val="53"/>
                <w:sz w:val="28"/>
              </w:rPr>
              <w:t xml:space="preserve"> </w:t>
            </w:r>
            <w:r>
              <w:rPr>
                <w:sz w:val="28"/>
              </w:rPr>
              <w:t>грошей,</w:t>
            </w:r>
            <w:r>
              <w:rPr>
                <w:spacing w:val="52"/>
                <w:sz w:val="28"/>
              </w:rPr>
              <w:t xml:space="preserve"> </w:t>
            </w:r>
            <w:r>
              <w:rPr>
                <w:sz w:val="28"/>
              </w:rPr>
              <w:t>що</w:t>
            </w:r>
            <w:r>
              <w:rPr>
                <w:spacing w:val="51"/>
                <w:sz w:val="28"/>
              </w:rPr>
              <w:t xml:space="preserve"> </w:t>
            </w:r>
            <w:r>
              <w:rPr>
                <w:sz w:val="28"/>
              </w:rPr>
              <w:t>обслуговує</w:t>
            </w:r>
            <w:r>
              <w:rPr>
                <w:spacing w:val="53"/>
                <w:sz w:val="28"/>
              </w:rPr>
              <w:t xml:space="preserve"> </w:t>
            </w:r>
            <w:r>
              <w:rPr>
                <w:sz w:val="28"/>
              </w:rPr>
              <w:t>сферу</w:t>
            </w:r>
            <w:r>
              <w:rPr>
                <w:spacing w:val="49"/>
                <w:sz w:val="28"/>
              </w:rPr>
              <w:t xml:space="preserve"> </w:t>
            </w:r>
            <w:r>
              <w:rPr>
                <w:sz w:val="28"/>
              </w:rPr>
              <w:t>обміну,</w:t>
            </w:r>
            <w:r>
              <w:rPr>
                <w:spacing w:val="52"/>
                <w:sz w:val="28"/>
              </w:rPr>
              <w:t xml:space="preserve"> </w:t>
            </w:r>
            <w:r>
              <w:rPr>
                <w:sz w:val="28"/>
              </w:rPr>
              <w:t>для</w:t>
            </w:r>
            <w:r>
              <w:rPr>
                <w:spacing w:val="53"/>
                <w:sz w:val="28"/>
              </w:rPr>
              <w:t xml:space="preserve"> </w:t>
            </w:r>
            <w:r>
              <w:rPr>
                <w:sz w:val="28"/>
              </w:rPr>
              <w:t>якого</w:t>
            </w:r>
            <w:r>
              <w:rPr>
                <w:spacing w:val="-67"/>
                <w:sz w:val="28"/>
              </w:rPr>
              <w:t xml:space="preserve"> </w:t>
            </w:r>
            <w:r>
              <w:rPr>
                <w:sz w:val="28"/>
              </w:rPr>
              <w:t>характерними</w:t>
            </w:r>
            <w:r>
              <w:rPr>
                <w:sz w:val="28"/>
              </w:rPr>
              <w:tab/>
              <w:t>є:</w:t>
            </w:r>
            <w:r>
              <w:rPr>
                <w:sz w:val="28"/>
              </w:rPr>
              <w:tab/>
              <w:t>еквівалентність,</w:t>
            </w:r>
            <w:r>
              <w:rPr>
                <w:sz w:val="28"/>
              </w:rPr>
              <w:tab/>
            </w:r>
            <w:r>
              <w:rPr>
                <w:spacing w:val="-1"/>
                <w:sz w:val="28"/>
              </w:rPr>
              <w:t>безповоротність,</w:t>
            </w:r>
          </w:p>
          <w:p w:rsidR="009937F7" w:rsidRDefault="009937F7" w:rsidP="00500F75">
            <w:pPr>
              <w:pStyle w:val="TableParagraph"/>
              <w:spacing w:line="308" w:lineRule="exact"/>
              <w:ind w:left="827"/>
              <w:rPr>
                <w:sz w:val="28"/>
              </w:rPr>
            </w:pPr>
            <w:r>
              <w:rPr>
                <w:sz w:val="28"/>
              </w:rPr>
              <w:t>прямолінійність.</w:t>
            </w:r>
          </w:p>
        </w:tc>
      </w:tr>
      <w:tr w:rsidR="009937F7" w:rsidTr="00500F75">
        <w:trPr>
          <w:trHeight w:val="965"/>
        </w:trPr>
        <w:tc>
          <w:tcPr>
            <w:tcW w:w="2002" w:type="dxa"/>
          </w:tcPr>
          <w:p w:rsidR="009937F7" w:rsidRDefault="009937F7" w:rsidP="00500F75">
            <w:pPr>
              <w:pStyle w:val="TableParagraph"/>
              <w:ind w:left="467" w:right="325" w:hanging="360"/>
              <w:rPr>
                <w:sz w:val="28"/>
              </w:rPr>
            </w:pPr>
            <w:r>
              <w:rPr>
                <w:sz w:val="28"/>
              </w:rPr>
              <w:t>в)</w:t>
            </w:r>
            <w:r>
              <w:rPr>
                <w:spacing w:val="62"/>
                <w:sz w:val="28"/>
              </w:rPr>
              <w:t xml:space="preserve"> </w:t>
            </w:r>
            <w:r>
              <w:rPr>
                <w:sz w:val="28"/>
              </w:rPr>
              <w:t>грошовий</w:t>
            </w:r>
            <w:r>
              <w:rPr>
                <w:spacing w:val="-67"/>
                <w:sz w:val="28"/>
              </w:rPr>
              <w:t xml:space="preserve"> </w:t>
            </w:r>
            <w:r>
              <w:rPr>
                <w:sz w:val="28"/>
              </w:rPr>
              <w:t>обіг;</w:t>
            </w:r>
          </w:p>
        </w:tc>
        <w:tc>
          <w:tcPr>
            <w:tcW w:w="7571" w:type="dxa"/>
          </w:tcPr>
          <w:p w:rsidR="009937F7" w:rsidRDefault="009937F7" w:rsidP="00500F75">
            <w:pPr>
              <w:pStyle w:val="TableParagraph"/>
              <w:tabs>
                <w:tab w:val="left" w:pos="2519"/>
                <w:tab w:val="left" w:pos="2991"/>
                <w:tab w:val="left" w:pos="4862"/>
                <w:tab w:val="left" w:pos="6454"/>
              </w:tabs>
              <w:ind w:left="827" w:right="101" w:hanging="360"/>
              <w:rPr>
                <w:sz w:val="28"/>
              </w:rPr>
            </w:pPr>
            <w:r>
              <w:rPr>
                <w:sz w:val="28"/>
              </w:rPr>
              <w:t>3.</w:t>
            </w:r>
            <w:r>
              <w:rPr>
                <w:spacing w:val="7"/>
                <w:sz w:val="28"/>
              </w:rPr>
              <w:t xml:space="preserve"> </w:t>
            </w:r>
            <w:r>
              <w:rPr>
                <w:sz w:val="28"/>
              </w:rPr>
              <w:t>Частини грошового обороту, які</w:t>
            </w:r>
            <w:r>
              <w:rPr>
                <w:spacing w:val="2"/>
                <w:sz w:val="28"/>
              </w:rPr>
              <w:t xml:space="preserve"> </w:t>
            </w:r>
            <w:r>
              <w:rPr>
                <w:sz w:val="28"/>
              </w:rPr>
              <w:t>відображають</w:t>
            </w:r>
            <w:r>
              <w:rPr>
                <w:spacing w:val="-2"/>
                <w:sz w:val="28"/>
              </w:rPr>
              <w:t xml:space="preserve"> </w:t>
            </w:r>
            <w:r>
              <w:rPr>
                <w:sz w:val="28"/>
              </w:rPr>
              <w:t>платежі</w:t>
            </w:r>
            <w:r>
              <w:rPr>
                <w:spacing w:val="-67"/>
                <w:sz w:val="28"/>
              </w:rPr>
              <w:t xml:space="preserve"> </w:t>
            </w:r>
            <w:r>
              <w:rPr>
                <w:sz w:val="28"/>
              </w:rPr>
              <w:t>формування</w:t>
            </w:r>
            <w:r>
              <w:rPr>
                <w:sz w:val="28"/>
              </w:rPr>
              <w:tab/>
              <w:t>та</w:t>
            </w:r>
            <w:r>
              <w:rPr>
                <w:sz w:val="28"/>
              </w:rPr>
              <w:tab/>
              <w:t>використання</w:t>
            </w:r>
            <w:r>
              <w:rPr>
                <w:sz w:val="28"/>
              </w:rPr>
              <w:tab/>
              <w:t>фінансових</w:t>
            </w:r>
            <w:r>
              <w:rPr>
                <w:sz w:val="28"/>
              </w:rPr>
              <w:tab/>
            </w:r>
            <w:r>
              <w:rPr>
                <w:spacing w:val="-1"/>
                <w:sz w:val="28"/>
              </w:rPr>
              <w:t>ресурсів</w:t>
            </w:r>
          </w:p>
          <w:p w:rsidR="009937F7" w:rsidRDefault="009937F7" w:rsidP="00500F75">
            <w:pPr>
              <w:pStyle w:val="TableParagraph"/>
              <w:spacing w:line="308" w:lineRule="exact"/>
              <w:ind w:left="827"/>
              <w:rPr>
                <w:sz w:val="28"/>
              </w:rPr>
            </w:pPr>
            <w:r>
              <w:rPr>
                <w:sz w:val="28"/>
              </w:rPr>
              <w:t>держави</w:t>
            </w:r>
            <w:r>
              <w:rPr>
                <w:spacing w:val="-1"/>
                <w:sz w:val="28"/>
              </w:rPr>
              <w:t xml:space="preserve"> </w:t>
            </w:r>
            <w:r>
              <w:rPr>
                <w:sz w:val="28"/>
              </w:rPr>
              <w:t>тощо.</w:t>
            </w:r>
          </w:p>
        </w:tc>
      </w:tr>
      <w:tr w:rsidR="009937F7" w:rsidTr="00500F75">
        <w:trPr>
          <w:trHeight w:val="645"/>
        </w:trPr>
        <w:tc>
          <w:tcPr>
            <w:tcW w:w="2002" w:type="dxa"/>
          </w:tcPr>
          <w:p w:rsidR="009937F7" w:rsidRDefault="009937F7" w:rsidP="00500F75">
            <w:pPr>
              <w:pStyle w:val="TableParagraph"/>
              <w:spacing w:line="317" w:lineRule="exact"/>
              <w:ind w:right="561"/>
              <w:jc w:val="right"/>
              <w:rPr>
                <w:sz w:val="28"/>
              </w:rPr>
            </w:pPr>
            <w:r>
              <w:rPr>
                <w:sz w:val="28"/>
              </w:rPr>
              <w:t>г)</w:t>
            </w:r>
            <w:r>
              <w:rPr>
                <w:spacing w:val="10"/>
                <w:sz w:val="28"/>
              </w:rPr>
              <w:t xml:space="preserve"> </w:t>
            </w:r>
            <w:r>
              <w:rPr>
                <w:sz w:val="28"/>
              </w:rPr>
              <w:t>грошові</w:t>
            </w:r>
          </w:p>
          <w:p w:rsidR="009937F7" w:rsidRDefault="009937F7" w:rsidP="00500F75">
            <w:pPr>
              <w:pStyle w:val="TableParagraph"/>
              <w:spacing w:line="308" w:lineRule="exact"/>
              <w:ind w:right="605"/>
              <w:jc w:val="right"/>
              <w:rPr>
                <w:sz w:val="28"/>
              </w:rPr>
            </w:pPr>
            <w:r>
              <w:rPr>
                <w:sz w:val="28"/>
              </w:rPr>
              <w:t>потоки;</w:t>
            </w:r>
          </w:p>
        </w:tc>
        <w:tc>
          <w:tcPr>
            <w:tcW w:w="7571" w:type="dxa"/>
          </w:tcPr>
          <w:p w:rsidR="009937F7" w:rsidRDefault="009937F7" w:rsidP="00500F75">
            <w:pPr>
              <w:pStyle w:val="TableParagraph"/>
              <w:spacing w:line="317" w:lineRule="exact"/>
              <w:ind w:left="467"/>
              <w:rPr>
                <w:sz w:val="28"/>
              </w:rPr>
            </w:pPr>
            <w:r>
              <w:rPr>
                <w:sz w:val="28"/>
              </w:rPr>
              <w:t>4.</w:t>
            </w:r>
            <w:r>
              <w:rPr>
                <w:spacing w:val="9"/>
                <w:sz w:val="28"/>
              </w:rPr>
              <w:t xml:space="preserve"> </w:t>
            </w:r>
            <w:r>
              <w:rPr>
                <w:sz w:val="28"/>
              </w:rPr>
              <w:t>Сукупність</w:t>
            </w:r>
            <w:r>
              <w:rPr>
                <w:spacing w:val="21"/>
                <w:sz w:val="28"/>
              </w:rPr>
              <w:t xml:space="preserve"> </w:t>
            </w:r>
            <w:r>
              <w:rPr>
                <w:sz w:val="28"/>
              </w:rPr>
              <w:t>грошових</w:t>
            </w:r>
            <w:r>
              <w:rPr>
                <w:spacing w:val="24"/>
                <w:sz w:val="28"/>
              </w:rPr>
              <w:t xml:space="preserve"> </w:t>
            </w:r>
            <w:r>
              <w:rPr>
                <w:sz w:val="28"/>
              </w:rPr>
              <w:t>коштів</w:t>
            </w:r>
            <w:r>
              <w:rPr>
                <w:spacing w:val="21"/>
                <w:sz w:val="28"/>
              </w:rPr>
              <w:t xml:space="preserve"> </w:t>
            </w:r>
            <w:r>
              <w:rPr>
                <w:sz w:val="28"/>
              </w:rPr>
              <w:t>у</w:t>
            </w:r>
            <w:r>
              <w:rPr>
                <w:spacing w:val="19"/>
                <w:sz w:val="28"/>
              </w:rPr>
              <w:t xml:space="preserve"> </w:t>
            </w:r>
            <w:r>
              <w:rPr>
                <w:sz w:val="28"/>
              </w:rPr>
              <w:t>будь-якій</w:t>
            </w:r>
            <w:r>
              <w:rPr>
                <w:spacing w:val="21"/>
                <w:sz w:val="28"/>
              </w:rPr>
              <w:t xml:space="preserve"> </w:t>
            </w:r>
            <w:r>
              <w:rPr>
                <w:sz w:val="28"/>
              </w:rPr>
              <w:t>їх</w:t>
            </w:r>
            <w:r>
              <w:rPr>
                <w:spacing w:val="20"/>
                <w:sz w:val="28"/>
              </w:rPr>
              <w:t xml:space="preserve"> </w:t>
            </w:r>
            <w:r>
              <w:rPr>
                <w:sz w:val="28"/>
              </w:rPr>
              <w:t>формі,</w:t>
            </w:r>
            <w:r>
              <w:rPr>
                <w:spacing w:val="22"/>
                <w:sz w:val="28"/>
              </w:rPr>
              <w:t xml:space="preserve"> </w:t>
            </w:r>
            <w:r>
              <w:rPr>
                <w:sz w:val="28"/>
              </w:rPr>
              <w:t>які</w:t>
            </w:r>
          </w:p>
          <w:p w:rsidR="009937F7" w:rsidRDefault="009937F7" w:rsidP="00500F75">
            <w:pPr>
              <w:pStyle w:val="TableParagraph"/>
              <w:spacing w:line="308" w:lineRule="exact"/>
              <w:ind w:left="827"/>
              <w:rPr>
                <w:sz w:val="28"/>
              </w:rPr>
            </w:pPr>
            <w:r>
              <w:rPr>
                <w:sz w:val="28"/>
              </w:rPr>
              <w:t>є</w:t>
            </w:r>
            <w:r>
              <w:rPr>
                <w:spacing w:val="-4"/>
                <w:sz w:val="28"/>
              </w:rPr>
              <w:t xml:space="preserve"> </w:t>
            </w:r>
            <w:r>
              <w:rPr>
                <w:sz w:val="28"/>
              </w:rPr>
              <w:t>в</w:t>
            </w:r>
            <w:r>
              <w:rPr>
                <w:spacing w:val="-4"/>
                <w:sz w:val="28"/>
              </w:rPr>
              <w:t xml:space="preserve"> </w:t>
            </w:r>
            <w:r>
              <w:rPr>
                <w:sz w:val="28"/>
              </w:rPr>
              <w:t>економічних</w:t>
            </w:r>
            <w:r>
              <w:rPr>
                <w:spacing w:val="-1"/>
                <w:sz w:val="28"/>
              </w:rPr>
              <w:t xml:space="preserve"> </w:t>
            </w:r>
            <w:r>
              <w:rPr>
                <w:sz w:val="28"/>
              </w:rPr>
              <w:t>суб'єктів</w:t>
            </w:r>
            <w:r>
              <w:rPr>
                <w:spacing w:val="-2"/>
                <w:sz w:val="28"/>
              </w:rPr>
              <w:t xml:space="preserve"> </w:t>
            </w:r>
            <w:r>
              <w:rPr>
                <w:sz w:val="28"/>
              </w:rPr>
              <w:t>у</w:t>
            </w:r>
            <w:r>
              <w:rPr>
                <w:spacing w:val="-7"/>
                <w:sz w:val="28"/>
              </w:rPr>
              <w:t xml:space="preserve"> </w:t>
            </w:r>
            <w:r>
              <w:rPr>
                <w:sz w:val="28"/>
              </w:rPr>
              <w:t>певний</w:t>
            </w:r>
            <w:r>
              <w:rPr>
                <w:spacing w:val="-2"/>
                <w:sz w:val="28"/>
              </w:rPr>
              <w:t xml:space="preserve"> </w:t>
            </w:r>
            <w:r>
              <w:rPr>
                <w:sz w:val="28"/>
              </w:rPr>
              <w:t>момент.</w:t>
            </w:r>
          </w:p>
        </w:tc>
      </w:tr>
      <w:tr w:rsidR="009937F7" w:rsidTr="00500F75">
        <w:trPr>
          <w:trHeight w:val="642"/>
        </w:trPr>
        <w:tc>
          <w:tcPr>
            <w:tcW w:w="2002" w:type="dxa"/>
          </w:tcPr>
          <w:p w:rsidR="009937F7" w:rsidRDefault="009937F7" w:rsidP="00500F75">
            <w:pPr>
              <w:pStyle w:val="TableParagraph"/>
              <w:spacing w:line="315" w:lineRule="exact"/>
              <w:ind w:left="107"/>
              <w:rPr>
                <w:sz w:val="28"/>
              </w:rPr>
            </w:pPr>
            <w:r>
              <w:rPr>
                <w:sz w:val="28"/>
              </w:rPr>
              <w:t>д)</w:t>
            </w:r>
            <w:r>
              <w:rPr>
                <w:spacing w:val="53"/>
                <w:sz w:val="28"/>
              </w:rPr>
              <w:t xml:space="preserve"> </w:t>
            </w:r>
            <w:r>
              <w:rPr>
                <w:sz w:val="28"/>
              </w:rPr>
              <w:t>маса</w:t>
            </w:r>
          </w:p>
          <w:p w:rsidR="009937F7" w:rsidRDefault="009937F7" w:rsidP="00500F75">
            <w:pPr>
              <w:pStyle w:val="TableParagraph"/>
              <w:spacing w:line="308" w:lineRule="exact"/>
              <w:ind w:left="467"/>
              <w:rPr>
                <w:sz w:val="28"/>
              </w:rPr>
            </w:pPr>
            <w:r>
              <w:rPr>
                <w:sz w:val="28"/>
              </w:rPr>
              <w:t>грошей;</w:t>
            </w:r>
          </w:p>
        </w:tc>
        <w:tc>
          <w:tcPr>
            <w:tcW w:w="7571" w:type="dxa"/>
          </w:tcPr>
          <w:p w:rsidR="009937F7" w:rsidRDefault="009937F7" w:rsidP="00500F75">
            <w:pPr>
              <w:pStyle w:val="TableParagraph"/>
              <w:spacing w:line="315" w:lineRule="exact"/>
              <w:ind w:left="467"/>
              <w:rPr>
                <w:sz w:val="28"/>
              </w:rPr>
            </w:pPr>
            <w:r>
              <w:rPr>
                <w:sz w:val="28"/>
              </w:rPr>
              <w:t>5.</w:t>
            </w:r>
            <w:r>
              <w:rPr>
                <w:spacing w:val="8"/>
                <w:sz w:val="28"/>
              </w:rPr>
              <w:t xml:space="preserve"> </w:t>
            </w:r>
            <w:r>
              <w:rPr>
                <w:sz w:val="28"/>
              </w:rPr>
              <w:t>Специфічний</w:t>
            </w:r>
            <w:r>
              <w:rPr>
                <w:spacing w:val="115"/>
                <w:sz w:val="28"/>
              </w:rPr>
              <w:t xml:space="preserve"> </w:t>
            </w:r>
            <w:r>
              <w:rPr>
                <w:sz w:val="28"/>
              </w:rPr>
              <w:t>товар,</w:t>
            </w:r>
            <w:r>
              <w:rPr>
                <w:spacing w:val="115"/>
                <w:sz w:val="28"/>
              </w:rPr>
              <w:t xml:space="preserve"> </w:t>
            </w:r>
            <w:r>
              <w:rPr>
                <w:sz w:val="28"/>
              </w:rPr>
              <w:t>що</w:t>
            </w:r>
            <w:r>
              <w:rPr>
                <w:spacing w:val="114"/>
                <w:sz w:val="28"/>
              </w:rPr>
              <w:t xml:space="preserve"> </w:t>
            </w:r>
            <w:r>
              <w:rPr>
                <w:sz w:val="28"/>
              </w:rPr>
              <w:t>обмінюється</w:t>
            </w:r>
            <w:r>
              <w:rPr>
                <w:spacing w:val="113"/>
                <w:sz w:val="28"/>
              </w:rPr>
              <w:t xml:space="preserve"> </w:t>
            </w:r>
            <w:r>
              <w:rPr>
                <w:sz w:val="28"/>
              </w:rPr>
              <w:t>на</w:t>
            </w:r>
            <w:r>
              <w:rPr>
                <w:spacing w:val="113"/>
                <w:sz w:val="28"/>
              </w:rPr>
              <w:t xml:space="preserve"> </w:t>
            </w:r>
            <w:r>
              <w:rPr>
                <w:sz w:val="28"/>
              </w:rPr>
              <w:t>будь-який</w:t>
            </w:r>
          </w:p>
          <w:p w:rsidR="009937F7" w:rsidRDefault="009937F7" w:rsidP="00500F75">
            <w:pPr>
              <w:pStyle w:val="TableParagraph"/>
              <w:spacing w:line="308" w:lineRule="exact"/>
              <w:ind w:left="827"/>
              <w:rPr>
                <w:sz w:val="28"/>
              </w:rPr>
            </w:pPr>
            <w:r>
              <w:rPr>
                <w:sz w:val="28"/>
              </w:rPr>
              <w:t>інший</w:t>
            </w:r>
            <w:r>
              <w:rPr>
                <w:spacing w:val="-3"/>
                <w:sz w:val="28"/>
              </w:rPr>
              <w:t xml:space="preserve"> </w:t>
            </w:r>
            <w:r>
              <w:rPr>
                <w:sz w:val="28"/>
              </w:rPr>
              <w:t>товар</w:t>
            </w:r>
            <w:r>
              <w:rPr>
                <w:spacing w:val="-2"/>
                <w:sz w:val="28"/>
              </w:rPr>
              <w:t xml:space="preserve"> </w:t>
            </w:r>
            <w:r>
              <w:rPr>
                <w:sz w:val="28"/>
              </w:rPr>
              <w:t>і</w:t>
            </w:r>
            <w:r>
              <w:rPr>
                <w:spacing w:val="-3"/>
                <w:sz w:val="28"/>
              </w:rPr>
              <w:t xml:space="preserve"> </w:t>
            </w:r>
            <w:r>
              <w:rPr>
                <w:sz w:val="28"/>
              </w:rPr>
              <w:t>є</w:t>
            </w:r>
            <w:r>
              <w:rPr>
                <w:spacing w:val="-4"/>
                <w:sz w:val="28"/>
              </w:rPr>
              <w:t xml:space="preserve"> </w:t>
            </w:r>
            <w:r>
              <w:rPr>
                <w:sz w:val="28"/>
              </w:rPr>
              <w:t>загальним</w:t>
            </w:r>
            <w:r>
              <w:rPr>
                <w:spacing w:val="-3"/>
                <w:sz w:val="28"/>
              </w:rPr>
              <w:t xml:space="preserve"> </w:t>
            </w:r>
            <w:r>
              <w:rPr>
                <w:sz w:val="28"/>
              </w:rPr>
              <w:t>еквівалентом.</w:t>
            </w:r>
          </w:p>
        </w:tc>
      </w:tr>
      <w:tr w:rsidR="009937F7" w:rsidTr="00500F75">
        <w:trPr>
          <w:trHeight w:val="966"/>
        </w:trPr>
        <w:tc>
          <w:tcPr>
            <w:tcW w:w="2002" w:type="dxa"/>
          </w:tcPr>
          <w:p w:rsidR="009937F7" w:rsidRDefault="009937F7" w:rsidP="00500F75">
            <w:pPr>
              <w:pStyle w:val="TableParagraph"/>
              <w:spacing w:line="242" w:lineRule="auto"/>
              <w:ind w:left="467" w:hanging="360"/>
              <w:rPr>
                <w:sz w:val="28"/>
              </w:rPr>
            </w:pPr>
            <w:r>
              <w:rPr>
                <w:sz w:val="28"/>
              </w:rPr>
              <w:t>е)</w:t>
            </w:r>
            <w:r>
              <w:rPr>
                <w:spacing w:val="1"/>
                <w:sz w:val="28"/>
              </w:rPr>
              <w:t xml:space="preserve"> </w:t>
            </w:r>
            <w:r>
              <w:rPr>
                <w:sz w:val="28"/>
              </w:rPr>
              <w:t>електронні</w:t>
            </w:r>
            <w:r>
              <w:rPr>
                <w:spacing w:val="-67"/>
                <w:sz w:val="28"/>
              </w:rPr>
              <w:t xml:space="preserve"> </w:t>
            </w:r>
            <w:r>
              <w:rPr>
                <w:sz w:val="28"/>
              </w:rPr>
              <w:t>гроші;</w:t>
            </w:r>
          </w:p>
        </w:tc>
        <w:tc>
          <w:tcPr>
            <w:tcW w:w="7571" w:type="dxa"/>
          </w:tcPr>
          <w:p w:rsidR="009937F7" w:rsidRDefault="009937F7" w:rsidP="00500F75">
            <w:pPr>
              <w:pStyle w:val="TableParagraph"/>
              <w:spacing w:line="315" w:lineRule="exact"/>
              <w:ind w:left="827" w:hanging="360"/>
              <w:rPr>
                <w:sz w:val="28"/>
              </w:rPr>
            </w:pPr>
            <w:r>
              <w:rPr>
                <w:sz w:val="28"/>
              </w:rPr>
              <w:t>6.</w:t>
            </w:r>
            <w:r>
              <w:rPr>
                <w:spacing w:val="6"/>
                <w:sz w:val="28"/>
              </w:rPr>
              <w:t xml:space="preserve"> </w:t>
            </w:r>
            <w:r>
              <w:rPr>
                <w:sz w:val="28"/>
              </w:rPr>
              <w:t>Неповноцінні</w:t>
            </w:r>
            <w:r>
              <w:rPr>
                <w:spacing w:val="64"/>
                <w:sz w:val="28"/>
              </w:rPr>
              <w:t xml:space="preserve"> </w:t>
            </w:r>
            <w:r>
              <w:rPr>
                <w:sz w:val="28"/>
              </w:rPr>
              <w:t>знаки</w:t>
            </w:r>
            <w:r>
              <w:rPr>
                <w:spacing w:val="63"/>
                <w:sz w:val="28"/>
              </w:rPr>
              <w:t xml:space="preserve"> </w:t>
            </w:r>
            <w:r>
              <w:rPr>
                <w:sz w:val="28"/>
              </w:rPr>
              <w:t>вартості,</w:t>
            </w:r>
            <w:r>
              <w:rPr>
                <w:spacing w:val="62"/>
                <w:sz w:val="28"/>
              </w:rPr>
              <w:t xml:space="preserve"> </w:t>
            </w:r>
            <w:r>
              <w:rPr>
                <w:sz w:val="28"/>
              </w:rPr>
              <w:t>які</w:t>
            </w:r>
            <w:r>
              <w:rPr>
                <w:spacing w:val="63"/>
                <w:sz w:val="28"/>
              </w:rPr>
              <w:t xml:space="preserve"> </w:t>
            </w:r>
            <w:r>
              <w:rPr>
                <w:sz w:val="28"/>
              </w:rPr>
              <w:t>не</w:t>
            </w:r>
            <w:r>
              <w:rPr>
                <w:spacing w:val="61"/>
                <w:sz w:val="28"/>
              </w:rPr>
              <w:t xml:space="preserve"> </w:t>
            </w:r>
            <w:r>
              <w:rPr>
                <w:sz w:val="28"/>
              </w:rPr>
              <w:t>мають</w:t>
            </w:r>
            <w:r>
              <w:rPr>
                <w:spacing w:val="63"/>
                <w:sz w:val="28"/>
              </w:rPr>
              <w:t xml:space="preserve"> </w:t>
            </w:r>
            <w:r>
              <w:rPr>
                <w:sz w:val="28"/>
              </w:rPr>
              <w:t>речового</w:t>
            </w:r>
          </w:p>
          <w:p w:rsidR="009937F7" w:rsidRDefault="009937F7" w:rsidP="00500F75">
            <w:pPr>
              <w:pStyle w:val="TableParagraph"/>
              <w:spacing w:line="322" w:lineRule="exact"/>
              <w:ind w:left="827"/>
              <w:rPr>
                <w:sz w:val="28"/>
              </w:rPr>
            </w:pPr>
            <w:r>
              <w:rPr>
                <w:sz w:val="28"/>
              </w:rPr>
              <w:t>виразу</w:t>
            </w:r>
            <w:r>
              <w:rPr>
                <w:spacing w:val="33"/>
                <w:sz w:val="28"/>
              </w:rPr>
              <w:t xml:space="preserve"> </w:t>
            </w:r>
            <w:r>
              <w:rPr>
                <w:sz w:val="28"/>
              </w:rPr>
              <w:t>та</w:t>
            </w:r>
            <w:r>
              <w:rPr>
                <w:spacing w:val="37"/>
                <w:sz w:val="28"/>
              </w:rPr>
              <w:t xml:space="preserve"> </w:t>
            </w:r>
            <w:r>
              <w:rPr>
                <w:sz w:val="28"/>
              </w:rPr>
              <w:t>існують</w:t>
            </w:r>
            <w:r>
              <w:rPr>
                <w:spacing w:val="36"/>
                <w:sz w:val="28"/>
              </w:rPr>
              <w:t xml:space="preserve"> </w:t>
            </w:r>
            <w:r>
              <w:rPr>
                <w:sz w:val="28"/>
              </w:rPr>
              <w:t>лише</w:t>
            </w:r>
            <w:r>
              <w:rPr>
                <w:spacing w:val="37"/>
                <w:sz w:val="28"/>
              </w:rPr>
              <w:t xml:space="preserve"> </w:t>
            </w:r>
            <w:r>
              <w:rPr>
                <w:sz w:val="28"/>
              </w:rPr>
              <w:t>у</w:t>
            </w:r>
            <w:r>
              <w:rPr>
                <w:spacing w:val="33"/>
                <w:sz w:val="28"/>
              </w:rPr>
              <w:t xml:space="preserve"> </w:t>
            </w:r>
            <w:r>
              <w:rPr>
                <w:sz w:val="28"/>
              </w:rPr>
              <w:t>вигляді</w:t>
            </w:r>
            <w:r>
              <w:rPr>
                <w:spacing w:val="35"/>
                <w:sz w:val="28"/>
              </w:rPr>
              <w:t xml:space="preserve"> </w:t>
            </w:r>
            <w:r>
              <w:rPr>
                <w:sz w:val="28"/>
              </w:rPr>
              <w:t>певних</w:t>
            </w:r>
            <w:r>
              <w:rPr>
                <w:spacing w:val="35"/>
                <w:sz w:val="28"/>
              </w:rPr>
              <w:t xml:space="preserve"> </w:t>
            </w:r>
            <w:r>
              <w:rPr>
                <w:sz w:val="28"/>
              </w:rPr>
              <w:t>сум</w:t>
            </w:r>
            <w:r>
              <w:rPr>
                <w:spacing w:val="37"/>
                <w:sz w:val="28"/>
              </w:rPr>
              <w:t xml:space="preserve"> </w:t>
            </w:r>
            <w:r>
              <w:rPr>
                <w:sz w:val="28"/>
              </w:rPr>
              <w:t>на</w:t>
            </w:r>
            <w:r>
              <w:rPr>
                <w:spacing w:val="-67"/>
                <w:sz w:val="28"/>
              </w:rPr>
              <w:t xml:space="preserve"> </w:t>
            </w:r>
            <w:r>
              <w:rPr>
                <w:sz w:val="28"/>
              </w:rPr>
              <w:t>рахунках у</w:t>
            </w:r>
            <w:r>
              <w:rPr>
                <w:spacing w:val="-5"/>
                <w:sz w:val="28"/>
              </w:rPr>
              <w:t xml:space="preserve"> </w:t>
            </w:r>
            <w:r>
              <w:rPr>
                <w:sz w:val="28"/>
              </w:rPr>
              <w:t>банках.</w:t>
            </w:r>
          </w:p>
        </w:tc>
      </w:tr>
      <w:tr w:rsidR="009937F7" w:rsidTr="00500F75">
        <w:trPr>
          <w:trHeight w:val="967"/>
        </w:trPr>
        <w:tc>
          <w:tcPr>
            <w:tcW w:w="2002" w:type="dxa"/>
          </w:tcPr>
          <w:p w:rsidR="009937F7" w:rsidRDefault="009937F7" w:rsidP="00500F75">
            <w:pPr>
              <w:pStyle w:val="TableParagraph"/>
              <w:spacing w:line="315" w:lineRule="exact"/>
              <w:ind w:left="107"/>
              <w:rPr>
                <w:sz w:val="28"/>
              </w:rPr>
            </w:pPr>
            <w:r>
              <w:rPr>
                <w:sz w:val="28"/>
              </w:rPr>
              <w:lastRenderedPageBreak/>
              <w:t>ж)</w:t>
            </w:r>
            <w:r>
              <w:rPr>
                <w:spacing w:val="1"/>
                <w:sz w:val="28"/>
              </w:rPr>
              <w:t xml:space="preserve"> </w:t>
            </w:r>
            <w:r>
              <w:rPr>
                <w:sz w:val="28"/>
              </w:rPr>
              <w:t>гроші;</w:t>
            </w:r>
          </w:p>
        </w:tc>
        <w:tc>
          <w:tcPr>
            <w:tcW w:w="7571" w:type="dxa"/>
          </w:tcPr>
          <w:p w:rsidR="009937F7" w:rsidRDefault="009937F7" w:rsidP="00500F75">
            <w:pPr>
              <w:pStyle w:val="TableParagraph"/>
              <w:tabs>
                <w:tab w:val="left" w:pos="2273"/>
                <w:tab w:val="left" w:pos="4037"/>
                <w:tab w:val="left" w:pos="5378"/>
                <w:tab w:val="left" w:pos="6121"/>
              </w:tabs>
              <w:ind w:left="827" w:right="100" w:hanging="360"/>
              <w:rPr>
                <w:sz w:val="28"/>
              </w:rPr>
            </w:pPr>
            <w:r>
              <w:rPr>
                <w:sz w:val="28"/>
              </w:rPr>
              <w:t>7.</w:t>
            </w:r>
            <w:r>
              <w:rPr>
                <w:spacing w:val="76"/>
                <w:sz w:val="28"/>
              </w:rPr>
              <w:t xml:space="preserve"> </w:t>
            </w:r>
            <w:r>
              <w:rPr>
                <w:sz w:val="28"/>
              </w:rPr>
              <w:t>Різновид</w:t>
            </w:r>
            <w:r>
              <w:rPr>
                <w:sz w:val="28"/>
              </w:rPr>
              <w:tab/>
              <w:t>депозитних</w:t>
            </w:r>
            <w:r>
              <w:rPr>
                <w:sz w:val="28"/>
              </w:rPr>
              <w:tab/>
              <w:t>грошей,</w:t>
            </w:r>
            <w:r>
              <w:rPr>
                <w:sz w:val="28"/>
              </w:rPr>
              <w:tab/>
              <w:t>що</w:t>
            </w:r>
            <w:r>
              <w:rPr>
                <w:sz w:val="28"/>
              </w:rPr>
              <w:tab/>
              <w:t>обслуговує</w:t>
            </w:r>
            <w:r>
              <w:rPr>
                <w:spacing w:val="-67"/>
                <w:sz w:val="28"/>
              </w:rPr>
              <w:t xml:space="preserve"> </w:t>
            </w:r>
            <w:r>
              <w:rPr>
                <w:sz w:val="28"/>
              </w:rPr>
              <w:t>нагромадження</w:t>
            </w:r>
            <w:r>
              <w:rPr>
                <w:spacing w:val="51"/>
                <w:sz w:val="28"/>
              </w:rPr>
              <w:t xml:space="preserve"> </w:t>
            </w:r>
            <w:r>
              <w:rPr>
                <w:sz w:val="28"/>
              </w:rPr>
              <w:t>вартості</w:t>
            </w:r>
            <w:r>
              <w:rPr>
                <w:spacing w:val="49"/>
                <w:sz w:val="28"/>
              </w:rPr>
              <w:t xml:space="preserve"> </w:t>
            </w:r>
            <w:r>
              <w:rPr>
                <w:sz w:val="28"/>
              </w:rPr>
              <w:t>в</w:t>
            </w:r>
            <w:r>
              <w:rPr>
                <w:spacing w:val="50"/>
                <w:sz w:val="28"/>
              </w:rPr>
              <w:t xml:space="preserve"> </w:t>
            </w:r>
            <w:r>
              <w:rPr>
                <w:sz w:val="28"/>
              </w:rPr>
              <w:t>її</w:t>
            </w:r>
            <w:r>
              <w:rPr>
                <w:spacing w:val="51"/>
                <w:sz w:val="28"/>
              </w:rPr>
              <w:t xml:space="preserve"> </w:t>
            </w:r>
            <w:r>
              <w:rPr>
                <w:sz w:val="28"/>
              </w:rPr>
              <w:t>загальній</w:t>
            </w:r>
            <w:r>
              <w:rPr>
                <w:spacing w:val="51"/>
                <w:sz w:val="28"/>
              </w:rPr>
              <w:t xml:space="preserve"> </w:t>
            </w:r>
            <w:r>
              <w:rPr>
                <w:sz w:val="28"/>
              </w:rPr>
              <w:t>абстрактній</w:t>
            </w:r>
          </w:p>
          <w:p w:rsidR="009937F7" w:rsidRDefault="009937F7" w:rsidP="00500F75">
            <w:pPr>
              <w:pStyle w:val="TableParagraph"/>
              <w:spacing w:line="310" w:lineRule="exact"/>
              <w:ind w:left="827"/>
              <w:rPr>
                <w:sz w:val="28"/>
              </w:rPr>
            </w:pPr>
            <w:r>
              <w:rPr>
                <w:sz w:val="28"/>
              </w:rPr>
              <w:t>формі.</w:t>
            </w:r>
          </w:p>
        </w:tc>
      </w:tr>
    </w:tbl>
    <w:p w:rsidR="009937F7" w:rsidRPr="00500F75" w:rsidRDefault="009937F7" w:rsidP="009937F7">
      <w:pPr>
        <w:pStyle w:val="Heading3"/>
        <w:spacing w:before="62"/>
        <w:ind w:left="345" w:right="191"/>
        <w:jc w:val="center"/>
      </w:pPr>
      <w:r w:rsidRPr="00500F75">
        <w:t>ЗАВДАННЯ</w:t>
      </w:r>
      <w:r w:rsidRPr="00500F75">
        <w:rPr>
          <w:spacing w:val="-1"/>
        </w:rPr>
        <w:t xml:space="preserve"> </w:t>
      </w:r>
      <w:r w:rsidRPr="00500F75">
        <w:t>2</w:t>
      </w:r>
    </w:p>
    <w:p w:rsidR="009937F7" w:rsidRPr="00500F75" w:rsidRDefault="009937F7" w:rsidP="009937F7">
      <w:pPr>
        <w:spacing w:before="252"/>
        <w:ind w:left="602"/>
        <w:rPr>
          <w:rFonts w:ascii="Times New Roman" w:hAnsi="Times New Roman" w:cs="Times New Roman"/>
          <w:b/>
          <w:sz w:val="28"/>
        </w:rPr>
      </w:pPr>
      <w:r w:rsidRPr="00500F75">
        <w:rPr>
          <w:rFonts w:ascii="Times New Roman" w:hAnsi="Times New Roman" w:cs="Times New Roman"/>
          <w:b/>
          <w:sz w:val="28"/>
        </w:rPr>
        <w:t>Визначте,</w:t>
      </w:r>
      <w:r w:rsidRPr="00500F75">
        <w:rPr>
          <w:rFonts w:ascii="Times New Roman" w:hAnsi="Times New Roman" w:cs="Times New Roman"/>
          <w:b/>
          <w:spacing w:val="-3"/>
          <w:sz w:val="28"/>
        </w:rPr>
        <w:t xml:space="preserve"> </w:t>
      </w:r>
      <w:r w:rsidRPr="00500F75">
        <w:rPr>
          <w:rFonts w:ascii="Times New Roman" w:hAnsi="Times New Roman" w:cs="Times New Roman"/>
          <w:b/>
          <w:sz w:val="28"/>
        </w:rPr>
        <w:t>яке</w:t>
      </w:r>
      <w:r w:rsidRPr="00500F75">
        <w:rPr>
          <w:rFonts w:ascii="Times New Roman" w:hAnsi="Times New Roman" w:cs="Times New Roman"/>
          <w:b/>
          <w:spacing w:val="-1"/>
          <w:sz w:val="28"/>
        </w:rPr>
        <w:t xml:space="preserve"> </w:t>
      </w:r>
      <w:r w:rsidRPr="00500F75">
        <w:rPr>
          <w:rFonts w:ascii="Times New Roman" w:hAnsi="Times New Roman" w:cs="Times New Roman"/>
          <w:b/>
          <w:sz w:val="28"/>
        </w:rPr>
        <w:t>з</w:t>
      </w:r>
      <w:r w:rsidRPr="00500F75">
        <w:rPr>
          <w:rFonts w:ascii="Times New Roman" w:hAnsi="Times New Roman" w:cs="Times New Roman"/>
          <w:b/>
          <w:spacing w:val="-6"/>
          <w:sz w:val="28"/>
        </w:rPr>
        <w:t xml:space="preserve"> </w:t>
      </w:r>
      <w:r w:rsidRPr="00500F75">
        <w:rPr>
          <w:rFonts w:ascii="Times New Roman" w:hAnsi="Times New Roman" w:cs="Times New Roman"/>
          <w:b/>
          <w:sz w:val="28"/>
        </w:rPr>
        <w:t>тверджень</w:t>
      </w:r>
      <w:r w:rsidRPr="00500F75">
        <w:rPr>
          <w:rFonts w:ascii="Times New Roman" w:hAnsi="Times New Roman" w:cs="Times New Roman"/>
          <w:b/>
          <w:spacing w:val="-2"/>
          <w:sz w:val="28"/>
        </w:rPr>
        <w:t xml:space="preserve"> </w:t>
      </w:r>
      <w:r w:rsidRPr="00500F75">
        <w:rPr>
          <w:rFonts w:ascii="Times New Roman" w:hAnsi="Times New Roman" w:cs="Times New Roman"/>
          <w:b/>
          <w:sz w:val="28"/>
        </w:rPr>
        <w:t>правильне,</w:t>
      </w:r>
      <w:r w:rsidRPr="00500F75">
        <w:rPr>
          <w:rFonts w:ascii="Times New Roman" w:hAnsi="Times New Roman" w:cs="Times New Roman"/>
          <w:b/>
          <w:spacing w:val="-2"/>
          <w:sz w:val="28"/>
        </w:rPr>
        <w:t xml:space="preserve"> </w:t>
      </w:r>
      <w:r w:rsidRPr="00500F75">
        <w:rPr>
          <w:rFonts w:ascii="Times New Roman" w:hAnsi="Times New Roman" w:cs="Times New Roman"/>
          <w:b/>
          <w:sz w:val="28"/>
        </w:rPr>
        <w:t>а яке</w:t>
      </w:r>
      <w:r w:rsidRPr="00500F75">
        <w:rPr>
          <w:rFonts w:ascii="Times New Roman" w:hAnsi="Times New Roman" w:cs="Times New Roman"/>
          <w:b/>
          <w:spacing w:val="-2"/>
          <w:sz w:val="28"/>
        </w:rPr>
        <w:t xml:space="preserve"> </w:t>
      </w:r>
      <w:r w:rsidRPr="00500F75">
        <w:rPr>
          <w:rFonts w:ascii="Times New Roman" w:hAnsi="Times New Roman" w:cs="Times New Roman"/>
          <w:b/>
          <w:sz w:val="28"/>
        </w:rPr>
        <w:t>–помилкове.</w:t>
      </w:r>
    </w:p>
    <w:p w:rsidR="009937F7" w:rsidRDefault="009937F7" w:rsidP="009937F7">
      <w:pPr>
        <w:pStyle w:val="ae"/>
        <w:spacing w:before="7"/>
        <w:rPr>
          <w:b/>
          <w:i/>
          <w:sz w:val="21"/>
        </w:rPr>
      </w:pP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91"/>
        <w:gridCol w:w="739"/>
        <w:gridCol w:w="643"/>
      </w:tblGrid>
      <w:tr w:rsidR="009937F7" w:rsidTr="00500F75">
        <w:trPr>
          <w:trHeight w:val="321"/>
        </w:trPr>
        <w:tc>
          <w:tcPr>
            <w:tcW w:w="8191" w:type="dxa"/>
          </w:tcPr>
          <w:p w:rsidR="009937F7" w:rsidRDefault="009937F7" w:rsidP="00500F75">
            <w:pPr>
              <w:pStyle w:val="TableParagraph"/>
              <w:spacing w:line="301" w:lineRule="exact"/>
              <w:ind w:left="3316" w:right="3310"/>
              <w:jc w:val="center"/>
              <w:rPr>
                <w:sz w:val="28"/>
              </w:rPr>
            </w:pPr>
            <w:r>
              <w:rPr>
                <w:sz w:val="28"/>
              </w:rPr>
              <w:t>твердження</w:t>
            </w:r>
          </w:p>
        </w:tc>
        <w:tc>
          <w:tcPr>
            <w:tcW w:w="739" w:type="dxa"/>
          </w:tcPr>
          <w:p w:rsidR="009937F7" w:rsidRDefault="009937F7" w:rsidP="00500F75">
            <w:pPr>
              <w:pStyle w:val="TableParagraph"/>
              <w:spacing w:line="301" w:lineRule="exact"/>
              <w:ind w:left="174"/>
              <w:rPr>
                <w:sz w:val="28"/>
              </w:rPr>
            </w:pPr>
            <w:r>
              <w:rPr>
                <w:sz w:val="28"/>
              </w:rPr>
              <w:t>так</w:t>
            </w:r>
          </w:p>
        </w:tc>
        <w:tc>
          <w:tcPr>
            <w:tcW w:w="643" w:type="dxa"/>
          </w:tcPr>
          <w:p w:rsidR="009937F7" w:rsidRDefault="009937F7" w:rsidP="00500F75">
            <w:pPr>
              <w:pStyle w:val="TableParagraph"/>
              <w:spacing w:line="301" w:lineRule="exact"/>
              <w:ind w:left="206"/>
              <w:rPr>
                <w:sz w:val="28"/>
              </w:rPr>
            </w:pPr>
            <w:r>
              <w:rPr>
                <w:sz w:val="28"/>
              </w:rPr>
              <w:t>ні</w:t>
            </w:r>
          </w:p>
        </w:tc>
      </w:tr>
      <w:tr w:rsidR="009937F7" w:rsidTr="00500F75">
        <w:trPr>
          <w:trHeight w:val="321"/>
        </w:trPr>
        <w:tc>
          <w:tcPr>
            <w:tcW w:w="8191" w:type="dxa"/>
          </w:tcPr>
          <w:p w:rsidR="009937F7" w:rsidRDefault="009937F7" w:rsidP="00500F75">
            <w:pPr>
              <w:pStyle w:val="TableParagraph"/>
              <w:spacing w:line="301" w:lineRule="exact"/>
              <w:ind w:left="107"/>
              <w:rPr>
                <w:sz w:val="28"/>
              </w:rPr>
            </w:pPr>
            <w:r>
              <w:rPr>
                <w:sz w:val="28"/>
              </w:rPr>
              <w:t>1.</w:t>
            </w:r>
            <w:r>
              <w:rPr>
                <w:spacing w:val="-2"/>
                <w:sz w:val="28"/>
              </w:rPr>
              <w:t xml:space="preserve"> </w:t>
            </w:r>
            <w:r>
              <w:rPr>
                <w:sz w:val="28"/>
              </w:rPr>
              <w:t>Грошовий</w:t>
            </w:r>
            <w:r>
              <w:rPr>
                <w:spacing w:val="-4"/>
                <w:sz w:val="28"/>
              </w:rPr>
              <w:t xml:space="preserve"> </w:t>
            </w:r>
            <w:r>
              <w:rPr>
                <w:sz w:val="28"/>
              </w:rPr>
              <w:t>оборот</w:t>
            </w:r>
            <w:r>
              <w:rPr>
                <w:spacing w:val="-4"/>
                <w:sz w:val="28"/>
              </w:rPr>
              <w:t xml:space="preserve"> </w:t>
            </w:r>
            <w:r>
              <w:rPr>
                <w:sz w:val="28"/>
              </w:rPr>
              <w:t>і</w:t>
            </w:r>
            <w:r>
              <w:rPr>
                <w:spacing w:val="-1"/>
                <w:sz w:val="28"/>
              </w:rPr>
              <w:t xml:space="preserve"> </w:t>
            </w:r>
            <w:r>
              <w:rPr>
                <w:sz w:val="28"/>
              </w:rPr>
              <w:t>грошовий,</w:t>
            </w:r>
            <w:r>
              <w:rPr>
                <w:spacing w:val="-2"/>
                <w:sz w:val="28"/>
              </w:rPr>
              <w:t xml:space="preserve"> </w:t>
            </w:r>
            <w:r>
              <w:rPr>
                <w:sz w:val="28"/>
              </w:rPr>
              <w:t>обіг</w:t>
            </w:r>
            <w:r>
              <w:rPr>
                <w:spacing w:val="1"/>
                <w:sz w:val="28"/>
              </w:rPr>
              <w:t xml:space="preserve"> </w:t>
            </w:r>
            <w:r>
              <w:rPr>
                <w:sz w:val="28"/>
              </w:rPr>
              <w:t>–</w:t>
            </w:r>
            <w:r>
              <w:rPr>
                <w:spacing w:val="-1"/>
                <w:sz w:val="28"/>
              </w:rPr>
              <w:t xml:space="preserve"> </w:t>
            </w:r>
            <w:r>
              <w:rPr>
                <w:sz w:val="28"/>
              </w:rPr>
              <w:t>це</w:t>
            </w:r>
            <w:r>
              <w:rPr>
                <w:spacing w:val="-1"/>
                <w:sz w:val="28"/>
              </w:rPr>
              <w:t xml:space="preserve"> </w:t>
            </w:r>
            <w:r>
              <w:rPr>
                <w:sz w:val="28"/>
              </w:rPr>
              <w:t>одне</w:t>
            </w:r>
            <w:r>
              <w:rPr>
                <w:spacing w:val="-4"/>
                <w:sz w:val="28"/>
              </w:rPr>
              <w:t xml:space="preserve"> </w:t>
            </w:r>
            <w:r>
              <w:rPr>
                <w:sz w:val="28"/>
              </w:rPr>
              <w:t>й</w:t>
            </w:r>
            <w:r>
              <w:rPr>
                <w:spacing w:val="-1"/>
                <w:sz w:val="28"/>
              </w:rPr>
              <w:t xml:space="preserve"> </w:t>
            </w:r>
            <w:r>
              <w:rPr>
                <w:sz w:val="28"/>
              </w:rPr>
              <w:t>те</w:t>
            </w:r>
            <w:r>
              <w:rPr>
                <w:spacing w:val="-1"/>
                <w:sz w:val="28"/>
              </w:rPr>
              <w:t xml:space="preserve"> </w:t>
            </w:r>
            <w:r>
              <w:rPr>
                <w:sz w:val="28"/>
              </w:rPr>
              <w:t>ж.</w:t>
            </w:r>
          </w:p>
        </w:tc>
        <w:tc>
          <w:tcPr>
            <w:tcW w:w="739" w:type="dxa"/>
          </w:tcPr>
          <w:p w:rsidR="009937F7" w:rsidRDefault="009937F7" w:rsidP="00500F75">
            <w:pPr>
              <w:pStyle w:val="TableParagraph"/>
              <w:rPr>
                <w:sz w:val="24"/>
              </w:rPr>
            </w:pPr>
          </w:p>
        </w:tc>
        <w:tc>
          <w:tcPr>
            <w:tcW w:w="643" w:type="dxa"/>
          </w:tcPr>
          <w:p w:rsidR="009937F7" w:rsidRDefault="009937F7" w:rsidP="00500F75">
            <w:pPr>
              <w:pStyle w:val="TableParagraph"/>
              <w:rPr>
                <w:sz w:val="24"/>
              </w:rPr>
            </w:pPr>
          </w:p>
        </w:tc>
      </w:tr>
      <w:tr w:rsidR="009937F7" w:rsidTr="00500F75">
        <w:trPr>
          <w:trHeight w:val="323"/>
        </w:trPr>
        <w:tc>
          <w:tcPr>
            <w:tcW w:w="8191" w:type="dxa"/>
          </w:tcPr>
          <w:p w:rsidR="009937F7" w:rsidRDefault="009937F7" w:rsidP="00500F75">
            <w:pPr>
              <w:pStyle w:val="TableParagraph"/>
              <w:spacing w:line="304" w:lineRule="exact"/>
              <w:ind w:left="107"/>
              <w:rPr>
                <w:sz w:val="28"/>
              </w:rPr>
            </w:pPr>
            <w:r>
              <w:rPr>
                <w:sz w:val="28"/>
              </w:rPr>
              <w:t>2.</w:t>
            </w:r>
            <w:r>
              <w:rPr>
                <w:spacing w:val="-4"/>
                <w:sz w:val="28"/>
              </w:rPr>
              <w:t xml:space="preserve"> </w:t>
            </w:r>
            <w:r>
              <w:rPr>
                <w:sz w:val="28"/>
              </w:rPr>
              <w:t>Сфера</w:t>
            </w:r>
            <w:r>
              <w:rPr>
                <w:spacing w:val="-2"/>
                <w:sz w:val="28"/>
              </w:rPr>
              <w:t xml:space="preserve"> </w:t>
            </w:r>
            <w:r>
              <w:rPr>
                <w:sz w:val="28"/>
              </w:rPr>
              <w:t>грошового</w:t>
            </w:r>
            <w:r>
              <w:rPr>
                <w:spacing w:val="-5"/>
                <w:sz w:val="28"/>
              </w:rPr>
              <w:t xml:space="preserve"> </w:t>
            </w:r>
            <w:r>
              <w:rPr>
                <w:sz w:val="28"/>
              </w:rPr>
              <w:t>обігу</w:t>
            </w:r>
            <w:r>
              <w:rPr>
                <w:spacing w:val="-6"/>
                <w:sz w:val="28"/>
              </w:rPr>
              <w:t xml:space="preserve"> </w:t>
            </w:r>
            <w:r>
              <w:rPr>
                <w:sz w:val="28"/>
              </w:rPr>
              <w:t>ширша,</w:t>
            </w:r>
            <w:r>
              <w:rPr>
                <w:spacing w:val="-5"/>
                <w:sz w:val="28"/>
              </w:rPr>
              <w:t xml:space="preserve"> </w:t>
            </w:r>
            <w:r>
              <w:rPr>
                <w:sz w:val="28"/>
              </w:rPr>
              <w:t>ніж</w:t>
            </w:r>
            <w:r>
              <w:rPr>
                <w:spacing w:val="-2"/>
                <w:sz w:val="28"/>
              </w:rPr>
              <w:t xml:space="preserve"> </w:t>
            </w:r>
            <w:r>
              <w:rPr>
                <w:sz w:val="28"/>
              </w:rPr>
              <w:t>грошового</w:t>
            </w:r>
            <w:r>
              <w:rPr>
                <w:spacing w:val="-2"/>
                <w:sz w:val="28"/>
              </w:rPr>
              <w:t xml:space="preserve"> </w:t>
            </w:r>
            <w:r>
              <w:rPr>
                <w:sz w:val="28"/>
              </w:rPr>
              <w:t>обороту.</w:t>
            </w:r>
          </w:p>
        </w:tc>
        <w:tc>
          <w:tcPr>
            <w:tcW w:w="739" w:type="dxa"/>
          </w:tcPr>
          <w:p w:rsidR="009937F7" w:rsidRDefault="009937F7" w:rsidP="00500F75">
            <w:pPr>
              <w:pStyle w:val="TableParagraph"/>
              <w:rPr>
                <w:sz w:val="24"/>
              </w:rPr>
            </w:pPr>
          </w:p>
        </w:tc>
        <w:tc>
          <w:tcPr>
            <w:tcW w:w="643" w:type="dxa"/>
          </w:tcPr>
          <w:p w:rsidR="009937F7" w:rsidRDefault="009937F7" w:rsidP="00500F75">
            <w:pPr>
              <w:pStyle w:val="TableParagraph"/>
              <w:rPr>
                <w:sz w:val="24"/>
              </w:rPr>
            </w:pPr>
          </w:p>
        </w:tc>
      </w:tr>
      <w:tr w:rsidR="009937F7" w:rsidTr="00500F75">
        <w:trPr>
          <w:trHeight w:val="321"/>
        </w:trPr>
        <w:tc>
          <w:tcPr>
            <w:tcW w:w="8191" w:type="dxa"/>
          </w:tcPr>
          <w:p w:rsidR="009937F7" w:rsidRDefault="009937F7" w:rsidP="00500F75">
            <w:pPr>
              <w:pStyle w:val="TableParagraph"/>
              <w:spacing w:line="301" w:lineRule="exact"/>
              <w:ind w:left="107"/>
              <w:rPr>
                <w:sz w:val="28"/>
              </w:rPr>
            </w:pPr>
            <w:r>
              <w:rPr>
                <w:sz w:val="28"/>
              </w:rPr>
              <w:t>3.</w:t>
            </w:r>
            <w:r>
              <w:rPr>
                <w:spacing w:val="-4"/>
                <w:sz w:val="28"/>
              </w:rPr>
              <w:t xml:space="preserve"> </w:t>
            </w:r>
            <w:r>
              <w:rPr>
                <w:sz w:val="28"/>
              </w:rPr>
              <w:t>Грошовий</w:t>
            </w:r>
            <w:r>
              <w:rPr>
                <w:spacing w:val="-3"/>
                <w:sz w:val="28"/>
              </w:rPr>
              <w:t xml:space="preserve"> </w:t>
            </w:r>
            <w:r>
              <w:rPr>
                <w:sz w:val="28"/>
              </w:rPr>
              <w:t>потік</w:t>
            </w:r>
            <w:r>
              <w:rPr>
                <w:spacing w:val="-3"/>
                <w:sz w:val="28"/>
              </w:rPr>
              <w:t xml:space="preserve"> </w:t>
            </w:r>
            <w:r>
              <w:rPr>
                <w:sz w:val="28"/>
              </w:rPr>
              <w:t>є</w:t>
            </w:r>
            <w:r>
              <w:rPr>
                <w:spacing w:val="-6"/>
                <w:sz w:val="28"/>
              </w:rPr>
              <w:t xml:space="preserve"> </w:t>
            </w:r>
            <w:r>
              <w:rPr>
                <w:sz w:val="28"/>
              </w:rPr>
              <w:t>частиною</w:t>
            </w:r>
            <w:r>
              <w:rPr>
                <w:spacing w:val="-4"/>
                <w:sz w:val="28"/>
              </w:rPr>
              <w:t xml:space="preserve"> </w:t>
            </w:r>
            <w:r>
              <w:rPr>
                <w:sz w:val="28"/>
              </w:rPr>
              <w:t>грошового</w:t>
            </w:r>
            <w:r>
              <w:rPr>
                <w:spacing w:val="-1"/>
                <w:sz w:val="28"/>
              </w:rPr>
              <w:t xml:space="preserve"> </w:t>
            </w:r>
            <w:r>
              <w:rPr>
                <w:sz w:val="28"/>
              </w:rPr>
              <w:t>обороту.</w:t>
            </w:r>
          </w:p>
        </w:tc>
        <w:tc>
          <w:tcPr>
            <w:tcW w:w="739" w:type="dxa"/>
          </w:tcPr>
          <w:p w:rsidR="009937F7" w:rsidRDefault="009937F7" w:rsidP="00500F75">
            <w:pPr>
              <w:pStyle w:val="TableParagraph"/>
              <w:rPr>
                <w:sz w:val="24"/>
              </w:rPr>
            </w:pPr>
          </w:p>
        </w:tc>
        <w:tc>
          <w:tcPr>
            <w:tcW w:w="643" w:type="dxa"/>
          </w:tcPr>
          <w:p w:rsidR="009937F7" w:rsidRDefault="009937F7" w:rsidP="00500F75">
            <w:pPr>
              <w:pStyle w:val="TableParagraph"/>
              <w:rPr>
                <w:sz w:val="24"/>
              </w:rPr>
            </w:pPr>
          </w:p>
        </w:tc>
      </w:tr>
      <w:tr w:rsidR="009937F7" w:rsidTr="00500F75">
        <w:trPr>
          <w:trHeight w:val="642"/>
        </w:trPr>
        <w:tc>
          <w:tcPr>
            <w:tcW w:w="8191" w:type="dxa"/>
          </w:tcPr>
          <w:p w:rsidR="009937F7" w:rsidRDefault="009937F7" w:rsidP="00500F75">
            <w:pPr>
              <w:pStyle w:val="TableParagraph"/>
              <w:spacing w:line="315" w:lineRule="exact"/>
              <w:ind w:left="107"/>
              <w:rPr>
                <w:sz w:val="28"/>
              </w:rPr>
            </w:pPr>
            <w:r>
              <w:rPr>
                <w:sz w:val="28"/>
              </w:rPr>
              <w:t>4.</w:t>
            </w:r>
            <w:r>
              <w:rPr>
                <w:spacing w:val="49"/>
                <w:sz w:val="28"/>
              </w:rPr>
              <w:t xml:space="preserve"> </w:t>
            </w:r>
            <w:r>
              <w:rPr>
                <w:sz w:val="28"/>
              </w:rPr>
              <w:t>Грошові</w:t>
            </w:r>
            <w:r>
              <w:rPr>
                <w:spacing w:val="48"/>
                <w:sz w:val="28"/>
              </w:rPr>
              <w:t xml:space="preserve"> </w:t>
            </w:r>
            <w:r>
              <w:rPr>
                <w:sz w:val="28"/>
              </w:rPr>
              <w:t>потоки</w:t>
            </w:r>
            <w:r>
              <w:rPr>
                <w:spacing w:val="48"/>
                <w:sz w:val="28"/>
              </w:rPr>
              <w:t xml:space="preserve"> </w:t>
            </w:r>
            <w:r>
              <w:rPr>
                <w:sz w:val="28"/>
              </w:rPr>
              <w:t>держави</w:t>
            </w:r>
            <w:r>
              <w:rPr>
                <w:spacing w:val="51"/>
                <w:sz w:val="28"/>
              </w:rPr>
              <w:t xml:space="preserve"> </w:t>
            </w:r>
            <w:r>
              <w:rPr>
                <w:sz w:val="28"/>
              </w:rPr>
              <w:t>балансуються</w:t>
            </w:r>
            <w:r>
              <w:rPr>
                <w:spacing w:val="56"/>
                <w:sz w:val="28"/>
              </w:rPr>
              <w:t xml:space="preserve"> </w:t>
            </w:r>
            <w:r>
              <w:rPr>
                <w:sz w:val="28"/>
              </w:rPr>
              <w:t>через</w:t>
            </w:r>
            <w:r>
              <w:rPr>
                <w:spacing w:val="49"/>
                <w:sz w:val="28"/>
              </w:rPr>
              <w:t xml:space="preserve"> </w:t>
            </w:r>
            <w:r>
              <w:rPr>
                <w:sz w:val="28"/>
              </w:rPr>
              <w:t>запозичення</w:t>
            </w:r>
            <w:r>
              <w:rPr>
                <w:spacing w:val="48"/>
                <w:sz w:val="28"/>
              </w:rPr>
              <w:t xml:space="preserve"> </w:t>
            </w:r>
            <w:r>
              <w:rPr>
                <w:sz w:val="28"/>
              </w:rPr>
              <w:t>на</w:t>
            </w:r>
          </w:p>
          <w:p w:rsidR="009937F7" w:rsidRDefault="009937F7" w:rsidP="00500F75">
            <w:pPr>
              <w:pStyle w:val="TableParagraph"/>
              <w:spacing w:line="308" w:lineRule="exact"/>
              <w:ind w:left="107"/>
              <w:rPr>
                <w:sz w:val="28"/>
              </w:rPr>
            </w:pPr>
            <w:r>
              <w:rPr>
                <w:sz w:val="28"/>
              </w:rPr>
              <w:t>грошовому</w:t>
            </w:r>
            <w:r>
              <w:rPr>
                <w:spacing w:val="-6"/>
                <w:sz w:val="28"/>
              </w:rPr>
              <w:t xml:space="preserve"> </w:t>
            </w:r>
            <w:r>
              <w:rPr>
                <w:sz w:val="28"/>
              </w:rPr>
              <w:t>ринку.</w:t>
            </w:r>
          </w:p>
        </w:tc>
        <w:tc>
          <w:tcPr>
            <w:tcW w:w="739" w:type="dxa"/>
          </w:tcPr>
          <w:p w:rsidR="009937F7" w:rsidRDefault="009937F7" w:rsidP="00500F75">
            <w:pPr>
              <w:pStyle w:val="TableParagraph"/>
              <w:rPr>
                <w:sz w:val="28"/>
              </w:rPr>
            </w:pPr>
          </w:p>
        </w:tc>
        <w:tc>
          <w:tcPr>
            <w:tcW w:w="643" w:type="dxa"/>
          </w:tcPr>
          <w:p w:rsidR="009937F7" w:rsidRDefault="009937F7" w:rsidP="00500F75">
            <w:pPr>
              <w:pStyle w:val="TableParagraph"/>
              <w:rPr>
                <w:sz w:val="28"/>
              </w:rPr>
            </w:pPr>
          </w:p>
        </w:tc>
      </w:tr>
      <w:tr w:rsidR="009937F7" w:rsidTr="00500F75">
        <w:trPr>
          <w:trHeight w:val="324"/>
        </w:trPr>
        <w:tc>
          <w:tcPr>
            <w:tcW w:w="8191" w:type="dxa"/>
          </w:tcPr>
          <w:p w:rsidR="009937F7" w:rsidRDefault="009937F7" w:rsidP="00500F75">
            <w:pPr>
              <w:pStyle w:val="TableParagraph"/>
              <w:spacing w:line="304" w:lineRule="exact"/>
              <w:ind w:left="107"/>
              <w:rPr>
                <w:sz w:val="28"/>
              </w:rPr>
            </w:pPr>
            <w:r>
              <w:rPr>
                <w:sz w:val="28"/>
              </w:rPr>
              <w:t>5.</w:t>
            </w:r>
            <w:r>
              <w:rPr>
                <w:spacing w:val="-4"/>
                <w:sz w:val="28"/>
              </w:rPr>
              <w:t xml:space="preserve"> </w:t>
            </w:r>
            <w:r>
              <w:rPr>
                <w:sz w:val="28"/>
              </w:rPr>
              <w:t>При</w:t>
            </w:r>
            <w:r>
              <w:rPr>
                <w:spacing w:val="-3"/>
                <w:sz w:val="28"/>
              </w:rPr>
              <w:t xml:space="preserve"> </w:t>
            </w:r>
            <w:r>
              <w:rPr>
                <w:sz w:val="28"/>
              </w:rPr>
              <w:t>чистому</w:t>
            </w:r>
            <w:r>
              <w:rPr>
                <w:spacing w:val="-6"/>
                <w:sz w:val="28"/>
              </w:rPr>
              <w:t xml:space="preserve"> </w:t>
            </w:r>
            <w:r>
              <w:rPr>
                <w:sz w:val="28"/>
              </w:rPr>
              <w:t>експорті</w:t>
            </w:r>
            <w:r>
              <w:rPr>
                <w:spacing w:val="-2"/>
                <w:sz w:val="28"/>
              </w:rPr>
              <w:t xml:space="preserve"> </w:t>
            </w:r>
            <w:r>
              <w:rPr>
                <w:sz w:val="28"/>
              </w:rPr>
              <w:t>виникає</w:t>
            </w:r>
            <w:r>
              <w:rPr>
                <w:spacing w:val="-2"/>
                <w:sz w:val="28"/>
              </w:rPr>
              <w:t xml:space="preserve"> </w:t>
            </w:r>
            <w:r>
              <w:rPr>
                <w:sz w:val="28"/>
              </w:rPr>
              <w:t>надлишок</w:t>
            </w:r>
            <w:r>
              <w:rPr>
                <w:spacing w:val="-3"/>
                <w:sz w:val="28"/>
              </w:rPr>
              <w:t xml:space="preserve"> </w:t>
            </w:r>
            <w:r>
              <w:rPr>
                <w:sz w:val="28"/>
              </w:rPr>
              <w:t>капіталу.</w:t>
            </w:r>
          </w:p>
        </w:tc>
        <w:tc>
          <w:tcPr>
            <w:tcW w:w="739" w:type="dxa"/>
          </w:tcPr>
          <w:p w:rsidR="009937F7" w:rsidRDefault="009937F7" w:rsidP="00500F75">
            <w:pPr>
              <w:pStyle w:val="TableParagraph"/>
              <w:rPr>
                <w:sz w:val="24"/>
              </w:rPr>
            </w:pPr>
          </w:p>
        </w:tc>
        <w:tc>
          <w:tcPr>
            <w:tcW w:w="643" w:type="dxa"/>
          </w:tcPr>
          <w:p w:rsidR="009937F7" w:rsidRDefault="009937F7" w:rsidP="00500F75">
            <w:pPr>
              <w:pStyle w:val="TableParagraph"/>
              <w:rPr>
                <w:sz w:val="24"/>
              </w:rPr>
            </w:pPr>
          </w:p>
        </w:tc>
      </w:tr>
      <w:tr w:rsidR="009937F7" w:rsidTr="00500F75">
        <w:trPr>
          <w:trHeight w:val="321"/>
        </w:trPr>
        <w:tc>
          <w:tcPr>
            <w:tcW w:w="8191" w:type="dxa"/>
          </w:tcPr>
          <w:p w:rsidR="009937F7" w:rsidRDefault="009937F7" w:rsidP="00500F75">
            <w:pPr>
              <w:pStyle w:val="TableParagraph"/>
              <w:spacing w:line="301" w:lineRule="exact"/>
              <w:ind w:left="107"/>
              <w:rPr>
                <w:sz w:val="28"/>
              </w:rPr>
            </w:pPr>
            <w:r>
              <w:rPr>
                <w:sz w:val="28"/>
              </w:rPr>
              <w:t>6.</w:t>
            </w:r>
            <w:r>
              <w:rPr>
                <w:spacing w:val="-4"/>
                <w:sz w:val="28"/>
              </w:rPr>
              <w:t xml:space="preserve"> </w:t>
            </w:r>
            <w:r>
              <w:rPr>
                <w:sz w:val="28"/>
              </w:rPr>
              <w:t>Грошовий</w:t>
            </w:r>
            <w:r>
              <w:rPr>
                <w:spacing w:val="-2"/>
                <w:sz w:val="28"/>
              </w:rPr>
              <w:t xml:space="preserve"> </w:t>
            </w:r>
            <w:r>
              <w:rPr>
                <w:sz w:val="28"/>
              </w:rPr>
              <w:t>агрегат</w:t>
            </w:r>
            <w:r>
              <w:rPr>
                <w:spacing w:val="-3"/>
                <w:sz w:val="28"/>
              </w:rPr>
              <w:t xml:space="preserve"> </w:t>
            </w:r>
            <w:r>
              <w:rPr>
                <w:sz w:val="28"/>
              </w:rPr>
              <w:t>–</w:t>
            </w:r>
            <w:r>
              <w:rPr>
                <w:spacing w:val="-2"/>
                <w:sz w:val="28"/>
              </w:rPr>
              <w:t xml:space="preserve"> </w:t>
            </w:r>
            <w:r>
              <w:rPr>
                <w:sz w:val="28"/>
              </w:rPr>
              <w:t>це</w:t>
            </w:r>
            <w:r>
              <w:rPr>
                <w:spacing w:val="-2"/>
                <w:sz w:val="28"/>
              </w:rPr>
              <w:t xml:space="preserve"> </w:t>
            </w:r>
            <w:r>
              <w:rPr>
                <w:sz w:val="28"/>
              </w:rPr>
              <w:t>вид</w:t>
            </w:r>
            <w:r>
              <w:rPr>
                <w:spacing w:val="-1"/>
                <w:sz w:val="28"/>
              </w:rPr>
              <w:t xml:space="preserve"> </w:t>
            </w:r>
            <w:r>
              <w:rPr>
                <w:sz w:val="28"/>
              </w:rPr>
              <w:t>функціональної</w:t>
            </w:r>
            <w:r>
              <w:rPr>
                <w:spacing w:val="-4"/>
                <w:sz w:val="28"/>
              </w:rPr>
              <w:t xml:space="preserve"> </w:t>
            </w:r>
            <w:r>
              <w:rPr>
                <w:sz w:val="28"/>
              </w:rPr>
              <w:t>форми</w:t>
            </w:r>
            <w:r>
              <w:rPr>
                <w:spacing w:val="-2"/>
                <w:sz w:val="28"/>
              </w:rPr>
              <w:t xml:space="preserve"> </w:t>
            </w:r>
            <w:r>
              <w:rPr>
                <w:sz w:val="28"/>
              </w:rPr>
              <w:t>грошей.</w:t>
            </w:r>
          </w:p>
        </w:tc>
        <w:tc>
          <w:tcPr>
            <w:tcW w:w="739" w:type="dxa"/>
          </w:tcPr>
          <w:p w:rsidR="009937F7" w:rsidRDefault="009937F7" w:rsidP="00500F75">
            <w:pPr>
              <w:pStyle w:val="TableParagraph"/>
              <w:rPr>
                <w:sz w:val="24"/>
              </w:rPr>
            </w:pPr>
          </w:p>
        </w:tc>
        <w:tc>
          <w:tcPr>
            <w:tcW w:w="643" w:type="dxa"/>
          </w:tcPr>
          <w:p w:rsidR="009937F7" w:rsidRDefault="009937F7" w:rsidP="00500F75">
            <w:pPr>
              <w:pStyle w:val="TableParagraph"/>
              <w:rPr>
                <w:sz w:val="24"/>
              </w:rPr>
            </w:pPr>
          </w:p>
        </w:tc>
      </w:tr>
      <w:tr w:rsidR="009937F7" w:rsidTr="00500F75">
        <w:trPr>
          <w:trHeight w:val="642"/>
        </w:trPr>
        <w:tc>
          <w:tcPr>
            <w:tcW w:w="8191" w:type="dxa"/>
          </w:tcPr>
          <w:p w:rsidR="009937F7" w:rsidRDefault="009937F7" w:rsidP="00500F75">
            <w:pPr>
              <w:pStyle w:val="TableParagraph"/>
              <w:spacing w:line="315" w:lineRule="exact"/>
              <w:ind w:left="107"/>
              <w:rPr>
                <w:sz w:val="28"/>
              </w:rPr>
            </w:pPr>
            <w:r>
              <w:rPr>
                <w:sz w:val="28"/>
              </w:rPr>
              <w:t>7.</w:t>
            </w:r>
            <w:r>
              <w:rPr>
                <w:spacing w:val="27"/>
                <w:sz w:val="28"/>
              </w:rPr>
              <w:t xml:space="preserve"> </w:t>
            </w:r>
            <w:r>
              <w:rPr>
                <w:sz w:val="28"/>
              </w:rPr>
              <w:t>Запас</w:t>
            </w:r>
            <w:r>
              <w:rPr>
                <w:spacing w:val="27"/>
                <w:sz w:val="28"/>
              </w:rPr>
              <w:t xml:space="preserve"> </w:t>
            </w:r>
            <w:r>
              <w:rPr>
                <w:sz w:val="28"/>
              </w:rPr>
              <w:t>готівки</w:t>
            </w:r>
            <w:r>
              <w:rPr>
                <w:spacing w:val="30"/>
                <w:sz w:val="28"/>
              </w:rPr>
              <w:t xml:space="preserve"> </w:t>
            </w:r>
            <w:r>
              <w:rPr>
                <w:sz w:val="28"/>
              </w:rPr>
              <w:t>в</w:t>
            </w:r>
            <w:r>
              <w:rPr>
                <w:spacing w:val="27"/>
                <w:sz w:val="28"/>
              </w:rPr>
              <w:t xml:space="preserve"> </w:t>
            </w:r>
            <w:r>
              <w:rPr>
                <w:sz w:val="28"/>
              </w:rPr>
              <w:t>касах</w:t>
            </w:r>
            <w:r>
              <w:rPr>
                <w:spacing w:val="28"/>
                <w:sz w:val="28"/>
              </w:rPr>
              <w:t xml:space="preserve"> </w:t>
            </w:r>
            <w:r>
              <w:rPr>
                <w:sz w:val="28"/>
              </w:rPr>
              <w:t>комерційних</w:t>
            </w:r>
            <w:r>
              <w:rPr>
                <w:spacing w:val="27"/>
                <w:sz w:val="28"/>
              </w:rPr>
              <w:t xml:space="preserve"> </w:t>
            </w:r>
            <w:r>
              <w:rPr>
                <w:sz w:val="28"/>
              </w:rPr>
              <w:t>банків</w:t>
            </w:r>
            <w:r>
              <w:rPr>
                <w:spacing w:val="27"/>
                <w:sz w:val="28"/>
              </w:rPr>
              <w:t xml:space="preserve"> </w:t>
            </w:r>
            <w:r>
              <w:rPr>
                <w:sz w:val="28"/>
              </w:rPr>
              <w:t>входить</w:t>
            </w:r>
            <w:r>
              <w:rPr>
                <w:spacing w:val="25"/>
                <w:sz w:val="28"/>
              </w:rPr>
              <w:t xml:space="preserve"> </w:t>
            </w:r>
            <w:r>
              <w:rPr>
                <w:sz w:val="28"/>
              </w:rPr>
              <w:t>до</w:t>
            </w:r>
            <w:r>
              <w:rPr>
                <w:spacing w:val="27"/>
                <w:sz w:val="28"/>
              </w:rPr>
              <w:t xml:space="preserve"> </w:t>
            </w:r>
            <w:r>
              <w:rPr>
                <w:sz w:val="28"/>
              </w:rPr>
              <w:t>агрегату</w:t>
            </w:r>
          </w:p>
          <w:p w:rsidR="009937F7" w:rsidRDefault="009937F7" w:rsidP="00500F75">
            <w:pPr>
              <w:pStyle w:val="TableParagraph"/>
              <w:spacing w:line="308" w:lineRule="exact"/>
              <w:ind w:left="107"/>
              <w:rPr>
                <w:sz w:val="28"/>
              </w:rPr>
            </w:pPr>
            <w:r>
              <w:rPr>
                <w:sz w:val="28"/>
              </w:rPr>
              <w:t>М0.</w:t>
            </w:r>
          </w:p>
        </w:tc>
        <w:tc>
          <w:tcPr>
            <w:tcW w:w="739" w:type="dxa"/>
          </w:tcPr>
          <w:p w:rsidR="009937F7" w:rsidRDefault="009937F7" w:rsidP="00500F75">
            <w:pPr>
              <w:pStyle w:val="TableParagraph"/>
              <w:rPr>
                <w:sz w:val="28"/>
              </w:rPr>
            </w:pPr>
          </w:p>
        </w:tc>
        <w:tc>
          <w:tcPr>
            <w:tcW w:w="643" w:type="dxa"/>
          </w:tcPr>
          <w:p w:rsidR="009937F7" w:rsidRDefault="009937F7" w:rsidP="00500F75">
            <w:pPr>
              <w:pStyle w:val="TableParagraph"/>
              <w:rPr>
                <w:sz w:val="28"/>
              </w:rPr>
            </w:pPr>
          </w:p>
        </w:tc>
      </w:tr>
      <w:tr w:rsidR="009937F7" w:rsidTr="00500F75">
        <w:trPr>
          <w:trHeight w:val="323"/>
        </w:trPr>
        <w:tc>
          <w:tcPr>
            <w:tcW w:w="8191" w:type="dxa"/>
          </w:tcPr>
          <w:p w:rsidR="009937F7" w:rsidRDefault="009937F7" w:rsidP="00500F75">
            <w:pPr>
              <w:pStyle w:val="TableParagraph"/>
              <w:spacing w:line="304" w:lineRule="exact"/>
              <w:ind w:left="107"/>
              <w:rPr>
                <w:sz w:val="28"/>
              </w:rPr>
            </w:pPr>
            <w:r>
              <w:rPr>
                <w:sz w:val="28"/>
              </w:rPr>
              <w:t>8.</w:t>
            </w:r>
            <w:r>
              <w:rPr>
                <w:spacing w:val="-2"/>
                <w:sz w:val="28"/>
              </w:rPr>
              <w:t xml:space="preserve"> </w:t>
            </w:r>
            <w:r>
              <w:rPr>
                <w:sz w:val="28"/>
              </w:rPr>
              <w:t>М2</w:t>
            </w:r>
            <w:r>
              <w:rPr>
                <w:spacing w:val="-4"/>
                <w:sz w:val="28"/>
              </w:rPr>
              <w:t xml:space="preserve"> </w:t>
            </w:r>
            <w:r>
              <w:rPr>
                <w:sz w:val="28"/>
              </w:rPr>
              <w:t>більше</w:t>
            </w:r>
            <w:r>
              <w:rPr>
                <w:spacing w:val="-1"/>
                <w:sz w:val="28"/>
              </w:rPr>
              <w:t xml:space="preserve"> </w:t>
            </w:r>
            <w:r>
              <w:rPr>
                <w:sz w:val="28"/>
              </w:rPr>
              <w:t>М1 на</w:t>
            </w:r>
            <w:r>
              <w:rPr>
                <w:spacing w:val="-1"/>
                <w:sz w:val="28"/>
              </w:rPr>
              <w:t xml:space="preserve"> </w:t>
            </w:r>
            <w:r>
              <w:rPr>
                <w:sz w:val="28"/>
              </w:rPr>
              <w:t>величину</w:t>
            </w:r>
            <w:r>
              <w:rPr>
                <w:spacing w:val="-2"/>
                <w:sz w:val="28"/>
              </w:rPr>
              <w:t xml:space="preserve"> </w:t>
            </w:r>
            <w:r>
              <w:rPr>
                <w:sz w:val="28"/>
              </w:rPr>
              <w:t>строкових</w:t>
            </w:r>
            <w:r>
              <w:rPr>
                <w:spacing w:val="-2"/>
                <w:sz w:val="28"/>
              </w:rPr>
              <w:t xml:space="preserve"> </w:t>
            </w:r>
            <w:r>
              <w:rPr>
                <w:sz w:val="28"/>
              </w:rPr>
              <w:t>депозитів.</w:t>
            </w:r>
          </w:p>
        </w:tc>
        <w:tc>
          <w:tcPr>
            <w:tcW w:w="739" w:type="dxa"/>
          </w:tcPr>
          <w:p w:rsidR="009937F7" w:rsidRDefault="009937F7" w:rsidP="00500F75">
            <w:pPr>
              <w:pStyle w:val="TableParagraph"/>
              <w:rPr>
                <w:sz w:val="24"/>
              </w:rPr>
            </w:pPr>
          </w:p>
        </w:tc>
        <w:tc>
          <w:tcPr>
            <w:tcW w:w="643" w:type="dxa"/>
          </w:tcPr>
          <w:p w:rsidR="009937F7" w:rsidRDefault="009937F7" w:rsidP="00500F75">
            <w:pPr>
              <w:pStyle w:val="TableParagraph"/>
              <w:rPr>
                <w:sz w:val="24"/>
              </w:rPr>
            </w:pPr>
          </w:p>
        </w:tc>
      </w:tr>
      <w:tr w:rsidR="009937F7" w:rsidTr="00500F75">
        <w:trPr>
          <w:trHeight w:val="642"/>
        </w:trPr>
        <w:tc>
          <w:tcPr>
            <w:tcW w:w="8191" w:type="dxa"/>
          </w:tcPr>
          <w:p w:rsidR="009937F7" w:rsidRDefault="009937F7" w:rsidP="00500F75">
            <w:pPr>
              <w:pStyle w:val="TableParagraph"/>
              <w:tabs>
                <w:tab w:val="left" w:pos="536"/>
                <w:tab w:val="left" w:pos="2114"/>
                <w:tab w:val="left" w:pos="2474"/>
                <w:tab w:val="left" w:pos="2968"/>
                <w:tab w:val="left" w:pos="4571"/>
                <w:tab w:val="left" w:pos="5665"/>
                <w:tab w:val="left" w:pos="7948"/>
              </w:tabs>
              <w:spacing w:line="315" w:lineRule="exact"/>
              <w:ind w:left="107"/>
              <w:rPr>
                <w:sz w:val="28"/>
              </w:rPr>
            </w:pPr>
            <w:r>
              <w:rPr>
                <w:sz w:val="28"/>
              </w:rPr>
              <w:t>9.</w:t>
            </w:r>
            <w:r>
              <w:rPr>
                <w:sz w:val="28"/>
              </w:rPr>
              <w:tab/>
              <w:t>Ліквідність</w:t>
            </w:r>
            <w:r>
              <w:rPr>
                <w:sz w:val="28"/>
              </w:rPr>
              <w:tab/>
              <w:t>–</w:t>
            </w:r>
            <w:r>
              <w:rPr>
                <w:sz w:val="28"/>
              </w:rPr>
              <w:tab/>
              <w:t>це</w:t>
            </w:r>
            <w:r>
              <w:rPr>
                <w:sz w:val="28"/>
              </w:rPr>
              <w:tab/>
              <w:t>можливість</w:t>
            </w:r>
            <w:r>
              <w:rPr>
                <w:sz w:val="28"/>
              </w:rPr>
              <w:tab/>
              <w:t>активів</w:t>
            </w:r>
            <w:r>
              <w:rPr>
                <w:sz w:val="28"/>
              </w:rPr>
              <w:tab/>
              <w:t>перетворюватися</w:t>
            </w:r>
            <w:r>
              <w:rPr>
                <w:sz w:val="28"/>
              </w:rPr>
              <w:tab/>
              <w:t>в</w:t>
            </w:r>
          </w:p>
          <w:p w:rsidR="009937F7" w:rsidRDefault="009937F7" w:rsidP="00500F75">
            <w:pPr>
              <w:pStyle w:val="TableParagraph"/>
              <w:spacing w:line="308" w:lineRule="exact"/>
              <w:ind w:left="107"/>
              <w:rPr>
                <w:sz w:val="28"/>
              </w:rPr>
            </w:pPr>
            <w:r>
              <w:rPr>
                <w:sz w:val="28"/>
              </w:rPr>
              <w:t>платіжний</w:t>
            </w:r>
            <w:r>
              <w:rPr>
                <w:spacing w:val="-3"/>
                <w:sz w:val="28"/>
              </w:rPr>
              <w:t xml:space="preserve"> </w:t>
            </w:r>
            <w:r>
              <w:rPr>
                <w:sz w:val="28"/>
              </w:rPr>
              <w:t>засіб</w:t>
            </w:r>
            <w:r>
              <w:rPr>
                <w:spacing w:val="-1"/>
                <w:sz w:val="28"/>
              </w:rPr>
              <w:t xml:space="preserve"> </w:t>
            </w:r>
            <w:r>
              <w:rPr>
                <w:sz w:val="28"/>
              </w:rPr>
              <w:t>без</w:t>
            </w:r>
            <w:r>
              <w:rPr>
                <w:spacing w:val="-5"/>
                <w:sz w:val="28"/>
              </w:rPr>
              <w:t xml:space="preserve"> </w:t>
            </w:r>
            <w:r>
              <w:rPr>
                <w:sz w:val="28"/>
              </w:rPr>
              <w:t>суттєвої</w:t>
            </w:r>
            <w:r>
              <w:rPr>
                <w:spacing w:val="-1"/>
                <w:sz w:val="28"/>
              </w:rPr>
              <w:t xml:space="preserve"> </w:t>
            </w:r>
            <w:r>
              <w:rPr>
                <w:sz w:val="28"/>
              </w:rPr>
              <w:t>втрати</w:t>
            </w:r>
            <w:r>
              <w:rPr>
                <w:spacing w:val="-2"/>
                <w:sz w:val="28"/>
              </w:rPr>
              <w:t xml:space="preserve"> </w:t>
            </w:r>
            <w:r>
              <w:rPr>
                <w:sz w:val="28"/>
              </w:rPr>
              <w:t>вартості</w:t>
            </w:r>
            <w:r>
              <w:rPr>
                <w:spacing w:val="-3"/>
                <w:sz w:val="28"/>
              </w:rPr>
              <w:t xml:space="preserve"> </w:t>
            </w:r>
            <w:r>
              <w:rPr>
                <w:sz w:val="28"/>
              </w:rPr>
              <w:t>у</w:t>
            </w:r>
            <w:r>
              <w:rPr>
                <w:spacing w:val="-7"/>
                <w:sz w:val="28"/>
              </w:rPr>
              <w:t xml:space="preserve"> </w:t>
            </w:r>
            <w:r>
              <w:rPr>
                <w:sz w:val="28"/>
              </w:rPr>
              <w:t>короткий</w:t>
            </w:r>
            <w:r>
              <w:rPr>
                <w:spacing w:val="-2"/>
                <w:sz w:val="28"/>
              </w:rPr>
              <w:t xml:space="preserve"> </w:t>
            </w:r>
            <w:r>
              <w:rPr>
                <w:sz w:val="28"/>
              </w:rPr>
              <w:t>строк.</w:t>
            </w:r>
          </w:p>
        </w:tc>
        <w:tc>
          <w:tcPr>
            <w:tcW w:w="739" w:type="dxa"/>
          </w:tcPr>
          <w:p w:rsidR="009937F7" w:rsidRDefault="009937F7" w:rsidP="00500F75">
            <w:pPr>
              <w:pStyle w:val="TableParagraph"/>
              <w:rPr>
                <w:sz w:val="28"/>
              </w:rPr>
            </w:pPr>
          </w:p>
        </w:tc>
        <w:tc>
          <w:tcPr>
            <w:tcW w:w="643" w:type="dxa"/>
          </w:tcPr>
          <w:p w:rsidR="009937F7" w:rsidRDefault="009937F7" w:rsidP="00500F75">
            <w:pPr>
              <w:pStyle w:val="TableParagraph"/>
              <w:rPr>
                <w:sz w:val="28"/>
              </w:rPr>
            </w:pPr>
          </w:p>
        </w:tc>
      </w:tr>
      <w:tr w:rsidR="009937F7" w:rsidTr="00500F75">
        <w:trPr>
          <w:trHeight w:val="645"/>
        </w:trPr>
        <w:tc>
          <w:tcPr>
            <w:tcW w:w="8191" w:type="dxa"/>
          </w:tcPr>
          <w:p w:rsidR="009937F7" w:rsidRDefault="009937F7" w:rsidP="00500F75">
            <w:pPr>
              <w:pStyle w:val="TableParagraph"/>
              <w:spacing w:line="315" w:lineRule="exact"/>
              <w:ind w:left="107"/>
              <w:rPr>
                <w:sz w:val="28"/>
              </w:rPr>
            </w:pPr>
            <w:r>
              <w:rPr>
                <w:sz w:val="28"/>
              </w:rPr>
              <w:t>10.</w:t>
            </w:r>
            <w:r>
              <w:rPr>
                <w:spacing w:val="49"/>
                <w:sz w:val="28"/>
              </w:rPr>
              <w:t xml:space="preserve"> </w:t>
            </w:r>
            <w:r>
              <w:rPr>
                <w:sz w:val="28"/>
              </w:rPr>
              <w:t>Якщо</w:t>
            </w:r>
            <w:r>
              <w:rPr>
                <w:spacing w:val="52"/>
                <w:sz w:val="28"/>
              </w:rPr>
              <w:t xml:space="preserve"> </w:t>
            </w:r>
            <w:r>
              <w:rPr>
                <w:sz w:val="28"/>
              </w:rPr>
              <w:t>попит</w:t>
            </w:r>
            <w:r>
              <w:rPr>
                <w:spacing w:val="50"/>
                <w:sz w:val="28"/>
              </w:rPr>
              <w:t xml:space="preserve"> </w:t>
            </w:r>
            <w:r>
              <w:rPr>
                <w:sz w:val="28"/>
              </w:rPr>
              <w:t>на</w:t>
            </w:r>
            <w:r>
              <w:rPr>
                <w:spacing w:val="48"/>
                <w:sz w:val="28"/>
              </w:rPr>
              <w:t xml:space="preserve"> </w:t>
            </w:r>
            <w:r>
              <w:rPr>
                <w:sz w:val="28"/>
              </w:rPr>
              <w:t>гроші</w:t>
            </w:r>
            <w:r>
              <w:rPr>
                <w:spacing w:val="52"/>
                <w:sz w:val="28"/>
              </w:rPr>
              <w:t xml:space="preserve"> </w:t>
            </w:r>
            <w:r>
              <w:rPr>
                <w:sz w:val="28"/>
              </w:rPr>
              <w:t>збільшиться,</w:t>
            </w:r>
            <w:r>
              <w:rPr>
                <w:spacing w:val="50"/>
                <w:sz w:val="28"/>
              </w:rPr>
              <w:t xml:space="preserve"> </w:t>
            </w:r>
            <w:r>
              <w:rPr>
                <w:sz w:val="28"/>
              </w:rPr>
              <w:t>а</w:t>
            </w:r>
            <w:r>
              <w:rPr>
                <w:spacing w:val="51"/>
                <w:sz w:val="28"/>
              </w:rPr>
              <w:t xml:space="preserve"> </w:t>
            </w:r>
            <w:r>
              <w:rPr>
                <w:sz w:val="28"/>
              </w:rPr>
              <w:t>пропозиція</w:t>
            </w:r>
            <w:r>
              <w:rPr>
                <w:spacing w:val="51"/>
                <w:sz w:val="28"/>
              </w:rPr>
              <w:t xml:space="preserve"> </w:t>
            </w:r>
            <w:r>
              <w:rPr>
                <w:sz w:val="28"/>
              </w:rPr>
              <w:t>грошей</w:t>
            </w:r>
            <w:r>
              <w:rPr>
                <w:spacing w:val="51"/>
                <w:sz w:val="28"/>
              </w:rPr>
              <w:t xml:space="preserve"> </w:t>
            </w:r>
            <w:r>
              <w:rPr>
                <w:sz w:val="28"/>
              </w:rPr>
              <w:t>не</w:t>
            </w:r>
          </w:p>
          <w:p w:rsidR="009937F7" w:rsidRDefault="009937F7" w:rsidP="00500F75">
            <w:pPr>
              <w:pStyle w:val="TableParagraph"/>
              <w:spacing w:before="2" w:line="308" w:lineRule="exact"/>
              <w:ind w:left="107"/>
              <w:rPr>
                <w:sz w:val="28"/>
              </w:rPr>
            </w:pPr>
            <w:r>
              <w:rPr>
                <w:sz w:val="28"/>
              </w:rPr>
              <w:t>зміниться,</w:t>
            </w:r>
            <w:r>
              <w:rPr>
                <w:spacing w:val="-3"/>
                <w:sz w:val="28"/>
              </w:rPr>
              <w:t xml:space="preserve"> </w:t>
            </w:r>
            <w:r>
              <w:rPr>
                <w:sz w:val="28"/>
              </w:rPr>
              <w:t>то</w:t>
            </w:r>
            <w:r>
              <w:rPr>
                <w:spacing w:val="-2"/>
                <w:sz w:val="28"/>
              </w:rPr>
              <w:t xml:space="preserve"> </w:t>
            </w:r>
            <w:r>
              <w:rPr>
                <w:sz w:val="28"/>
              </w:rPr>
              <w:t>виникне</w:t>
            </w:r>
            <w:r>
              <w:rPr>
                <w:spacing w:val="-3"/>
                <w:sz w:val="28"/>
              </w:rPr>
              <w:t xml:space="preserve"> </w:t>
            </w:r>
            <w:r>
              <w:rPr>
                <w:sz w:val="28"/>
              </w:rPr>
              <w:t>криза</w:t>
            </w:r>
            <w:r>
              <w:rPr>
                <w:spacing w:val="-4"/>
                <w:sz w:val="28"/>
              </w:rPr>
              <w:t xml:space="preserve"> </w:t>
            </w:r>
            <w:r>
              <w:rPr>
                <w:sz w:val="28"/>
              </w:rPr>
              <w:t>збуту.</w:t>
            </w:r>
          </w:p>
        </w:tc>
        <w:tc>
          <w:tcPr>
            <w:tcW w:w="739" w:type="dxa"/>
          </w:tcPr>
          <w:p w:rsidR="009937F7" w:rsidRDefault="009937F7" w:rsidP="00500F75">
            <w:pPr>
              <w:pStyle w:val="TableParagraph"/>
              <w:rPr>
                <w:sz w:val="28"/>
              </w:rPr>
            </w:pPr>
          </w:p>
        </w:tc>
        <w:tc>
          <w:tcPr>
            <w:tcW w:w="643" w:type="dxa"/>
          </w:tcPr>
          <w:p w:rsidR="009937F7" w:rsidRDefault="009937F7" w:rsidP="00500F75">
            <w:pPr>
              <w:pStyle w:val="TableParagraph"/>
              <w:rPr>
                <w:sz w:val="28"/>
              </w:rPr>
            </w:pPr>
          </w:p>
        </w:tc>
      </w:tr>
    </w:tbl>
    <w:p w:rsidR="009937F7" w:rsidRDefault="009937F7" w:rsidP="009937F7">
      <w:pPr>
        <w:pStyle w:val="ae"/>
        <w:rPr>
          <w:b/>
          <w:i/>
          <w:sz w:val="24"/>
        </w:rPr>
      </w:pPr>
    </w:p>
    <w:p w:rsidR="009937F7" w:rsidRPr="00500F75" w:rsidRDefault="009937F7" w:rsidP="009937F7">
      <w:pPr>
        <w:pStyle w:val="Heading3"/>
        <w:ind w:left="1333" w:right="474"/>
        <w:jc w:val="center"/>
      </w:pPr>
      <w:r w:rsidRPr="00500F75">
        <w:t>ЗАВДАННЯ</w:t>
      </w:r>
      <w:r w:rsidRPr="00500F75">
        <w:rPr>
          <w:spacing w:val="-2"/>
        </w:rPr>
        <w:t xml:space="preserve"> </w:t>
      </w:r>
      <w:r w:rsidRPr="00500F75">
        <w:t>3</w:t>
      </w:r>
    </w:p>
    <w:p w:rsidR="009937F7" w:rsidRPr="00500F75" w:rsidRDefault="009937F7" w:rsidP="009937F7">
      <w:pPr>
        <w:pStyle w:val="ae"/>
        <w:spacing w:before="2"/>
        <w:rPr>
          <w:rFonts w:ascii="Times New Roman" w:hAnsi="Times New Roman" w:cs="Times New Roman"/>
          <w:b/>
          <w:sz w:val="28"/>
          <w:szCs w:val="28"/>
        </w:rPr>
      </w:pPr>
    </w:p>
    <w:p w:rsidR="009937F7" w:rsidRPr="00500F75" w:rsidRDefault="009937F7" w:rsidP="009937F7">
      <w:pPr>
        <w:ind w:left="1330" w:right="474"/>
        <w:jc w:val="center"/>
        <w:rPr>
          <w:rFonts w:ascii="Times New Roman" w:hAnsi="Times New Roman" w:cs="Times New Roman"/>
          <w:b/>
          <w:sz w:val="28"/>
          <w:szCs w:val="28"/>
        </w:rPr>
      </w:pPr>
      <w:r w:rsidRPr="00500F75">
        <w:rPr>
          <w:rFonts w:ascii="Times New Roman" w:hAnsi="Times New Roman" w:cs="Times New Roman"/>
          <w:b/>
          <w:sz w:val="28"/>
          <w:szCs w:val="28"/>
        </w:rPr>
        <w:t>Дайте</w:t>
      </w:r>
      <w:r w:rsidRPr="00500F75">
        <w:rPr>
          <w:rFonts w:ascii="Times New Roman" w:hAnsi="Times New Roman" w:cs="Times New Roman"/>
          <w:b/>
          <w:spacing w:val="-2"/>
          <w:sz w:val="28"/>
          <w:szCs w:val="28"/>
        </w:rPr>
        <w:t xml:space="preserve"> </w:t>
      </w:r>
      <w:r w:rsidRPr="00500F75">
        <w:rPr>
          <w:rFonts w:ascii="Times New Roman" w:hAnsi="Times New Roman" w:cs="Times New Roman"/>
          <w:b/>
          <w:sz w:val="28"/>
          <w:szCs w:val="28"/>
        </w:rPr>
        <w:t>відповіді</w:t>
      </w:r>
      <w:r w:rsidRPr="00500F75">
        <w:rPr>
          <w:rFonts w:ascii="Times New Roman" w:hAnsi="Times New Roman" w:cs="Times New Roman"/>
          <w:b/>
          <w:spacing w:val="-1"/>
          <w:sz w:val="28"/>
          <w:szCs w:val="28"/>
        </w:rPr>
        <w:t xml:space="preserve"> </w:t>
      </w:r>
      <w:r w:rsidRPr="00500F75">
        <w:rPr>
          <w:rFonts w:ascii="Times New Roman" w:hAnsi="Times New Roman" w:cs="Times New Roman"/>
          <w:b/>
          <w:sz w:val="28"/>
          <w:szCs w:val="28"/>
        </w:rPr>
        <w:t>на</w:t>
      </w:r>
      <w:r w:rsidRPr="00500F75">
        <w:rPr>
          <w:rFonts w:ascii="Times New Roman" w:hAnsi="Times New Roman" w:cs="Times New Roman"/>
          <w:b/>
          <w:spacing w:val="-5"/>
          <w:sz w:val="28"/>
          <w:szCs w:val="28"/>
        </w:rPr>
        <w:t xml:space="preserve"> </w:t>
      </w:r>
      <w:r w:rsidRPr="00500F75">
        <w:rPr>
          <w:rFonts w:ascii="Times New Roman" w:hAnsi="Times New Roman" w:cs="Times New Roman"/>
          <w:b/>
          <w:sz w:val="28"/>
          <w:szCs w:val="28"/>
        </w:rPr>
        <w:t>питання</w:t>
      </w:r>
    </w:p>
    <w:p w:rsidR="009937F7" w:rsidRPr="00500F75" w:rsidRDefault="009937F7" w:rsidP="00651D97">
      <w:pPr>
        <w:pStyle w:val="ab"/>
        <w:widowControl w:val="0"/>
        <w:numPr>
          <w:ilvl w:val="1"/>
          <w:numId w:val="46"/>
        </w:numPr>
        <w:tabs>
          <w:tab w:val="left" w:pos="1322"/>
        </w:tabs>
        <w:autoSpaceDE w:val="0"/>
        <w:autoSpaceDN w:val="0"/>
        <w:spacing w:after="0" w:line="240" w:lineRule="auto"/>
        <w:ind w:hanging="361"/>
        <w:contextualSpacing w:val="0"/>
        <w:rPr>
          <w:rFonts w:ascii="Times New Roman" w:hAnsi="Times New Roman" w:cs="Times New Roman"/>
          <w:sz w:val="28"/>
          <w:szCs w:val="28"/>
        </w:rPr>
      </w:pPr>
      <w:r w:rsidRPr="00500F75">
        <w:rPr>
          <w:rFonts w:ascii="Times New Roman" w:hAnsi="Times New Roman" w:cs="Times New Roman"/>
          <w:sz w:val="28"/>
          <w:szCs w:val="28"/>
        </w:rPr>
        <w:t>Поясніть</w:t>
      </w:r>
      <w:r w:rsidRPr="00500F75">
        <w:rPr>
          <w:rFonts w:ascii="Times New Roman" w:hAnsi="Times New Roman" w:cs="Times New Roman"/>
          <w:spacing w:val="-6"/>
          <w:sz w:val="28"/>
          <w:szCs w:val="28"/>
        </w:rPr>
        <w:t xml:space="preserve"> </w:t>
      </w:r>
      <w:r w:rsidRPr="00500F75">
        <w:rPr>
          <w:rFonts w:ascii="Times New Roman" w:hAnsi="Times New Roman" w:cs="Times New Roman"/>
          <w:sz w:val="28"/>
          <w:szCs w:val="28"/>
        </w:rPr>
        <w:t>відмінності</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грошового</w:t>
      </w:r>
      <w:r w:rsidRPr="00500F75">
        <w:rPr>
          <w:rFonts w:ascii="Times New Roman" w:hAnsi="Times New Roman" w:cs="Times New Roman"/>
          <w:spacing w:val="-8"/>
          <w:sz w:val="28"/>
          <w:szCs w:val="28"/>
        </w:rPr>
        <w:t xml:space="preserve"> </w:t>
      </w:r>
      <w:r w:rsidRPr="00500F75">
        <w:rPr>
          <w:rFonts w:ascii="Times New Roman" w:hAnsi="Times New Roman" w:cs="Times New Roman"/>
          <w:sz w:val="28"/>
          <w:szCs w:val="28"/>
        </w:rPr>
        <w:t>обігу</w:t>
      </w:r>
      <w:r w:rsidRPr="00500F75">
        <w:rPr>
          <w:rFonts w:ascii="Times New Roman" w:hAnsi="Times New Roman" w:cs="Times New Roman"/>
          <w:spacing w:val="-8"/>
          <w:sz w:val="28"/>
          <w:szCs w:val="28"/>
        </w:rPr>
        <w:t xml:space="preserve"> </w:t>
      </w:r>
      <w:r w:rsidRPr="00500F75">
        <w:rPr>
          <w:rFonts w:ascii="Times New Roman" w:hAnsi="Times New Roman" w:cs="Times New Roman"/>
          <w:sz w:val="28"/>
          <w:szCs w:val="28"/>
        </w:rPr>
        <w:t>від</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грошового</w:t>
      </w:r>
      <w:r w:rsidRPr="00500F75">
        <w:rPr>
          <w:rFonts w:ascii="Times New Roman" w:hAnsi="Times New Roman" w:cs="Times New Roman"/>
          <w:spacing w:val="-8"/>
          <w:sz w:val="28"/>
          <w:szCs w:val="28"/>
        </w:rPr>
        <w:t xml:space="preserve"> </w:t>
      </w:r>
      <w:r w:rsidRPr="00500F75">
        <w:rPr>
          <w:rFonts w:ascii="Times New Roman" w:hAnsi="Times New Roman" w:cs="Times New Roman"/>
          <w:sz w:val="28"/>
          <w:szCs w:val="28"/>
        </w:rPr>
        <w:t>обороту.</w:t>
      </w:r>
    </w:p>
    <w:p w:rsidR="009937F7" w:rsidRPr="00500F75" w:rsidRDefault="009937F7" w:rsidP="00651D97">
      <w:pPr>
        <w:pStyle w:val="ab"/>
        <w:widowControl w:val="0"/>
        <w:numPr>
          <w:ilvl w:val="1"/>
          <w:numId w:val="46"/>
        </w:numPr>
        <w:tabs>
          <w:tab w:val="left" w:pos="1322"/>
        </w:tabs>
        <w:autoSpaceDE w:val="0"/>
        <w:autoSpaceDN w:val="0"/>
        <w:spacing w:before="50" w:after="0" w:line="240" w:lineRule="auto"/>
        <w:ind w:hanging="361"/>
        <w:contextualSpacing w:val="0"/>
        <w:rPr>
          <w:rFonts w:ascii="Times New Roman" w:hAnsi="Times New Roman" w:cs="Times New Roman"/>
          <w:sz w:val="28"/>
          <w:szCs w:val="28"/>
        </w:rPr>
      </w:pPr>
      <w:r w:rsidRPr="00500F75">
        <w:rPr>
          <w:rFonts w:ascii="Times New Roman" w:hAnsi="Times New Roman" w:cs="Times New Roman"/>
          <w:sz w:val="28"/>
          <w:szCs w:val="28"/>
        </w:rPr>
        <w:t>Поясніть</w:t>
      </w:r>
      <w:r w:rsidRPr="00500F75">
        <w:rPr>
          <w:rFonts w:ascii="Times New Roman" w:hAnsi="Times New Roman" w:cs="Times New Roman"/>
          <w:spacing w:val="-6"/>
          <w:sz w:val="28"/>
          <w:szCs w:val="28"/>
        </w:rPr>
        <w:t xml:space="preserve"> </w:t>
      </w:r>
      <w:r w:rsidRPr="00500F75">
        <w:rPr>
          <w:rFonts w:ascii="Times New Roman" w:hAnsi="Times New Roman" w:cs="Times New Roman"/>
          <w:sz w:val="28"/>
          <w:szCs w:val="28"/>
        </w:rPr>
        <w:t>взаємозв’язок</w:t>
      </w:r>
      <w:r w:rsidRPr="00500F75">
        <w:rPr>
          <w:rFonts w:ascii="Times New Roman" w:hAnsi="Times New Roman" w:cs="Times New Roman"/>
          <w:spacing w:val="-5"/>
          <w:sz w:val="28"/>
          <w:szCs w:val="28"/>
        </w:rPr>
        <w:t xml:space="preserve"> </w:t>
      </w:r>
      <w:r w:rsidRPr="00500F75">
        <w:rPr>
          <w:rFonts w:ascii="Times New Roman" w:hAnsi="Times New Roman" w:cs="Times New Roman"/>
          <w:sz w:val="28"/>
          <w:szCs w:val="28"/>
        </w:rPr>
        <w:t>грошового</w:t>
      </w:r>
      <w:r w:rsidRPr="00500F75">
        <w:rPr>
          <w:rFonts w:ascii="Times New Roman" w:hAnsi="Times New Roman" w:cs="Times New Roman"/>
          <w:spacing w:val="-4"/>
          <w:sz w:val="28"/>
          <w:szCs w:val="28"/>
        </w:rPr>
        <w:t xml:space="preserve"> </w:t>
      </w:r>
      <w:r w:rsidRPr="00500F75">
        <w:rPr>
          <w:rFonts w:ascii="Times New Roman" w:hAnsi="Times New Roman" w:cs="Times New Roman"/>
          <w:sz w:val="28"/>
          <w:szCs w:val="28"/>
        </w:rPr>
        <w:t>та</w:t>
      </w:r>
      <w:r w:rsidRPr="00500F75">
        <w:rPr>
          <w:rFonts w:ascii="Times New Roman" w:hAnsi="Times New Roman" w:cs="Times New Roman"/>
          <w:spacing w:val="-5"/>
          <w:sz w:val="28"/>
          <w:szCs w:val="28"/>
        </w:rPr>
        <w:t xml:space="preserve"> </w:t>
      </w:r>
      <w:r w:rsidRPr="00500F75">
        <w:rPr>
          <w:rFonts w:ascii="Times New Roman" w:hAnsi="Times New Roman" w:cs="Times New Roman"/>
          <w:sz w:val="28"/>
          <w:szCs w:val="28"/>
        </w:rPr>
        <w:t>товарного</w:t>
      </w:r>
      <w:r w:rsidRPr="00500F75">
        <w:rPr>
          <w:rFonts w:ascii="Times New Roman" w:hAnsi="Times New Roman" w:cs="Times New Roman"/>
          <w:spacing w:val="-4"/>
          <w:sz w:val="28"/>
          <w:szCs w:val="28"/>
        </w:rPr>
        <w:t xml:space="preserve"> </w:t>
      </w:r>
      <w:r w:rsidRPr="00500F75">
        <w:rPr>
          <w:rFonts w:ascii="Times New Roman" w:hAnsi="Times New Roman" w:cs="Times New Roman"/>
          <w:sz w:val="28"/>
          <w:szCs w:val="28"/>
        </w:rPr>
        <w:t>обігу.</w:t>
      </w:r>
    </w:p>
    <w:p w:rsidR="009937F7" w:rsidRPr="00500F75" w:rsidRDefault="009937F7" w:rsidP="00651D97">
      <w:pPr>
        <w:pStyle w:val="ab"/>
        <w:widowControl w:val="0"/>
        <w:numPr>
          <w:ilvl w:val="1"/>
          <w:numId w:val="46"/>
        </w:numPr>
        <w:tabs>
          <w:tab w:val="left" w:pos="1322"/>
          <w:tab w:val="left" w:pos="2695"/>
          <w:tab w:val="left" w:pos="4651"/>
          <w:tab w:val="left" w:pos="6339"/>
          <w:tab w:val="left" w:pos="6886"/>
          <w:tab w:val="left" w:pos="8956"/>
        </w:tabs>
        <w:autoSpaceDE w:val="0"/>
        <w:autoSpaceDN w:val="0"/>
        <w:spacing w:before="48" w:after="0" w:line="276" w:lineRule="auto"/>
        <w:ind w:right="449"/>
        <w:contextualSpacing w:val="0"/>
        <w:rPr>
          <w:rFonts w:ascii="Times New Roman" w:hAnsi="Times New Roman" w:cs="Times New Roman"/>
          <w:sz w:val="28"/>
          <w:szCs w:val="28"/>
        </w:rPr>
      </w:pPr>
      <w:r w:rsidRPr="00500F75">
        <w:rPr>
          <w:rFonts w:ascii="Times New Roman" w:hAnsi="Times New Roman" w:cs="Times New Roman"/>
          <w:sz w:val="28"/>
          <w:szCs w:val="28"/>
        </w:rPr>
        <w:t>Поясніть</w:t>
      </w:r>
      <w:r w:rsidRPr="00500F75">
        <w:rPr>
          <w:rFonts w:ascii="Times New Roman" w:hAnsi="Times New Roman" w:cs="Times New Roman"/>
          <w:sz w:val="28"/>
          <w:szCs w:val="28"/>
        </w:rPr>
        <w:tab/>
        <w:t>взаємозв’язок</w:t>
      </w:r>
      <w:r w:rsidRPr="00500F75">
        <w:rPr>
          <w:rFonts w:ascii="Times New Roman" w:hAnsi="Times New Roman" w:cs="Times New Roman"/>
          <w:sz w:val="28"/>
          <w:szCs w:val="28"/>
        </w:rPr>
        <w:tab/>
        <w:t>готівкового</w:t>
      </w:r>
      <w:r w:rsidRPr="00500F75">
        <w:rPr>
          <w:rFonts w:ascii="Times New Roman" w:hAnsi="Times New Roman" w:cs="Times New Roman"/>
          <w:sz w:val="28"/>
          <w:szCs w:val="28"/>
        </w:rPr>
        <w:tab/>
        <w:t>та</w:t>
      </w:r>
      <w:r w:rsidRPr="00500F75">
        <w:rPr>
          <w:rFonts w:ascii="Times New Roman" w:hAnsi="Times New Roman" w:cs="Times New Roman"/>
          <w:sz w:val="28"/>
          <w:szCs w:val="28"/>
        </w:rPr>
        <w:tab/>
        <w:t>безготівкового</w:t>
      </w:r>
      <w:r w:rsidRPr="00500F75">
        <w:rPr>
          <w:rFonts w:ascii="Times New Roman" w:hAnsi="Times New Roman" w:cs="Times New Roman"/>
          <w:sz w:val="28"/>
          <w:szCs w:val="28"/>
        </w:rPr>
        <w:tab/>
        <w:t>секторів</w:t>
      </w:r>
      <w:r w:rsidRPr="00500F75">
        <w:rPr>
          <w:rFonts w:ascii="Times New Roman" w:hAnsi="Times New Roman" w:cs="Times New Roman"/>
          <w:spacing w:val="-67"/>
          <w:sz w:val="28"/>
          <w:szCs w:val="28"/>
        </w:rPr>
        <w:t xml:space="preserve"> </w:t>
      </w:r>
      <w:r w:rsidRPr="00500F75">
        <w:rPr>
          <w:rFonts w:ascii="Times New Roman" w:hAnsi="Times New Roman" w:cs="Times New Roman"/>
          <w:sz w:val="28"/>
          <w:szCs w:val="28"/>
        </w:rPr>
        <w:t>грошового обороту?</w:t>
      </w:r>
    </w:p>
    <w:p w:rsidR="009937F7" w:rsidRPr="00500F75" w:rsidRDefault="009937F7" w:rsidP="00651D97">
      <w:pPr>
        <w:pStyle w:val="ab"/>
        <w:widowControl w:val="0"/>
        <w:numPr>
          <w:ilvl w:val="1"/>
          <w:numId w:val="46"/>
        </w:numPr>
        <w:tabs>
          <w:tab w:val="left" w:pos="1322"/>
        </w:tabs>
        <w:autoSpaceDE w:val="0"/>
        <w:autoSpaceDN w:val="0"/>
        <w:spacing w:after="0" w:line="240" w:lineRule="auto"/>
        <w:ind w:right="835"/>
        <w:contextualSpacing w:val="0"/>
        <w:rPr>
          <w:rFonts w:ascii="Times New Roman" w:hAnsi="Times New Roman" w:cs="Times New Roman"/>
          <w:sz w:val="28"/>
          <w:szCs w:val="28"/>
        </w:rPr>
      </w:pPr>
      <w:r w:rsidRPr="00500F75">
        <w:rPr>
          <w:rFonts w:ascii="Times New Roman" w:hAnsi="Times New Roman" w:cs="Times New Roman"/>
          <w:sz w:val="28"/>
          <w:szCs w:val="28"/>
        </w:rPr>
        <w:t>Як визначається швидкість обігу грошей? Які фактори впливають на</w:t>
      </w:r>
      <w:r w:rsidRPr="00500F75">
        <w:rPr>
          <w:rFonts w:ascii="Times New Roman" w:hAnsi="Times New Roman" w:cs="Times New Roman"/>
          <w:spacing w:val="-67"/>
          <w:sz w:val="28"/>
          <w:szCs w:val="28"/>
        </w:rPr>
        <w:t xml:space="preserve"> </w:t>
      </w:r>
      <w:r w:rsidRPr="00500F75">
        <w:rPr>
          <w:rFonts w:ascii="Times New Roman" w:hAnsi="Times New Roman" w:cs="Times New Roman"/>
          <w:sz w:val="28"/>
          <w:szCs w:val="28"/>
        </w:rPr>
        <w:t>швидкість</w:t>
      </w:r>
      <w:r w:rsidRPr="00500F75">
        <w:rPr>
          <w:rFonts w:ascii="Times New Roman" w:hAnsi="Times New Roman" w:cs="Times New Roman"/>
          <w:spacing w:val="-5"/>
          <w:sz w:val="28"/>
          <w:szCs w:val="28"/>
        </w:rPr>
        <w:t xml:space="preserve"> </w:t>
      </w:r>
      <w:r w:rsidRPr="00500F75">
        <w:rPr>
          <w:rFonts w:ascii="Times New Roman" w:hAnsi="Times New Roman" w:cs="Times New Roman"/>
          <w:sz w:val="28"/>
          <w:szCs w:val="28"/>
        </w:rPr>
        <w:t>обігу</w:t>
      </w:r>
      <w:r w:rsidRPr="00500F75">
        <w:rPr>
          <w:rFonts w:ascii="Times New Roman" w:hAnsi="Times New Roman" w:cs="Times New Roman"/>
          <w:spacing w:val="-4"/>
          <w:sz w:val="28"/>
          <w:szCs w:val="28"/>
        </w:rPr>
        <w:t xml:space="preserve"> </w:t>
      </w:r>
      <w:r w:rsidRPr="00500F75">
        <w:rPr>
          <w:rFonts w:ascii="Times New Roman" w:hAnsi="Times New Roman" w:cs="Times New Roman"/>
          <w:sz w:val="28"/>
          <w:szCs w:val="28"/>
        </w:rPr>
        <w:t>грошей?</w:t>
      </w:r>
    </w:p>
    <w:p w:rsidR="009937F7" w:rsidRPr="00500F75" w:rsidRDefault="009937F7" w:rsidP="00651D97">
      <w:pPr>
        <w:pStyle w:val="ab"/>
        <w:widowControl w:val="0"/>
        <w:numPr>
          <w:ilvl w:val="1"/>
          <w:numId w:val="46"/>
        </w:numPr>
        <w:tabs>
          <w:tab w:val="left" w:pos="1322"/>
        </w:tabs>
        <w:autoSpaceDE w:val="0"/>
        <w:autoSpaceDN w:val="0"/>
        <w:spacing w:after="0" w:line="240" w:lineRule="auto"/>
        <w:ind w:right="1401"/>
        <w:contextualSpacing w:val="0"/>
        <w:rPr>
          <w:rFonts w:ascii="Times New Roman" w:hAnsi="Times New Roman" w:cs="Times New Roman"/>
          <w:sz w:val="28"/>
          <w:szCs w:val="28"/>
        </w:rPr>
      </w:pPr>
      <w:r w:rsidRPr="00500F75">
        <w:rPr>
          <w:rFonts w:ascii="Times New Roman" w:hAnsi="Times New Roman" w:cs="Times New Roman"/>
          <w:sz w:val="28"/>
          <w:szCs w:val="28"/>
        </w:rPr>
        <w:t>У</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чому</w:t>
      </w:r>
      <w:r w:rsidRPr="00500F75">
        <w:rPr>
          <w:rFonts w:ascii="Times New Roman" w:hAnsi="Times New Roman" w:cs="Times New Roman"/>
          <w:spacing w:val="-5"/>
          <w:sz w:val="28"/>
          <w:szCs w:val="28"/>
        </w:rPr>
        <w:t xml:space="preserve"> </w:t>
      </w:r>
      <w:r w:rsidRPr="00500F75">
        <w:rPr>
          <w:rFonts w:ascii="Times New Roman" w:hAnsi="Times New Roman" w:cs="Times New Roman"/>
          <w:sz w:val="28"/>
          <w:szCs w:val="28"/>
        </w:rPr>
        <w:t>суть</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закону</w:t>
      </w:r>
      <w:r w:rsidRPr="00500F75">
        <w:rPr>
          <w:rFonts w:ascii="Times New Roman" w:hAnsi="Times New Roman" w:cs="Times New Roman"/>
          <w:spacing w:val="-5"/>
          <w:sz w:val="28"/>
          <w:szCs w:val="28"/>
        </w:rPr>
        <w:t xml:space="preserve"> </w:t>
      </w:r>
      <w:r w:rsidRPr="00500F75">
        <w:rPr>
          <w:rFonts w:ascii="Times New Roman" w:hAnsi="Times New Roman" w:cs="Times New Roman"/>
          <w:sz w:val="28"/>
          <w:szCs w:val="28"/>
        </w:rPr>
        <w:t>кількості</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грошей,</w:t>
      </w:r>
      <w:r w:rsidRPr="00500F75">
        <w:rPr>
          <w:rFonts w:ascii="Times New Roman" w:hAnsi="Times New Roman" w:cs="Times New Roman"/>
          <w:spacing w:val="-5"/>
          <w:sz w:val="28"/>
          <w:szCs w:val="28"/>
        </w:rPr>
        <w:t xml:space="preserve"> </w:t>
      </w:r>
      <w:r w:rsidRPr="00500F75">
        <w:rPr>
          <w:rFonts w:ascii="Times New Roman" w:hAnsi="Times New Roman" w:cs="Times New Roman"/>
          <w:sz w:val="28"/>
          <w:szCs w:val="28"/>
        </w:rPr>
        <w:t>необхідних</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для</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обігу?</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Які</w:t>
      </w:r>
      <w:r w:rsidRPr="00500F75">
        <w:rPr>
          <w:rFonts w:ascii="Times New Roman" w:hAnsi="Times New Roman" w:cs="Times New Roman"/>
          <w:spacing w:val="-67"/>
          <w:sz w:val="28"/>
          <w:szCs w:val="28"/>
        </w:rPr>
        <w:t xml:space="preserve"> </w:t>
      </w:r>
      <w:r w:rsidRPr="00500F75">
        <w:rPr>
          <w:rFonts w:ascii="Times New Roman" w:hAnsi="Times New Roman" w:cs="Times New Roman"/>
          <w:sz w:val="28"/>
          <w:szCs w:val="28"/>
        </w:rPr>
        <w:t>наслідки</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його</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порушення?</w:t>
      </w:r>
    </w:p>
    <w:p w:rsidR="009937F7" w:rsidRPr="00500F75" w:rsidRDefault="009937F7" w:rsidP="009937F7">
      <w:pPr>
        <w:pStyle w:val="Heading3"/>
        <w:spacing w:before="240"/>
        <w:ind w:left="345" w:right="193"/>
        <w:jc w:val="center"/>
        <w:rPr>
          <w:b w:val="0"/>
        </w:rPr>
      </w:pPr>
      <w:r w:rsidRPr="00500F75">
        <w:t>ЗАВДАННЯ</w:t>
      </w:r>
      <w:r w:rsidRPr="00500F75">
        <w:rPr>
          <w:spacing w:val="-2"/>
        </w:rPr>
        <w:t xml:space="preserve"> </w:t>
      </w:r>
      <w:r w:rsidRPr="00500F75">
        <w:t>4</w:t>
      </w:r>
      <w:r w:rsidRPr="00500F75">
        <w:rPr>
          <w:b w:val="0"/>
        </w:rPr>
        <w:t>.</w:t>
      </w:r>
    </w:p>
    <w:p w:rsidR="009937F7" w:rsidRPr="00500F75" w:rsidRDefault="009937F7" w:rsidP="009937F7">
      <w:pPr>
        <w:spacing w:before="254"/>
        <w:ind w:left="345" w:right="194"/>
        <w:jc w:val="center"/>
        <w:rPr>
          <w:rFonts w:ascii="Times New Roman" w:hAnsi="Times New Roman" w:cs="Times New Roman"/>
          <w:b/>
          <w:sz w:val="28"/>
          <w:szCs w:val="28"/>
        </w:rPr>
      </w:pPr>
      <w:r w:rsidRPr="00500F75">
        <w:rPr>
          <w:rFonts w:ascii="Times New Roman" w:hAnsi="Times New Roman" w:cs="Times New Roman"/>
          <w:b/>
          <w:sz w:val="28"/>
          <w:szCs w:val="28"/>
        </w:rPr>
        <w:t>Тестові</w:t>
      </w:r>
      <w:r w:rsidRPr="00500F75">
        <w:rPr>
          <w:rFonts w:ascii="Times New Roman" w:hAnsi="Times New Roman" w:cs="Times New Roman"/>
          <w:b/>
          <w:spacing w:val="-1"/>
          <w:sz w:val="28"/>
          <w:szCs w:val="28"/>
        </w:rPr>
        <w:t xml:space="preserve"> </w:t>
      </w:r>
      <w:r w:rsidRPr="00500F75">
        <w:rPr>
          <w:rFonts w:ascii="Times New Roman" w:hAnsi="Times New Roman" w:cs="Times New Roman"/>
          <w:b/>
          <w:sz w:val="28"/>
          <w:szCs w:val="28"/>
        </w:rPr>
        <w:t>завдання</w:t>
      </w:r>
    </w:p>
    <w:p w:rsidR="009937F7" w:rsidRPr="00500F75" w:rsidRDefault="009937F7" w:rsidP="00651D97">
      <w:pPr>
        <w:pStyle w:val="Heading3"/>
        <w:numPr>
          <w:ilvl w:val="0"/>
          <w:numId w:val="45"/>
        </w:numPr>
        <w:tabs>
          <w:tab w:val="left" w:pos="883"/>
        </w:tabs>
        <w:spacing w:before="250" w:line="237" w:lineRule="auto"/>
        <w:ind w:right="1380" w:firstLine="0"/>
        <w:rPr>
          <w:b w:val="0"/>
        </w:rPr>
      </w:pPr>
      <w:r w:rsidRPr="00500F75">
        <w:t>Як називається специфічний показник грошової маси, що</w:t>
      </w:r>
      <w:r w:rsidRPr="00500F75">
        <w:rPr>
          <w:spacing w:val="1"/>
        </w:rPr>
        <w:t xml:space="preserve"> </w:t>
      </w:r>
      <w:r w:rsidRPr="00500F75">
        <w:t>характеризує певний набір її елементів залежно від їх ліквідності?</w:t>
      </w:r>
      <w:r w:rsidRPr="00500F75">
        <w:rPr>
          <w:spacing w:val="-67"/>
        </w:rPr>
        <w:t xml:space="preserve"> </w:t>
      </w:r>
      <w:r w:rsidRPr="00500F75">
        <w:rPr>
          <w:b w:val="0"/>
        </w:rPr>
        <w:t>а)</w:t>
      </w:r>
      <w:r w:rsidRPr="00500F75">
        <w:rPr>
          <w:b w:val="0"/>
          <w:spacing w:val="-1"/>
        </w:rPr>
        <w:t xml:space="preserve"> </w:t>
      </w:r>
      <w:r w:rsidRPr="00500F75">
        <w:rPr>
          <w:b w:val="0"/>
        </w:rPr>
        <w:t>грошовий показник;</w:t>
      </w:r>
    </w:p>
    <w:p w:rsidR="009937F7" w:rsidRPr="00500F75" w:rsidRDefault="009937F7" w:rsidP="009937F7">
      <w:pPr>
        <w:pStyle w:val="ae"/>
        <w:spacing w:before="51"/>
        <w:rPr>
          <w:rFonts w:ascii="Times New Roman" w:hAnsi="Times New Roman" w:cs="Times New Roman"/>
          <w:sz w:val="28"/>
          <w:szCs w:val="28"/>
        </w:rPr>
      </w:pPr>
      <w:r w:rsidRPr="00500F75">
        <w:rPr>
          <w:rFonts w:ascii="Times New Roman" w:hAnsi="Times New Roman" w:cs="Times New Roman"/>
          <w:sz w:val="28"/>
          <w:szCs w:val="28"/>
        </w:rPr>
        <w:t>б)</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агрегат;</w:t>
      </w:r>
    </w:p>
    <w:p w:rsidR="00500F75" w:rsidRDefault="009937F7" w:rsidP="009937F7">
      <w:pPr>
        <w:pStyle w:val="ae"/>
        <w:spacing w:before="48"/>
        <w:ind w:right="7297"/>
        <w:rPr>
          <w:rFonts w:ascii="Times New Roman" w:hAnsi="Times New Roman" w:cs="Times New Roman"/>
          <w:sz w:val="28"/>
          <w:szCs w:val="28"/>
          <w:lang w:val="uk-UA"/>
        </w:rPr>
      </w:pPr>
      <w:r w:rsidRPr="00500F75">
        <w:rPr>
          <w:rFonts w:ascii="Times New Roman" w:hAnsi="Times New Roman" w:cs="Times New Roman"/>
          <w:sz w:val="28"/>
          <w:szCs w:val="28"/>
        </w:rPr>
        <w:t>в) грошовий агрегат;</w:t>
      </w:r>
    </w:p>
    <w:p w:rsidR="009937F7" w:rsidRPr="00500F75" w:rsidRDefault="009937F7" w:rsidP="009937F7">
      <w:pPr>
        <w:pStyle w:val="ae"/>
        <w:spacing w:before="48"/>
        <w:ind w:right="7297"/>
        <w:rPr>
          <w:rFonts w:ascii="Times New Roman" w:hAnsi="Times New Roman" w:cs="Times New Roman"/>
          <w:sz w:val="28"/>
          <w:szCs w:val="28"/>
        </w:rPr>
      </w:pPr>
      <w:r w:rsidRPr="00500F75">
        <w:rPr>
          <w:rFonts w:ascii="Times New Roman" w:hAnsi="Times New Roman" w:cs="Times New Roman"/>
          <w:spacing w:val="-67"/>
          <w:sz w:val="28"/>
          <w:szCs w:val="28"/>
        </w:rPr>
        <w:lastRenderedPageBreak/>
        <w:t xml:space="preserve"> </w:t>
      </w:r>
      <w:r w:rsidRPr="00500F75">
        <w:rPr>
          <w:rFonts w:ascii="Times New Roman" w:hAnsi="Times New Roman" w:cs="Times New Roman"/>
          <w:sz w:val="28"/>
          <w:szCs w:val="28"/>
        </w:rPr>
        <w:t>г)</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ліквідний</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агрегат.</w:t>
      </w:r>
    </w:p>
    <w:p w:rsidR="009937F7" w:rsidRPr="00500F75" w:rsidRDefault="009937F7" w:rsidP="00651D97">
      <w:pPr>
        <w:pStyle w:val="Heading3"/>
        <w:numPr>
          <w:ilvl w:val="0"/>
          <w:numId w:val="45"/>
        </w:numPr>
        <w:tabs>
          <w:tab w:val="left" w:pos="883"/>
        </w:tabs>
        <w:spacing w:before="73"/>
        <w:ind w:right="505" w:firstLine="0"/>
      </w:pPr>
      <w:r w:rsidRPr="00500F75">
        <w:t>Яка</w:t>
      </w:r>
      <w:r w:rsidRPr="00500F75">
        <w:rPr>
          <w:spacing w:val="1"/>
        </w:rPr>
        <w:t xml:space="preserve"> </w:t>
      </w:r>
      <w:r w:rsidRPr="00500F75">
        <w:t>кількість</w:t>
      </w:r>
      <w:r w:rsidRPr="00500F75">
        <w:rPr>
          <w:spacing w:val="1"/>
        </w:rPr>
        <w:t xml:space="preserve"> </w:t>
      </w:r>
      <w:r w:rsidRPr="00500F75">
        <w:t>грошових</w:t>
      </w:r>
      <w:r w:rsidRPr="00500F75">
        <w:rPr>
          <w:spacing w:val="2"/>
        </w:rPr>
        <w:t xml:space="preserve"> </w:t>
      </w:r>
      <w:r w:rsidRPr="00500F75">
        <w:t>агрегатів</w:t>
      </w:r>
      <w:r w:rsidRPr="00500F75">
        <w:rPr>
          <w:spacing w:val="-1"/>
        </w:rPr>
        <w:t xml:space="preserve"> </w:t>
      </w:r>
      <w:r w:rsidRPr="00500F75">
        <w:t>використовується для цілей</w:t>
      </w:r>
      <w:r w:rsidRPr="00500F75">
        <w:rPr>
          <w:spacing w:val="-2"/>
        </w:rPr>
        <w:t xml:space="preserve"> </w:t>
      </w:r>
      <w:r w:rsidRPr="00500F75">
        <w:t>аналізу</w:t>
      </w:r>
      <w:r w:rsidRPr="00500F75">
        <w:rPr>
          <w:spacing w:val="-67"/>
        </w:rPr>
        <w:t xml:space="preserve"> </w:t>
      </w:r>
      <w:r w:rsidRPr="00500F75">
        <w:t>в</w:t>
      </w:r>
      <w:r w:rsidRPr="00500F75">
        <w:rPr>
          <w:spacing w:val="-2"/>
        </w:rPr>
        <w:t xml:space="preserve"> </w:t>
      </w:r>
      <w:r w:rsidRPr="00500F75">
        <w:t>статистичній</w:t>
      </w:r>
      <w:r w:rsidRPr="00500F75">
        <w:rPr>
          <w:spacing w:val="-1"/>
        </w:rPr>
        <w:t xml:space="preserve"> </w:t>
      </w:r>
      <w:r w:rsidRPr="00500F75">
        <w:t>практиці</w:t>
      </w:r>
      <w:r w:rsidRPr="00500F75">
        <w:rPr>
          <w:spacing w:val="1"/>
        </w:rPr>
        <w:t xml:space="preserve"> </w:t>
      </w:r>
      <w:r w:rsidRPr="00500F75">
        <w:t>України?</w:t>
      </w:r>
    </w:p>
    <w:p w:rsidR="00500F75" w:rsidRDefault="009937F7" w:rsidP="009937F7">
      <w:pPr>
        <w:pStyle w:val="ae"/>
        <w:ind w:right="8594"/>
        <w:rPr>
          <w:rFonts w:ascii="Times New Roman" w:hAnsi="Times New Roman" w:cs="Times New Roman"/>
          <w:spacing w:val="-67"/>
          <w:sz w:val="28"/>
          <w:szCs w:val="28"/>
          <w:lang w:val="uk-UA"/>
        </w:rPr>
      </w:pPr>
      <w:r w:rsidRPr="00500F75">
        <w:rPr>
          <w:rFonts w:ascii="Times New Roman" w:hAnsi="Times New Roman" w:cs="Times New Roman"/>
          <w:sz w:val="28"/>
          <w:szCs w:val="28"/>
        </w:rPr>
        <w:t>а) дев'ять;</w:t>
      </w:r>
      <w:r w:rsidRPr="00500F75">
        <w:rPr>
          <w:rFonts w:ascii="Times New Roman" w:hAnsi="Times New Roman" w:cs="Times New Roman"/>
          <w:spacing w:val="-67"/>
          <w:sz w:val="28"/>
          <w:szCs w:val="28"/>
        </w:rPr>
        <w:t xml:space="preserve"> </w:t>
      </w:r>
    </w:p>
    <w:p w:rsidR="009937F7" w:rsidRPr="00500F75" w:rsidRDefault="009937F7" w:rsidP="009937F7">
      <w:pPr>
        <w:pStyle w:val="ae"/>
        <w:ind w:right="8594"/>
        <w:rPr>
          <w:rFonts w:ascii="Times New Roman" w:hAnsi="Times New Roman" w:cs="Times New Roman"/>
          <w:sz w:val="28"/>
          <w:szCs w:val="28"/>
        </w:rPr>
      </w:pPr>
      <w:r w:rsidRPr="00500F75">
        <w:rPr>
          <w:rFonts w:ascii="Times New Roman" w:hAnsi="Times New Roman" w:cs="Times New Roman"/>
          <w:sz w:val="28"/>
          <w:szCs w:val="28"/>
        </w:rPr>
        <w:t>б) три;</w:t>
      </w:r>
    </w:p>
    <w:p w:rsidR="00500F75" w:rsidRDefault="009937F7" w:rsidP="009937F7">
      <w:pPr>
        <w:pStyle w:val="ae"/>
        <w:ind w:right="8571"/>
        <w:rPr>
          <w:rFonts w:ascii="Times New Roman" w:hAnsi="Times New Roman" w:cs="Times New Roman"/>
          <w:spacing w:val="-67"/>
          <w:sz w:val="28"/>
          <w:szCs w:val="28"/>
          <w:lang w:val="uk-UA"/>
        </w:rPr>
      </w:pPr>
      <w:r w:rsidRPr="00500F75">
        <w:rPr>
          <w:rFonts w:ascii="Times New Roman" w:hAnsi="Times New Roman" w:cs="Times New Roman"/>
          <w:sz w:val="28"/>
          <w:szCs w:val="28"/>
        </w:rPr>
        <w:t>в) чотири;</w:t>
      </w:r>
      <w:r w:rsidRPr="00500F75">
        <w:rPr>
          <w:rFonts w:ascii="Times New Roman" w:hAnsi="Times New Roman" w:cs="Times New Roman"/>
          <w:spacing w:val="-67"/>
          <w:sz w:val="28"/>
          <w:szCs w:val="28"/>
        </w:rPr>
        <w:t xml:space="preserve"> </w:t>
      </w:r>
    </w:p>
    <w:p w:rsidR="009937F7" w:rsidRPr="00500F75" w:rsidRDefault="009937F7" w:rsidP="009937F7">
      <w:pPr>
        <w:pStyle w:val="ae"/>
        <w:ind w:right="8571"/>
        <w:rPr>
          <w:rFonts w:ascii="Times New Roman" w:hAnsi="Times New Roman" w:cs="Times New Roman"/>
          <w:sz w:val="28"/>
          <w:szCs w:val="28"/>
        </w:rPr>
      </w:pPr>
      <w:r w:rsidRPr="00500F75">
        <w:rPr>
          <w:rFonts w:ascii="Times New Roman" w:hAnsi="Times New Roman" w:cs="Times New Roman"/>
          <w:sz w:val="28"/>
          <w:szCs w:val="28"/>
        </w:rPr>
        <w:t>г)</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вісім.</w:t>
      </w:r>
    </w:p>
    <w:p w:rsidR="009937F7" w:rsidRPr="00500F75" w:rsidRDefault="009937F7" w:rsidP="00651D97">
      <w:pPr>
        <w:pStyle w:val="Heading3"/>
        <w:numPr>
          <w:ilvl w:val="0"/>
          <w:numId w:val="45"/>
        </w:numPr>
        <w:tabs>
          <w:tab w:val="left" w:pos="883"/>
        </w:tabs>
        <w:spacing w:line="319" w:lineRule="exact"/>
        <w:ind w:left="882"/>
      </w:pPr>
      <w:r w:rsidRPr="00500F75">
        <w:t>Складова</w:t>
      </w:r>
      <w:r w:rsidRPr="00500F75">
        <w:rPr>
          <w:spacing w:val="-3"/>
        </w:rPr>
        <w:t xml:space="preserve"> </w:t>
      </w:r>
      <w:r w:rsidRPr="00500F75">
        <w:t>грошової</w:t>
      </w:r>
      <w:r w:rsidRPr="00500F75">
        <w:rPr>
          <w:spacing w:val="-5"/>
        </w:rPr>
        <w:t xml:space="preserve"> </w:t>
      </w:r>
      <w:r w:rsidRPr="00500F75">
        <w:t>маси</w:t>
      </w:r>
      <w:r w:rsidRPr="00500F75">
        <w:rPr>
          <w:spacing w:val="-5"/>
        </w:rPr>
        <w:t xml:space="preserve"> </w:t>
      </w:r>
      <w:r w:rsidRPr="00500F75">
        <w:t>М0</w:t>
      </w:r>
      <w:r w:rsidRPr="00500F75">
        <w:rPr>
          <w:spacing w:val="-2"/>
        </w:rPr>
        <w:t xml:space="preserve"> </w:t>
      </w:r>
      <w:r w:rsidRPr="00500F75">
        <w:t>в</w:t>
      </w:r>
      <w:r w:rsidRPr="00500F75">
        <w:rPr>
          <w:spacing w:val="-4"/>
        </w:rPr>
        <w:t xml:space="preserve"> </w:t>
      </w:r>
      <w:r w:rsidRPr="00500F75">
        <w:t>Україні</w:t>
      </w:r>
      <w:r w:rsidRPr="00500F75">
        <w:rPr>
          <w:spacing w:val="-2"/>
        </w:rPr>
        <w:t xml:space="preserve"> </w:t>
      </w:r>
      <w:r w:rsidRPr="00500F75">
        <w:t>включає?</w:t>
      </w:r>
    </w:p>
    <w:p w:rsidR="009937F7" w:rsidRPr="00500F75" w:rsidRDefault="009937F7" w:rsidP="009937F7">
      <w:pPr>
        <w:pStyle w:val="ae"/>
        <w:spacing w:line="319" w:lineRule="exact"/>
        <w:rPr>
          <w:rFonts w:ascii="Times New Roman" w:hAnsi="Times New Roman" w:cs="Times New Roman"/>
          <w:sz w:val="28"/>
          <w:szCs w:val="28"/>
        </w:rPr>
      </w:pPr>
      <w:r w:rsidRPr="00500F75">
        <w:rPr>
          <w:rFonts w:ascii="Times New Roman" w:hAnsi="Times New Roman" w:cs="Times New Roman"/>
          <w:sz w:val="28"/>
          <w:szCs w:val="28"/>
        </w:rPr>
        <w:t>а)</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гроші</w:t>
      </w:r>
      <w:r w:rsidRPr="00500F75">
        <w:rPr>
          <w:rFonts w:ascii="Times New Roman" w:hAnsi="Times New Roman" w:cs="Times New Roman"/>
          <w:spacing w:val="-4"/>
          <w:sz w:val="28"/>
          <w:szCs w:val="28"/>
        </w:rPr>
        <w:t xml:space="preserve"> </w:t>
      </w:r>
      <w:r w:rsidRPr="00500F75">
        <w:rPr>
          <w:rFonts w:ascii="Times New Roman" w:hAnsi="Times New Roman" w:cs="Times New Roman"/>
          <w:sz w:val="28"/>
          <w:szCs w:val="28"/>
        </w:rPr>
        <w:t>поза банками;</w:t>
      </w:r>
    </w:p>
    <w:p w:rsidR="00500F75" w:rsidRDefault="009937F7" w:rsidP="009937F7">
      <w:pPr>
        <w:pStyle w:val="ae"/>
        <w:spacing w:before="49"/>
        <w:ind w:right="3759"/>
        <w:rPr>
          <w:rFonts w:ascii="Times New Roman" w:hAnsi="Times New Roman" w:cs="Times New Roman"/>
          <w:spacing w:val="-68"/>
          <w:sz w:val="28"/>
          <w:szCs w:val="28"/>
          <w:lang w:val="uk-UA"/>
        </w:rPr>
      </w:pPr>
      <w:r w:rsidRPr="00500F75">
        <w:rPr>
          <w:rFonts w:ascii="Times New Roman" w:hAnsi="Times New Roman" w:cs="Times New Roman"/>
          <w:sz w:val="28"/>
          <w:szCs w:val="28"/>
        </w:rPr>
        <w:t>б) гроші поза банками і на рахунках до запитання;</w:t>
      </w:r>
      <w:r w:rsidRPr="00500F75">
        <w:rPr>
          <w:rFonts w:ascii="Times New Roman" w:hAnsi="Times New Roman" w:cs="Times New Roman"/>
          <w:spacing w:val="-68"/>
          <w:sz w:val="28"/>
          <w:szCs w:val="28"/>
        </w:rPr>
        <w:t xml:space="preserve"> </w:t>
      </w:r>
    </w:p>
    <w:p w:rsidR="009937F7" w:rsidRPr="00500F75" w:rsidRDefault="009937F7" w:rsidP="009937F7">
      <w:pPr>
        <w:pStyle w:val="ae"/>
        <w:spacing w:before="49"/>
        <w:ind w:right="3759"/>
        <w:rPr>
          <w:rFonts w:ascii="Times New Roman" w:hAnsi="Times New Roman" w:cs="Times New Roman"/>
          <w:sz w:val="28"/>
          <w:szCs w:val="28"/>
        </w:rPr>
      </w:pPr>
      <w:r w:rsidRPr="00500F75">
        <w:rPr>
          <w:rFonts w:ascii="Times New Roman" w:hAnsi="Times New Roman" w:cs="Times New Roman"/>
          <w:sz w:val="28"/>
          <w:szCs w:val="28"/>
        </w:rPr>
        <w:t>в)</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тільки гроші</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на</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рахунках</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до запитання;</w:t>
      </w:r>
    </w:p>
    <w:p w:rsidR="009937F7" w:rsidRPr="00500F75" w:rsidRDefault="009937F7" w:rsidP="009937F7">
      <w:pPr>
        <w:pStyle w:val="ae"/>
        <w:spacing w:line="321" w:lineRule="exact"/>
        <w:rPr>
          <w:rFonts w:ascii="Times New Roman" w:hAnsi="Times New Roman" w:cs="Times New Roman"/>
          <w:sz w:val="28"/>
          <w:szCs w:val="28"/>
        </w:rPr>
      </w:pPr>
      <w:r w:rsidRPr="00500F75">
        <w:rPr>
          <w:rFonts w:ascii="Times New Roman" w:hAnsi="Times New Roman" w:cs="Times New Roman"/>
          <w:sz w:val="28"/>
          <w:szCs w:val="28"/>
        </w:rPr>
        <w:t>г)</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готівкові</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гроші</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в</w:t>
      </w:r>
      <w:r w:rsidRPr="00500F75">
        <w:rPr>
          <w:rFonts w:ascii="Times New Roman" w:hAnsi="Times New Roman" w:cs="Times New Roman"/>
          <w:spacing w:val="-7"/>
          <w:sz w:val="28"/>
          <w:szCs w:val="28"/>
        </w:rPr>
        <w:t xml:space="preserve"> </w:t>
      </w:r>
      <w:r w:rsidRPr="00500F75">
        <w:rPr>
          <w:rFonts w:ascii="Times New Roman" w:hAnsi="Times New Roman" w:cs="Times New Roman"/>
          <w:sz w:val="28"/>
          <w:szCs w:val="28"/>
        </w:rPr>
        <w:t>касах</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банків.</w:t>
      </w:r>
    </w:p>
    <w:p w:rsidR="009937F7" w:rsidRPr="00500F75" w:rsidRDefault="009937F7" w:rsidP="00651D97">
      <w:pPr>
        <w:pStyle w:val="Heading3"/>
        <w:numPr>
          <w:ilvl w:val="0"/>
          <w:numId w:val="45"/>
        </w:numPr>
        <w:tabs>
          <w:tab w:val="left" w:pos="883"/>
        </w:tabs>
        <w:spacing w:before="53" w:line="321" w:lineRule="exact"/>
        <w:ind w:left="882"/>
      </w:pPr>
      <w:r w:rsidRPr="00500F75">
        <w:t>Складова</w:t>
      </w:r>
      <w:r w:rsidRPr="00500F75">
        <w:rPr>
          <w:spacing w:val="-3"/>
        </w:rPr>
        <w:t xml:space="preserve"> </w:t>
      </w:r>
      <w:r w:rsidRPr="00500F75">
        <w:t>грошової</w:t>
      </w:r>
      <w:r w:rsidRPr="00500F75">
        <w:rPr>
          <w:spacing w:val="-4"/>
        </w:rPr>
        <w:t xml:space="preserve"> </w:t>
      </w:r>
      <w:r w:rsidRPr="00500F75">
        <w:t>маси</w:t>
      </w:r>
      <w:r w:rsidRPr="00500F75">
        <w:rPr>
          <w:spacing w:val="-4"/>
        </w:rPr>
        <w:t xml:space="preserve"> </w:t>
      </w:r>
      <w:r w:rsidRPr="00500F75">
        <w:t>–</w:t>
      </w:r>
      <w:r w:rsidRPr="00500F75">
        <w:rPr>
          <w:spacing w:val="-1"/>
        </w:rPr>
        <w:t xml:space="preserve"> </w:t>
      </w:r>
      <w:r w:rsidRPr="00500F75">
        <w:t>грошова</w:t>
      </w:r>
      <w:r w:rsidRPr="00500F75">
        <w:rPr>
          <w:spacing w:val="-4"/>
        </w:rPr>
        <w:t xml:space="preserve"> </w:t>
      </w:r>
      <w:r w:rsidRPr="00500F75">
        <w:t>база</w:t>
      </w:r>
      <w:r w:rsidRPr="00500F75">
        <w:rPr>
          <w:spacing w:val="-1"/>
        </w:rPr>
        <w:t xml:space="preserve"> </w:t>
      </w:r>
      <w:r w:rsidRPr="00500F75">
        <w:t>–</w:t>
      </w:r>
      <w:r w:rsidRPr="00500F75">
        <w:rPr>
          <w:spacing w:val="-2"/>
        </w:rPr>
        <w:t xml:space="preserve"> </w:t>
      </w:r>
      <w:r w:rsidRPr="00500F75">
        <w:t>в</w:t>
      </w:r>
      <w:r w:rsidRPr="00500F75">
        <w:rPr>
          <w:spacing w:val="-3"/>
        </w:rPr>
        <w:t xml:space="preserve"> </w:t>
      </w:r>
      <w:r w:rsidRPr="00500F75">
        <w:t>Україні</w:t>
      </w:r>
      <w:r w:rsidRPr="00500F75">
        <w:rPr>
          <w:spacing w:val="-1"/>
        </w:rPr>
        <w:t xml:space="preserve"> </w:t>
      </w:r>
      <w:r w:rsidRPr="00500F75">
        <w:t>включає:</w:t>
      </w:r>
    </w:p>
    <w:p w:rsidR="009937F7" w:rsidRPr="00500F75" w:rsidRDefault="009937F7" w:rsidP="009937F7">
      <w:pPr>
        <w:pStyle w:val="ae"/>
        <w:spacing w:line="321" w:lineRule="exact"/>
        <w:rPr>
          <w:rFonts w:ascii="Times New Roman" w:hAnsi="Times New Roman" w:cs="Times New Roman"/>
          <w:sz w:val="28"/>
          <w:szCs w:val="28"/>
        </w:rPr>
      </w:pPr>
      <w:r w:rsidRPr="00500F75">
        <w:rPr>
          <w:rFonts w:ascii="Times New Roman" w:hAnsi="Times New Roman" w:cs="Times New Roman"/>
          <w:sz w:val="28"/>
          <w:szCs w:val="28"/>
        </w:rPr>
        <w:t>а)</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гроші</w:t>
      </w:r>
      <w:r w:rsidRPr="00500F75">
        <w:rPr>
          <w:rFonts w:ascii="Times New Roman" w:hAnsi="Times New Roman" w:cs="Times New Roman"/>
          <w:spacing w:val="-4"/>
          <w:sz w:val="28"/>
          <w:szCs w:val="28"/>
        </w:rPr>
        <w:t xml:space="preserve"> </w:t>
      </w:r>
      <w:r w:rsidRPr="00500F75">
        <w:rPr>
          <w:rFonts w:ascii="Times New Roman" w:hAnsi="Times New Roman" w:cs="Times New Roman"/>
          <w:sz w:val="28"/>
          <w:szCs w:val="28"/>
        </w:rPr>
        <w:t>поза банками;</w:t>
      </w:r>
    </w:p>
    <w:p w:rsidR="00500F75" w:rsidRDefault="009937F7" w:rsidP="009937F7">
      <w:pPr>
        <w:pStyle w:val="ae"/>
        <w:spacing w:before="48"/>
        <w:ind w:right="3759"/>
        <w:rPr>
          <w:rFonts w:ascii="Times New Roman" w:hAnsi="Times New Roman" w:cs="Times New Roman"/>
          <w:spacing w:val="-68"/>
          <w:sz w:val="28"/>
          <w:szCs w:val="28"/>
          <w:lang w:val="uk-UA"/>
        </w:rPr>
      </w:pPr>
      <w:r w:rsidRPr="00500F75">
        <w:rPr>
          <w:rFonts w:ascii="Times New Roman" w:hAnsi="Times New Roman" w:cs="Times New Roman"/>
          <w:sz w:val="28"/>
          <w:szCs w:val="28"/>
        </w:rPr>
        <w:t>б) гроші поза банками і на рахунках до запитання;</w:t>
      </w:r>
      <w:r w:rsidRPr="00500F75">
        <w:rPr>
          <w:rFonts w:ascii="Times New Roman" w:hAnsi="Times New Roman" w:cs="Times New Roman"/>
          <w:spacing w:val="-68"/>
          <w:sz w:val="28"/>
          <w:szCs w:val="28"/>
        </w:rPr>
        <w:t xml:space="preserve"> </w:t>
      </w:r>
    </w:p>
    <w:p w:rsidR="009937F7" w:rsidRPr="00500F75" w:rsidRDefault="009937F7" w:rsidP="009937F7">
      <w:pPr>
        <w:pStyle w:val="ae"/>
        <w:spacing w:before="48"/>
        <w:ind w:right="3759"/>
        <w:rPr>
          <w:rFonts w:ascii="Times New Roman" w:hAnsi="Times New Roman" w:cs="Times New Roman"/>
          <w:sz w:val="28"/>
          <w:szCs w:val="28"/>
        </w:rPr>
      </w:pPr>
      <w:r w:rsidRPr="00500F75">
        <w:rPr>
          <w:rFonts w:ascii="Times New Roman" w:hAnsi="Times New Roman" w:cs="Times New Roman"/>
          <w:sz w:val="28"/>
          <w:szCs w:val="28"/>
        </w:rPr>
        <w:t>в)</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тільки гроші</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на</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рахунках</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до запитання;</w:t>
      </w:r>
    </w:p>
    <w:p w:rsidR="009937F7" w:rsidRPr="00500F75" w:rsidRDefault="009937F7" w:rsidP="009937F7">
      <w:pPr>
        <w:pStyle w:val="ae"/>
        <w:spacing w:line="321" w:lineRule="exact"/>
        <w:rPr>
          <w:rFonts w:ascii="Times New Roman" w:hAnsi="Times New Roman" w:cs="Times New Roman"/>
          <w:sz w:val="28"/>
          <w:szCs w:val="28"/>
        </w:rPr>
      </w:pPr>
      <w:r w:rsidRPr="00500F75">
        <w:rPr>
          <w:rFonts w:ascii="Times New Roman" w:hAnsi="Times New Roman" w:cs="Times New Roman"/>
          <w:sz w:val="28"/>
          <w:szCs w:val="28"/>
        </w:rPr>
        <w:t>г)</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готівкові гроші в</w:t>
      </w:r>
      <w:r w:rsidRPr="00500F75">
        <w:rPr>
          <w:rFonts w:ascii="Times New Roman" w:hAnsi="Times New Roman" w:cs="Times New Roman"/>
          <w:spacing w:val="-6"/>
          <w:sz w:val="28"/>
          <w:szCs w:val="28"/>
        </w:rPr>
        <w:t xml:space="preserve"> </w:t>
      </w:r>
      <w:r w:rsidRPr="00500F75">
        <w:rPr>
          <w:rFonts w:ascii="Times New Roman" w:hAnsi="Times New Roman" w:cs="Times New Roman"/>
          <w:sz w:val="28"/>
          <w:szCs w:val="28"/>
        </w:rPr>
        <w:t>касах банків</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та</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поза</w:t>
      </w:r>
      <w:r w:rsidRPr="00500F75">
        <w:rPr>
          <w:rFonts w:ascii="Times New Roman" w:hAnsi="Times New Roman" w:cs="Times New Roman"/>
          <w:spacing w:val="-4"/>
          <w:sz w:val="28"/>
          <w:szCs w:val="28"/>
        </w:rPr>
        <w:t xml:space="preserve"> </w:t>
      </w:r>
      <w:r w:rsidRPr="00500F75">
        <w:rPr>
          <w:rFonts w:ascii="Times New Roman" w:hAnsi="Times New Roman" w:cs="Times New Roman"/>
          <w:sz w:val="28"/>
          <w:szCs w:val="28"/>
        </w:rPr>
        <w:t>банками.</w:t>
      </w:r>
    </w:p>
    <w:p w:rsidR="009937F7" w:rsidRPr="00500F75" w:rsidRDefault="009937F7" w:rsidP="00651D97">
      <w:pPr>
        <w:pStyle w:val="Heading3"/>
        <w:numPr>
          <w:ilvl w:val="0"/>
          <w:numId w:val="45"/>
        </w:numPr>
        <w:tabs>
          <w:tab w:val="left" w:pos="883"/>
        </w:tabs>
        <w:spacing w:before="55"/>
        <w:ind w:right="1048" w:firstLine="0"/>
      </w:pPr>
      <w:r w:rsidRPr="00500F75">
        <w:t>Як називається процес безперервного руху грошей між суб'єктами</w:t>
      </w:r>
      <w:r w:rsidRPr="00500F75">
        <w:rPr>
          <w:spacing w:val="-67"/>
        </w:rPr>
        <w:t xml:space="preserve"> </w:t>
      </w:r>
      <w:r w:rsidRPr="00500F75">
        <w:t>економічних відносин?</w:t>
      </w:r>
    </w:p>
    <w:p w:rsidR="009937F7" w:rsidRPr="00500F75" w:rsidRDefault="009937F7" w:rsidP="009937F7">
      <w:pPr>
        <w:pStyle w:val="ae"/>
        <w:spacing w:line="316" w:lineRule="exact"/>
        <w:rPr>
          <w:rFonts w:ascii="Times New Roman" w:hAnsi="Times New Roman" w:cs="Times New Roman"/>
          <w:sz w:val="28"/>
          <w:szCs w:val="28"/>
        </w:rPr>
      </w:pPr>
      <w:r w:rsidRPr="00500F75">
        <w:rPr>
          <w:rFonts w:ascii="Times New Roman" w:hAnsi="Times New Roman" w:cs="Times New Roman"/>
          <w:sz w:val="28"/>
          <w:szCs w:val="28"/>
        </w:rPr>
        <w:t>а)</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інфляція;</w:t>
      </w:r>
    </w:p>
    <w:p w:rsidR="009937F7" w:rsidRPr="00500F75" w:rsidRDefault="009937F7" w:rsidP="009937F7">
      <w:pPr>
        <w:pStyle w:val="ae"/>
        <w:spacing w:before="47"/>
        <w:rPr>
          <w:rFonts w:ascii="Times New Roman" w:hAnsi="Times New Roman" w:cs="Times New Roman"/>
          <w:sz w:val="28"/>
          <w:szCs w:val="28"/>
        </w:rPr>
      </w:pPr>
      <w:r w:rsidRPr="00500F75">
        <w:rPr>
          <w:rFonts w:ascii="Times New Roman" w:hAnsi="Times New Roman" w:cs="Times New Roman"/>
          <w:sz w:val="28"/>
          <w:szCs w:val="28"/>
        </w:rPr>
        <w:t>б)</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девальвація;</w:t>
      </w:r>
    </w:p>
    <w:p w:rsidR="00500F75" w:rsidRDefault="009937F7" w:rsidP="009937F7">
      <w:pPr>
        <w:pStyle w:val="ae"/>
        <w:spacing w:before="51"/>
        <w:ind w:right="7337"/>
        <w:rPr>
          <w:rFonts w:ascii="Times New Roman" w:hAnsi="Times New Roman" w:cs="Times New Roman"/>
          <w:spacing w:val="-67"/>
          <w:sz w:val="28"/>
          <w:szCs w:val="28"/>
          <w:lang w:val="uk-UA"/>
        </w:rPr>
      </w:pPr>
      <w:r w:rsidRPr="00500F75">
        <w:rPr>
          <w:rFonts w:ascii="Times New Roman" w:hAnsi="Times New Roman" w:cs="Times New Roman"/>
          <w:sz w:val="28"/>
          <w:szCs w:val="28"/>
        </w:rPr>
        <w:t>в) грошовий оборот;</w:t>
      </w:r>
      <w:r w:rsidRPr="00500F75">
        <w:rPr>
          <w:rFonts w:ascii="Times New Roman" w:hAnsi="Times New Roman" w:cs="Times New Roman"/>
          <w:spacing w:val="-67"/>
          <w:sz w:val="28"/>
          <w:szCs w:val="28"/>
        </w:rPr>
        <w:t xml:space="preserve"> </w:t>
      </w:r>
    </w:p>
    <w:p w:rsidR="009937F7" w:rsidRPr="00500F75" w:rsidRDefault="009937F7" w:rsidP="009937F7">
      <w:pPr>
        <w:pStyle w:val="ae"/>
        <w:spacing w:before="51"/>
        <w:ind w:right="7337"/>
        <w:rPr>
          <w:rFonts w:ascii="Times New Roman" w:hAnsi="Times New Roman" w:cs="Times New Roman"/>
          <w:sz w:val="28"/>
          <w:szCs w:val="28"/>
        </w:rPr>
      </w:pPr>
      <w:r w:rsidRPr="00500F75">
        <w:rPr>
          <w:rFonts w:ascii="Times New Roman" w:hAnsi="Times New Roman" w:cs="Times New Roman"/>
          <w:sz w:val="28"/>
          <w:szCs w:val="28"/>
        </w:rPr>
        <w:t>г)</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грошовий</w:t>
      </w:r>
      <w:r w:rsidRPr="00500F75">
        <w:rPr>
          <w:rFonts w:ascii="Times New Roman" w:hAnsi="Times New Roman" w:cs="Times New Roman"/>
          <w:spacing w:val="-4"/>
          <w:sz w:val="28"/>
          <w:szCs w:val="28"/>
        </w:rPr>
        <w:t xml:space="preserve"> </w:t>
      </w:r>
      <w:r w:rsidRPr="00500F75">
        <w:rPr>
          <w:rFonts w:ascii="Times New Roman" w:hAnsi="Times New Roman" w:cs="Times New Roman"/>
          <w:sz w:val="28"/>
          <w:szCs w:val="28"/>
        </w:rPr>
        <w:t>обіг.</w:t>
      </w:r>
    </w:p>
    <w:p w:rsidR="009937F7" w:rsidRPr="00500F75" w:rsidRDefault="009937F7" w:rsidP="00651D97">
      <w:pPr>
        <w:pStyle w:val="Heading3"/>
        <w:numPr>
          <w:ilvl w:val="0"/>
          <w:numId w:val="45"/>
        </w:numPr>
        <w:tabs>
          <w:tab w:val="left" w:pos="883"/>
        </w:tabs>
        <w:spacing w:before="154"/>
        <w:ind w:right="920" w:firstLine="0"/>
        <w:rPr>
          <w:b w:val="0"/>
        </w:rPr>
      </w:pPr>
      <w:r w:rsidRPr="00500F75">
        <w:t>Який показник грошової маси враховує суми резервів комерційних</w:t>
      </w:r>
      <w:r w:rsidRPr="00500F75">
        <w:rPr>
          <w:spacing w:val="-67"/>
        </w:rPr>
        <w:t xml:space="preserve"> </w:t>
      </w:r>
      <w:r w:rsidRPr="00500F75">
        <w:t>банків на їхніх кореспондентських рахунках у центральному банку?</w:t>
      </w:r>
      <w:r w:rsidRPr="00500F75">
        <w:rPr>
          <w:spacing w:val="1"/>
        </w:rPr>
        <w:t xml:space="preserve"> </w:t>
      </w:r>
      <w:r w:rsidRPr="00500F75">
        <w:rPr>
          <w:b w:val="0"/>
        </w:rPr>
        <w:t>а)</w:t>
      </w:r>
      <w:r w:rsidRPr="00500F75">
        <w:rPr>
          <w:b w:val="0"/>
          <w:spacing w:val="-1"/>
        </w:rPr>
        <w:t xml:space="preserve"> </w:t>
      </w:r>
      <w:r w:rsidRPr="00500F75">
        <w:rPr>
          <w:b w:val="0"/>
        </w:rPr>
        <w:t>грошова база;</w:t>
      </w:r>
    </w:p>
    <w:p w:rsidR="009937F7" w:rsidRPr="00500F75" w:rsidRDefault="009937F7" w:rsidP="009937F7">
      <w:pPr>
        <w:pStyle w:val="ae"/>
        <w:spacing w:before="45"/>
        <w:rPr>
          <w:rFonts w:ascii="Times New Roman" w:hAnsi="Times New Roman" w:cs="Times New Roman"/>
          <w:sz w:val="28"/>
          <w:szCs w:val="28"/>
        </w:rPr>
      </w:pPr>
      <w:r w:rsidRPr="00500F75">
        <w:rPr>
          <w:rFonts w:ascii="Times New Roman" w:hAnsi="Times New Roman" w:cs="Times New Roman"/>
          <w:sz w:val="28"/>
          <w:szCs w:val="28"/>
        </w:rPr>
        <w:t>б)</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М3;</w:t>
      </w:r>
    </w:p>
    <w:p w:rsidR="009937F7" w:rsidRPr="00500F75" w:rsidRDefault="009937F7" w:rsidP="009937F7">
      <w:pPr>
        <w:pStyle w:val="ae"/>
        <w:spacing w:before="47"/>
        <w:rPr>
          <w:rFonts w:ascii="Times New Roman" w:hAnsi="Times New Roman" w:cs="Times New Roman"/>
          <w:sz w:val="28"/>
          <w:szCs w:val="28"/>
        </w:rPr>
      </w:pPr>
      <w:r w:rsidRPr="00500F75">
        <w:rPr>
          <w:rFonts w:ascii="Times New Roman" w:hAnsi="Times New Roman" w:cs="Times New Roman"/>
          <w:sz w:val="28"/>
          <w:szCs w:val="28"/>
        </w:rPr>
        <w:t>в)</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М2;</w:t>
      </w:r>
    </w:p>
    <w:p w:rsidR="009937F7" w:rsidRPr="00500F75" w:rsidRDefault="009937F7" w:rsidP="009937F7">
      <w:pPr>
        <w:pStyle w:val="ae"/>
        <w:spacing w:before="48"/>
        <w:rPr>
          <w:rFonts w:ascii="Times New Roman" w:hAnsi="Times New Roman" w:cs="Times New Roman"/>
          <w:sz w:val="28"/>
          <w:szCs w:val="28"/>
        </w:rPr>
      </w:pPr>
      <w:r w:rsidRPr="00500F75">
        <w:rPr>
          <w:rFonts w:ascii="Times New Roman" w:hAnsi="Times New Roman" w:cs="Times New Roman"/>
          <w:sz w:val="28"/>
          <w:szCs w:val="28"/>
        </w:rPr>
        <w:t>г)</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М0.</w:t>
      </w:r>
    </w:p>
    <w:p w:rsidR="009937F7" w:rsidRPr="00500F75" w:rsidRDefault="009937F7" w:rsidP="00651D97">
      <w:pPr>
        <w:pStyle w:val="Heading3"/>
        <w:numPr>
          <w:ilvl w:val="0"/>
          <w:numId w:val="45"/>
        </w:numPr>
        <w:tabs>
          <w:tab w:val="left" w:pos="883"/>
        </w:tabs>
        <w:spacing w:before="57" w:line="237" w:lineRule="auto"/>
        <w:ind w:right="1335" w:firstLine="0"/>
        <w:rPr>
          <w:b w:val="0"/>
        </w:rPr>
      </w:pPr>
      <w:r w:rsidRPr="00500F75">
        <w:t>Сукупність запасів грошей у всіх їх формах, які перебувають у</w:t>
      </w:r>
      <w:r w:rsidRPr="00500F75">
        <w:rPr>
          <w:spacing w:val="1"/>
        </w:rPr>
        <w:t xml:space="preserve"> </w:t>
      </w:r>
      <w:r w:rsidRPr="00500F75">
        <w:t>розпорядженні суб'єктів грошового обороту в певний момент – це:</w:t>
      </w:r>
      <w:r w:rsidRPr="00500F75">
        <w:rPr>
          <w:spacing w:val="-67"/>
        </w:rPr>
        <w:t xml:space="preserve"> </w:t>
      </w:r>
      <w:r w:rsidRPr="00500F75">
        <w:rPr>
          <w:b w:val="0"/>
        </w:rPr>
        <w:t>а)</w:t>
      </w:r>
      <w:r w:rsidRPr="00500F75">
        <w:rPr>
          <w:b w:val="0"/>
          <w:spacing w:val="-1"/>
        </w:rPr>
        <w:t xml:space="preserve"> </w:t>
      </w:r>
      <w:r w:rsidRPr="00500F75">
        <w:rPr>
          <w:b w:val="0"/>
        </w:rPr>
        <w:t>грошова маса;</w:t>
      </w:r>
    </w:p>
    <w:p w:rsidR="009937F7" w:rsidRPr="00500F75" w:rsidRDefault="009937F7" w:rsidP="009937F7">
      <w:pPr>
        <w:pStyle w:val="ae"/>
        <w:spacing w:before="50"/>
        <w:rPr>
          <w:rFonts w:ascii="Times New Roman" w:hAnsi="Times New Roman" w:cs="Times New Roman"/>
          <w:sz w:val="28"/>
          <w:szCs w:val="28"/>
        </w:rPr>
      </w:pPr>
      <w:r w:rsidRPr="00500F75">
        <w:rPr>
          <w:rFonts w:ascii="Times New Roman" w:hAnsi="Times New Roman" w:cs="Times New Roman"/>
          <w:sz w:val="28"/>
          <w:szCs w:val="28"/>
        </w:rPr>
        <w:t>б)</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грошова</w:t>
      </w:r>
      <w:r w:rsidRPr="00500F75">
        <w:rPr>
          <w:rFonts w:ascii="Times New Roman" w:hAnsi="Times New Roman" w:cs="Times New Roman"/>
          <w:spacing w:val="-4"/>
          <w:sz w:val="28"/>
          <w:szCs w:val="28"/>
        </w:rPr>
        <w:t xml:space="preserve"> </w:t>
      </w:r>
      <w:r w:rsidRPr="00500F75">
        <w:rPr>
          <w:rFonts w:ascii="Times New Roman" w:hAnsi="Times New Roman" w:cs="Times New Roman"/>
          <w:sz w:val="28"/>
          <w:szCs w:val="28"/>
        </w:rPr>
        <w:t>база;</w:t>
      </w:r>
    </w:p>
    <w:p w:rsidR="009937F7" w:rsidRPr="00500F75" w:rsidRDefault="009937F7" w:rsidP="009937F7">
      <w:pPr>
        <w:pStyle w:val="ae"/>
        <w:spacing w:before="50"/>
        <w:rPr>
          <w:rFonts w:ascii="Times New Roman" w:hAnsi="Times New Roman" w:cs="Times New Roman"/>
          <w:sz w:val="28"/>
          <w:szCs w:val="28"/>
        </w:rPr>
      </w:pPr>
      <w:r w:rsidRPr="00500F75">
        <w:rPr>
          <w:rFonts w:ascii="Times New Roman" w:hAnsi="Times New Roman" w:cs="Times New Roman"/>
          <w:sz w:val="28"/>
          <w:szCs w:val="28"/>
        </w:rPr>
        <w:t>в)</w:t>
      </w:r>
      <w:r w:rsidRPr="00500F75">
        <w:rPr>
          <w:rFonts w:ascii="Times New Roman" w:hAnsi="Times New Roman" w:cs="Times New Roman"/>
          <w:spacing w:val="-5"/>
          <w:sz w:val="28"/>
          <w:szCs w:val="28"/>
        </w:rPr>
        <w:t xml:space="preserve"> </w:t>
      </w:r>
      <w:r w:rsidRPr="00500F75">
        <w:rPr>
          <w:rFonts w:ascii="Times New Roman" w:hAnsi="Times New Roman" w:cs="Times New Roman"/>
          <w:sz w:val="28"/>
          <w:szCs w:val="28"/>
        </w:rPr>
        <w:t>грошовий</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агрегат;</w:t>
      </w:r>
    </w:p>
    <w:p w:rsidR="009937F7" w:rsidRPr="00500F75" w:rsidRDefault="009937F7" w:rsidP="009937F7">
      <w:pPr>
        <w:pStyle w:val="ae"/>
        <w:spacing w:before="48"/>
        <w:rPr>
          <w:rFonts w:ascii="Times New Roman" w:hAnsi="Times New Roman" w:cs="Times New Roman"/>
          <w:sz w:val="28"/>
          <w:szCs w:val="28"/>
        </w:rPr>
      </w:pPr>
      <w:r w:rsidRPr="00500F75">
        <w:rPr>
          <w:rFonts w:ascii="Times New Roman" w:hAnsi="Times New Roman" w:cs="Times New Roman"/>
          <w:sz w:val="28"/>
          <w:szCs w:val="28"/>
        </w:rPr>
        <w:t>г)</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грошовий</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мультиплікатор.</w:t>
      </w:r>
    </w:p>
    <w:p w:rsidR="009937F7" w:rsidRPr="00500F75" w:rsidRDefault="009937F7" w:rsidP="00651D97">
      <w:pPr>
        <w:pStyle w:val="Heading3"/>
        <w:numPr>
          <w:ilvl w:val="0"/>
          <w:numId w:val="45"/>
        </w:numPr>
        <w:tabs>
          <w:tab w:val="left" w:pos="883"/>
        </w:tabs>
        <w:spacing w:before="52" w:line="319" w:lineRule="exact"/>
        <w:ind w:left="882"/>
      </w:pPr>
      <w:r w:rsidRPr="00500F75">
        <w:t>Швидкість</w:t>
      </w:r>
      <w:r w:rsidRPr="00500F75">
        <w:rPr>
          <w:spacing w:val="-4"/>
        </w:rPr>
        <w:t xml:space="preserve"> </w:t>
      </w:r>
      <w:r w:rsidRPr="00500F75">
        <w:t>обігу</w:t>
      </w:r>
      <w:r w:rsidRPr="00500F75">
        <w:rPr>
          <w:spacing w:val="-6"/>
        </w:rPr>
        <w:t xml:space="preserve"> </w:t>
      </w:r>
      <w:r w:rsidRPr="00500F75">
        <w:t>грошей</w:t>
      </w:r>
      <w:r w:rsidRPr="00500F75">
        <w:rPr>
          <w:spacing w:val="-5"/>
        </w:rPr>
        <w:t xml:space="preserve"> </w:t>
      </w:r>
      <w:r w:rsidRPr="00500F75">
        <w:t>обернено</w:t>
      </w:r>
      <w:r w:rsidRPr="00500F75">
        <w:rPr>
          <w:spacing w:val="-2"/>
        </w:rPr>
        <w:t xml:space="preserve"> </w:t>
      </w:r>
      <w:r w:rsidRPr="00500F75">
        <w:t>пропорційна:</w:t>
      </w:r>
    </w:p>
    <w:p w:rsidR="009937F7" w:rsidRPr="00500F75" w:rsidRDefault="009937F7" w:rsidP="009937F7">
      <w:pPr>
        <w:pStyle w:val="ae"/>
        <w:spacing w:line="278" w:lineRule="auto"/>
        <w:ind w:right="7032"/>
        <w:rPr>
          <w:rFonts w:ascii="Times New Roman" w:hAnsi="Times New Roman" w:cs="Times New Roman"/>
          <w:sz w:val="28"/>
          <w:szCs w:val="28"/>
        </w:rPr>
      </w:pPr>
      <w:r w:rsidRPr="00500F75">
        <w:rPr>
          <w:rFonts w:ascii="Times New Roman" w:hAnsi="Times New Roman" w:cs="Times New Roman"/>
          <w:sz w:val="28"/>
          <w:szCs w:val="28"/>
        </w:rPr>
        <w:lastRenderedPageBreak/>
        <w:t>а) обсягу маси грошей;</w:t>
      </w:r>
      <w:r w:rsidRPr="00500F75">
        <w:rPr>
          <w:rFonts w:ascii="Times New Roman" w:hAnsi="Times New Roman" w:cs="Times New Roman"/>
          <w:spacing w:val="-67"/>
          <w:sz w:val="28"/>
          <w:szCs w:val="28"/>
        </w:rPr>
        <w:t xml:space="preserve"> </w:t>
      </w:r>
      <w:r w:rsidRPr="00500F75">
        <w:rPr>
          <w:rFonts w:ascii="Times New Roman" w:hAnsi="Times New Roman" w:cs="Times New Roman"/>
          <w:sz w:val="28"/>
          <w:szCs w:val="28"/>
        </w:rPr>
        <w:t>б)</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грошовій</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базі;</w:t>
      </w:r>
    </w:p>
    <w:p w:rsidR="00500F75" w:rsidRDefault="009937F7" w:rsidP="009937F7">
      <w:pPr>
        <w:pStyle w:val="ae"/>
        <w:ind w:right="3769"/>
        <w:rPr>
          <w:rFonts w:ascii="Times New Roman" w:hAnsi="Times New Roman" w:cs="Times New Roman"/>
          <w:sz w:val="28"/>
          <w:szCs w:val="28"/>
          <w:lang w:val="uk-UA"/>
        </w:rPr>
      </w:pPr>
      <w:r w:rsidRPr="00500F75">
        <w:rPr>
          <w:rFonts w:ascii="Times New Roman" w:hAnsi="Times New Roman" w:cs="Times New Roman"/>
          <w:sz w:val="28"/>
          <w:szCs w:val="28"/>
        </w:rPr>
        <w:t>в)</w:t>
      </w:r>
      <w:r w:rsidRPr="00500F75">
        <w:rPr>
          <w:rFonts w:ascii="Times New Roman" w:hAnsi="Times New Roman" w:cs="Times New Roman"/>
          <w:spacing w:val="-7"/>
          <w:sz w:val="28"/>
          <w:szCs w:val="28"/>
        </w:rPr>
        <w:t xml:space="preserve"> </w:t>
      </w:r>
      <w:r w:rsidRPr="00500F75">
        <w:rPr>
          <w:rFonts w:ascii="Times New Roman" w:hAnsi="Times New Roman" w:cs="Times New Roman"/>
          <w:sz w:val="28"/>
          <w:szCs w:val="28"/>
        </w:rPr>
        <w:t>обсягу</w:t>
      </w:r>
      <w:r w:rsidRPr="00500F75">
        <w:rPr>
          <w:rFonts w:ascii="Times New Roman" w:hAnsi="Times New Roman" w:cs="Times New Roman"/>
          <w:spacing w:val="-8"/>
          <w:sz w:val="28"/>
          <w:szCs w:val="28"/>
        </w:rPr>
        <w:t xml:space="preserve"> </w:t>
      </w:r>
      <w:r w:rsidRPr="00500F75">
        <w:rPr>
          <w:rFonts w:ascii="Times New Roman" w:hAnsi="Times New Roman" w:cs="Times New Roman"/>
          <w:sz w:val="28"/>
          <w:szCs w:val="28"/>
        </w:rPr>
        <w:t>виготовленого</w:t>
      </w:r>
      <w:r w:rsidRPr="00500F75">
        <w:rPr>
          <w:rFonts w:ascii="Times New Roman" w:hAnsi="Times New Roman" w:cs="Times New Roman"/>
          <w:spacing w:val="-4"/>
          <w:sz w:val="28"/>
          <w:szCs w:val="28"/>
        </w:rPr>
        <w:t xml:space="preserve"> </w:t>
      </w:r>
      <w:r w:rsidRPr="00500F75">
        <w:rPr>
          <w:rFonts w:ascii="Times New Roman" w:hAnsi="Times New Roman" w:cs="Times New Roman"/>
          <w:sz w:val="28"/>
          <w:szCs w:val="28"/>
        </w:rPr>
        <w:t>національного</w:t>
      </w:r>
      <w:r w:rsidRPr="00500F75">
        <w:rPr>
          <w:rFonts w:ascii="Times New Roman" w:hAnsi="Times New Roman" w:cs="Times New Roman"/>
          <w:spacing w:val="-8"/>
          <w:sz w:val="28"/>
          <w:szCs w:val="28"/>
        </w:rPr>
        <w:t xml:space="preserve"> </w:t>
      </w:r>
      <w:r w:rsidRPr="00500F75">
        <w:rPr>
          <w:rFonts w:ascii="Times New Roman" w:hAnsi="Times New Roman" w:cs="Times New Roman"/>
          <w:sz w:val="28"/>
          <w:szCs w:val="28"/>
        </w:rPr>
        <w:t>продукту;</w:t>
      </w:r>
    </w:p>
    <w:p w:rsidR="009937F7" w:rsidRPr="00500F75" w:rsidRDefault="009937F7" w:rsidP="009937F7">
      <w:pPr>
        <w:pStyle w:val="ae"/>
        <w:ind w:right="3769"/>
        <w:rPr>
          <w:rFonts w:ascii="Times New Roman" w:hAnsi="Times New Roman" w:cs="Times New Roman"/>
          <w:sz w:val="28"/>
          <w:szCs w:val="28"/>
        </w:rPr>
      </w:pPr>
      <w:r w:rsidRPr="00500F75">
        <w:rPr>
          <w:rFonts w:ascii="Times New Roman" w:hAnsi="Times New Roman" w:cs="Times New Roman"/>
          <w:spacing w:val="-67"/>
          <w:sz w:val="28"/>
          <w:szCs w:val="28"/>
        </w:rPr>
        <w:t xml:space="preserve"> </w:t>
      </w:r>
      <w:r w:rsidRPr="00500F75">
        <w:rPr>
          <w:rFonts w:ascii="Times New Roman" w:hAnsi="Times New Roman" w:cs="Times New Roman"/>
          <w:sz w:val="28"/>
          <w:szCs w:val="28"/>
        </w:rPr>
        <w:t>г)</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сумі</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продажів</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товарів</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та</w:t>
      </w:r>
      <w:r w:rsidRPr="00500F75">
        <w:rPr>
          <w:rFonts w:ascii="Times New Roman" w:hAnsi="Times New Roman" w:cs="Times New Roman"/>
          <w:spacing w:val="-4"/>
          <w:sz w:val="28"/>
          <w:szCs w:val="28"/>
        </w:rPr>
        <w:t xml:space="preserve"> </w:t>
      </w:r>
      <w:r w:rsidRPr="00500F75">
        <w:rPr>
          <w:rFonts w:ascii="Times New Roman" w:hAnsi="Times New Roman" w:cs="Times New Roman"/>
          <w:sz w:val="28"/>
          <w:szCs w:val="28"/>
        </w:rPr>
        <w:t>послуг</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у</w:t>
      </w:r>
      <w:r w:rsidRPr="00500F75">
        <w:rPr>
          <w:rFonts w:ascii="Times New Roman" w:hAnsi="Times New Roman" w:cs="Times New Roman"/>
          <w:spacing w:val="-4"/>
          <w:sz w:val="28"/>
          <w:szCs w:val="28"/>
        </w:rPr>
        <w:t xml:space="preserve"> </w:t>
      </w:r>
      <w:r w:rsidRPr="00500F75">
        <w:rPr>
          <w:rFonts w:ascii="Times New Roman" w:hAnsi="Times New Roman" w:cs="Times New Roman"/>
          <w:sz w:val="28"/>
          <w:szCs w:val="28"/>
        </w:rPr>
        <w:t>кредит.</w:t>
      </w:r>
    </w:p>
    <w:p w:rsidR="009937F7" w:rsidRPr="00500F75" w:rsidRDefault="009937F7" w:rsidP="00651D97">
      <w:pPr>
        <w:pStyle w:val="Heading3"/>
        <w:numPr>
          <w:ilvl w:val="0"/>
          <w:numId w:val="45"/>
        </w:numPr>
        <w:tabs>
          <w:tab w:val="left" w:pos="883"/>
        </w:tabs>
        <w:spacing w:line="242" w:lineRule="auto"/>
        <w:ind w:right="1294" w:firstLine="0"/>
      </w:pPr>
      <w:r w:rsidRPr="00500F75">
        <w:t>Якщо фактична маса грошей в обороті перевищує необхідну для</w:t>
      </w:r>
      <w:r w:rsidRPr="00500F75">
        <w:rPr>
          <w:spacing w:val="-67"/>
        </w:rPr>
        <w:t xml:space="preserve"> </w:t>
      </w:r>
      <w:r w:rsidRPr="00500F75">
        <w:t>обороту,</w:t>
      </w:r>
      <w:r w:rsidRPr="00500F75">
        <w:rPr>
          <w:spacing w:val="-2"/>
        </w:rPr>
        <w:t xml:space="preserve"> </w:t>
      </w:r>
      <w:r w:rsidRPr="00500F75">
        <w:t>то</w:t>
      </w:r>
      <w:r w:rsidRPr="00500F75">
        <w:rPr>
          <w:spacing w:val="1"/>
        </w:rPr>
        <w:t xml:space="preserve"> </w:t>
      </w:r>
      <w:r w:rsidRPr="00500F75">
        <w:t>які явища</w:t>
      </w:r>
      <w:r w:rsidRPr="00500F75">
        <w:rPr>
          <w:spacing w:val="1"/>
        </w:rPr>
        <w:t xml:space="preserve"> </w:t>
      </w:r>
      <w:r w:rsidRPr="00500F75">
        <w:t>матимуть місце?</w:t>
      </w:r>
    </w:p>
    <w:p w:rsidR="009937F7" w:rsidRPr="00500F75" w:rsidRDefault="009937F7" w:rsidP="009937F7">
      <w:pPr>
        <w:pStyle w:val="ae"/>
        <w:spacing w:before="68"/>
        <w:rPr>
          <w:rFonts w:ascii="Times New Roman" w:hAnsi="Times New Roman" w:cs="Times New Roman"/>
          <w:sz w:val="28"/>
          <w:szCs w:val="28"/>
        </w:rPr>
      </w:pPr>
      <w:r w:rsidRPr="00500F75">
        <w:rPr>
          <w:rFonts w:ascii="Times New Roman" w:hAnsi="Times New Roman" w:cs="Times New Roman"/>
          <w:sz w:val="28"/>
          <w:szCs w:val="28"/>
        </w:rPr>
        <w:t>а) нестача купівельної</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спроможності;</w:t>
      </w:r>
    </w:p>
    <w:p w:rsidR="00500F75" w:rsidRDefault="009937F7" w:rsidP="009937F7">
      <w:pPr>
        <w:pStyle w:val="ae"/>
        <w:spacing w:before="48"/>
        <w:ind w:right="3669"/>
        <w:rPr>
          <w:rFonts w:ascii="Times New Roman" w:hAnsi="Times New Roman" w:cs="Times New Roman"/>
          <w:spacing w:val="-67"/>
          <w:sz w:val="28"/>
          <w:szCs w:val="28"/>
          <w:lang w:val="uk-UA"/>
        </w:rPr>
      </w:pPr>
      <w:r w:rsidRPr="00500F75">
        <w:rPr>
          <w:rFonts w:ascii="Times New Roman" w:hAnsi="Times New Roman" w:cs="Times New Roman"/>
          <w:sz w:val="28"/>
          <w:szCs w:val="28"/>
        </w:rPr>
        <w:t>б) грошовий попит відповідає товарній пропозиції;</w:t>
      </w:r>
      <w:r w:rsidRPr="00500F75">
        <w:rPr>
          <w:rFonts w:ascii="Times New Roman" w:hAnsi="Times New Roman" w:cs="Times New Roman"/>
          <w:spacing w:val="-67"/>
          <w:sz w:val="28"/>
          <w:szCs w:val="28"/>
        </w:rPr>
        <w:t xml:space="preserve"> </w:t>
      </w:r>
    </w:p>
    <w:p w:rsidR="009937F7" w:rsidRPr="00500F75" w:rsidRDefault="009937F7" w:rsidP="009937F7">
      <w:pPr>
        <w:pStyle w:val="ae"/>
        <w:spacing w:before="48"/>
        <w:ind w:right="3669"/>
        <w:rPr>
          <w:rFonts w:ascii="Times New Roman" w:hAnsi="Times New Roman" w:cs="Times New Roman"/>
          <w:sz w:val="28"/>
          <w:szCs w:val="28"/>
        </w:rPr>
      </w:pPr>
      <w:r w:rsidRPr="00500F75">
        <w:rPr>
          <w:rFonts w:ascii="Times New Roman" w:hAnsi="Times New Roman" w:cs="Times New Roman"/>
          <w:sz w:val="28"/>
          <w:szCs w:val="28"/>
        </w:rPr>
        <w:t>в)</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надлишок</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купівельної спроможності.</w:t>
      </w:r>
    </w:p>
    <w:p w:rsidR="009937F7" w:rsidRPr="00500F75" w:rsidRDefault="009937F7" w:rsidP="00651D97">
      <w:pPr>
        <w:pStyle w:val="Heading3"/>
        <w:numPr>
          <w:ilvl w:val="0"/>
          <w:numId w:val="45"/>
        </w:numPr>
        <w:tabs>
          <w:tab w:val="left" w:pos="1024"/>
        </w:tabs>
        <w:spacing w:before="6" w:line="319" w:lineRule="exact"/>
        <w:ind w:left="1023" w:hanging="422"/>
      </w:pPr>
      <w:r w:rsidRPr="00500F75">
        <w:t>Грошовий</w:t>
      </w:r>
      <w:r w:rsidRPr="00500F75">
        <w:rPr>
          <w:spacing w:val="-3"/>
        </w:rPr>
        <w:t xml:space="preserve"> </w:t>
      </w:r>
      <w:r w:rsidRPr="00500F75">
        <w:t>оборот</w:t>
      </w:r>
      <w:r w:rsidRPr="00500F75">
        <w:rPr>
          <w:spacing w:val="-1"/>
        </w:rPr>
        <w:t xml:space="preserve"> </w:t>
      </w:r>
      <w:r w:rsidRPr="00500F75">
        <w:t>–</w:t>
      </w:r>
      <w:r w:rsidRPr="00500F75">
        <w:rPr>
          <w:spacing w:val="-1"/>
        </w:rPr>
        <w:t xml:space="preserve"> </w:t>
      </w:r>
      <w:r w:rsidRPr="00500F75">
        <w:t>це:</w:t>
      </w:r>
    </w:p>
    <w:p w:rsidR="00500F75" w:rsidRDefault="009937F7" w:rsidP="009937F7">
      <w:pPr>
        <w:pStyle w:val="ae"/>
        <w:ind w:right="602"/>
        <w:rPr>
          <w:rFonts w:ascii="Times New Roman" w:hAnsi="Times New Roman" w:cs="Times New Roman"/>
          <w:spacing w:val="-67"/>
          <w:sz w:val="28"/>
          <w:szCs w:val="28"/>
          <w:lang w:val="uk-UA"/>
        </w:rPr>
      </w:pPr>
      <w:r w:rsidRPr="00500F75">
        <w:rPr>
          <w:rFonts w:ascii="Times New Roman" w:hAnsi="Times New Roman" w:cs="Times New Roman"/>
          <w:sz w:val="28"/>
          <w:szCs w:val="28"/>
          <w:lang w:val="uk-UA"/>
        </w:rPr>
        <w:t>а) процес безперервного руху грошей між суб'єктами у функції засобу обігу;</w:t>
      </w:r>
      <w:r w:rsidRPr="00500F75">
        <w:rPr>
          <w:rFonts w:ascii="Times New Roman" w:hAnsi="Times New Roman" w:cs="Times New Roman"/>
          <w:spacing w:val="-67"/>
          <w:sz w:val="28"/>
          <w:szCs w:val="28"/>
          <w:lang w:val="uk-UA"/>
        </w:rPr>
        <w:t xml:space="preserve"> </w:t>
      </w:r>
    </w:p>
    <w:p w:rsidR="009937F7" w:rsidRPr="00500F75" w:rsidRDefault="009937F7" w:rsidP="009937F7">
      <w:pPr>
        <w:pStyle w:val="ae"/>
        <w:ind w:right="602"/>
        <w:rPr>
          <w:rFonts w:ascii="Times New Roman" w:hAnsi="Times New Roman" w:cs="Times New Roman"/>
          <w:sz w:val="28"/>
          <w:szCs w:val="28"/>
          <w:lang w:val="uk-UA"/>
        </w:rPr>
      </w:pPr>
      <w:r w:rsidRPr="00500F75">
        <w:rPr>
          <w:rFonts w:ascii="Times New Roman" w:hAnsi="Times New Roman" w:cs="Times New Roman"/>
          <w:sz w:val="28"/>
          <w:szCs w:val="28"/>
          <w:lang w:val="uk-UA"/>
        </w:rPr>
        <w:t>б) процес безперервного руху грошей між суб'єктами у функції засобу</w:t>
      </w:r>
      <w:r w:rsidRPr="00500F75">
        <w:rPr>
          <w:rFonts w:ascii="Times New Roman" w:hAnsi="Times New Roman" w:cs="Times New Roman"/>
          <w:spacing w:val="1"/>
          <w:sz w:val="28"/>
          <w:szCs w:val="28"/>
          <w:lang w:val="uk-UA"/>
        </w:rPr>
        <w:t xml:space="preserve"> </w:t>
      </w:r>
      <w:r w:rsidRPr="00500F75">
        <w:rPr>
          <w:rFonts w:ascii="Times New Roman" w:hAnsi="Times New Roman" w:cs="Times New Roman"/>
          <w:sz w:val="28"/>
          <w:szCs w:val="28"/>
          <w:lang w:val="uk-UA"/>
        </w:rPr>
        <w:t>платежу;</w:t>
      </w:r>
    </w:p>
    <w:p w:rsidR="009937F7" w:rsidRPr="00500F75" w:rsidRDefault="009937F7" w:rsidP="009937F7">
      <w:pPr>
        <w:pStyle w:val="ae"/>
        <w:ind w:right="481"/>
        <w:rPr>
          <w:rFonts w:ascii="Times New Roman" w:hAnsi="Times New Roman" w:cs="Times New Roman"/>
          <w:sz w:val="28"/>
          <w:szCs w:val="28"/>
        </w:rPr>
      </w:pPr>
      <w:r w:rsidRPr="00500F75">
        <w:rPr>
          <w:rFonts w:ascii="Times New Roman" w:hAnsi="Times New Roman" w:cs="Times New Roman"/>
          <w:sz w:val="28"/>
          <w:szCs w:val="28"/>
        </w:rPr>
        <w:t>в) процес безперервного руху грошей між суб'єктами у функціях засобу обігу</w:t>
      </w:r>
      <w:r w:rsidRPr="00500F75">
        <w:rPr>
          <w:rFonts w:ascii="Times New Roman" w:hAnsi="Times New Roman" w:cs="Times New Roman"/>
          <w:spacing w:val="-67"/>
          <w:sz w:val="28"/>
          <w:szCs w:val="28"/>
        </w:rPr>
        <w:t xml:space="preserve"> </w:t>
      </w:r>
      <w:r w:rsidRPr="00500F75">
        <w:rPr>
          <w:rFonts w:ascii="Times New Roman" w:hAnsi="Times New Roman" w:cs="Times New Roman"/>
          <w:sz w:val="28"/>
          <w:szCs w:val="28"/>
        </w:rPr>
        <w:t>й</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платежу;</w:t>
      </w:r>
    </w:p>
    <w:p w:rsidR="009937F7" w:rsidRPr="00500F75" w:rsidRDefault="009937F7" w:rsidP="009937F7">
      <w:pPr>
        <w:pStyle w:val="ae"/>
        <w:spacing w:line="321" w:lineRule="exact"/>
        <w:rPr>
          <w:rFonts w:ascii="Times New Roman" w:hAnsi="Times New Roman" w:cs="Times New Roman"/>
          <w:sz w:val="28"/>
          <w:szCs w:val="28"/>
        </w:rPr>
      </w:pPr>
      <w:r w:rsidRPr="00500F75">
        <w:rPr>
          <w:rFonts w:ascii="Times New Roman" w:hAnsi="Times New Roman" w:cs="Times New Roman"/>
          <w:sz w:val="28"/>
          <w:szCs w:val="28"/>
        </w:rPr>
        <w:t>г)</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процес</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безперервного</w:t>
      </w:r>
      <w:r w:rsidRPr="00500F75">
        <w:rPr>
          <w:rFonts w:ascii="Times New Roman" w:hAnsi="Times New Roman" w:cs="Times New Roman"/>
          <w:spacing w:val="-5"/>
          <w:sz w:val="28"/>
          <w:szCs w:val="28"/>
        </w:rPr>
        <w:t xml:space="preserve"> </w:t>
      </w:r>
      <w:r w:rsidRPr="00500F75">
        <w:rPr>
          <w:rFonts w:ascii="Times New Roman" w:hAnsi="Times New Roman" w:cs="Times New Roman"/>
          <w:sz w:val="28"/>
          <w:szCs w:val="28"/>
        </w:rPr>
        <w:t>руху</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грошей</w:t>
      </w:r>
      <w:r w:rsidRPr="00500F75">
        <w:rPr>
          <w:rFonts w:ascii="Times New Roman" w:hAnsi="Times New Roman" w:cs="Times New Roman"/>
          <w:spacing w:val="-3"/>
          <w:sz w:val="28"/>
          <w:szCs w:val="28"/>
        </w:rPr>
        <w:t xml:space="preserve"> </w:t>
      </w:r>
      <w:r w:rsidRPr="00500F75">
        <w:rPr>
          <w:rFonts w:ascii="Times New Roman" w:hAnsi="Times New Roman" w:cs="Times New Roman"/>
          <w:sz w:val="28"/>
          <w:szCs w:val="28"/>
        </w:rPr>
        <w:t>між</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суб'єктами</w:t>
      </w:r>
      <w:r w:rsidRPr="00500F75">
        <w:rPr>
          <w:rFonts w:ascii="Times New Roman" w:hAnsi="Times New Roman" w:cs="Times New Roman"/>
          <w:spacing w:val="-2"/>
          <w:sz w:val="28"/>
          <w:szCs w:val="28"/>
        </w:rPr>
        <w:t xml:space="preserve"> </w:t>
      </w:r>
      <w:r w:rsidRPr="00500F75">
        <w:rPr>
          <w:rFonts w:ascii="Times New Roman" w:hAnsi="Times New Roman" w:cs="Times New Roman"/>
          <w:sz w:val="28"/>
          <w:szCs w:val="28"/>
        </w:rPr>
        <w:t>у</w:t>
      </w:r>
      <w:r w:rsidRPr="00500F75">
        <w:rPr>
          <w:rFonts w:ascii="Times New Roman" w:hAnsi="Times New Roman" w:cs="Times New Roman"/>
          <w:spacing w:val="-6"/>
          <w:sz w:val="28"/>
          <w:szCs w:val="28"/>
        </w:rPr>
        <w:t xml:space="preserve"> </w:t>
      </w:r>
      <w:r w:rsidRPr="00500F75">
        <w:rPr>
          <w:rFonts w:ascii="Times New Roman" w:hAnsi="Times New Roman" w:cs="Times New Roman"/>
          <w:sz w:val="28"/>
          <w:szCs w:val="28"/>
        </w:rPr>
        <w:t>всіх</w:t>
      </w:r>
      <w:r w:rsidRPr="00500F75">
        <w:rPr>
          <w:rFonts w:ascii="Times New Roman" w:hAnsi="Times New Roman" w:cs="Times New Roman"/>
          <w:spacing w:val="-1"/>
          <w:sz w:val="28"/>
          <w:szCs w:val="28"/>
        </w:rPr>
        <w:t xml:space="preserve"> </w:t>
      </w:r>
      <w:r w:rsidRPr="00500F75">
        <w:rPr>
          <w:rFonts w:ascii="Times New Roman" w:hAnsi="Times New Roman" w:cs="Times New Roman"/>
          <w:sz w:val="28"/>
          <w:szCs w:val="28"/>
        </w:rPr>
        <w:t>функціях.</w:t>
      </w:r>
    </w:p>
    <w:p w:rsidR="009937F7" w:rsidRPr="00500F75" w:rsidRDefault="009937F7" w:rsidP="00500F75">
      <w:pPr>
        <w:spacing w:before="70"/>
        <w:ind w:left="1333" w:right="474"/>
        <w:jc w:val="center"/>
        <w:rPr>
          <w:rFonts w:ascii="Times New Roman" w:hAnsi="Times New Roman" w:cs="Times New Roman"/>
          <w:b/>
          <w:sz w:val="28"/>
          <w:szCs w:val="28"/>
          <w:lang w:val="uk-UA"/>
        </w:rPr>
      </w:pPr>
      <w:r w:rsidRPr="00500F75">
        <w:rPr>
          <w:rFonts w:ascii="Times New Roman" w:hAnsi="Times New Roman" w:cs="Times New Roman"/>
          <w:b/>
          <w:sz w:val="28"/>
          <w:szCs w:val="28"/>
        </w:rPr>
        <w:t>ЗАВДАННЯ</w:t>
      </w:r>
      <w:r w:rsidRPr="00500F75">
        <w:rPr>
          <w:rFonts w:ascii="Times New Roman" w:hAnsi="Times New Roman" w:cs="Times New Roman"/>
          <w:b/>
          <w:spacing w:val="-2"/>
          <w:sz w:val="28"/>
          <w:szCs w:val="28"/>
        </w:rPr>
        <w:t xml:space="preserve"> </w:t>
      </w:r>
      <w:r w:rsidRPr="00500F75">
        <w:rPr>
          <w:rFonts w:ascii="Times New Roman" w:hAnsi="Times New Roman" w:cs="Times New Roman"/>
          <w:b/>
          <w:sz w:val="28"/>
          <w:szCs w:val="28"/>
        </w:rPr>
        <w:t>5</w:t>
      </w:r>
    </w:p>
    <w:p w:rsidR="009937F7" w:rsidRPr="00500F75" w:rsidRDefault="009937F7" w:rsidP="009937F7">
      <w:pPr>
        <w:pStyle w:val="Heading2"/>
        <w:rPr>
          <w:sz w:val="28"/>
          <w:szCs w:val="28"/>
        </w:rPr>
      </w:pPr>
      <w:r w:rsidRPr="00500F75">
        <w:rPr>
          <w:sz w:val="28"/>
          <w:szCs w:val="28"/>
        </w:rPr>
        <w:t>Розв’яжіть</w:t>
      </w:r>
      <w:r w:rsidRPr="00500F75">
        <w:rPr>
          <w:spacing w:val="-4"/>
          <w:sz w:val="28"/>
          <w:szCs w:val="28"/>
        </w:rPr>
        <w:t xml:space="preserve"> </w:t>
      </w:r>
      <w:r w:rsidRPr="00500F75">
        <w:rPr>
          <w:sz w:val="28"/>
          <w:szCs w:val="28"/>
        </w:rPr>
        <w:t>кросворд</w:t>
      </w:r>
    </w:p>
    <w:p w:rsidR="009937F7" w:rsidRDefault="009937F7" w:rsidP="00500F75">
      <w:pPr>
        <w:spacing w:before="251" w:after="3" w:line="360" w:lineRule="auto"/>
        <w:ind w:right="733"/>
        <w:rPr>
          <w:rFonts w:ascii="Times New Roman" w:hAnsi="Times New Roman" w:cs="Times New Roman"/>
          <w:b/>
          <w:sz w:val="28"/>
          <w:szCs w:val="28"/>
          <w:lang w:val="uk-UA"/>
        </w:rPr>
      </w:pPr>
      <w:r w:rsidRPr="00500F75">
        <w:rPr>
          <w:rFonts w:ascii="Times New Roman" w:hAnsi="Times New Roman" w:cs="Times New Roman"/>
          <w:b/>
          <w:sz w:val="28"/>
          <w:szCs w:val="28"/>
        </w:rPr>
        <w:t>«ГРОШОВИЙ ОБОРОТ І ГРОШОВА МАСА, ЩО ЙОГО</w:t>
      </w:r>
      <w:r w:rsidRPr="00500F75">
        <w:rPr>
          <w:rFonts w:ascii="Times New Roman" w:hAnsi="Times New Roman" w:cs="Times New Roman"/>
          <w:b/>
          <w:spacing w:val="-77"/>
          <w:sz w:val="28"/>
          <w:szCs w:val="28"/>
        </w:rPr>
        <w:t xml:space="preserve"> </w:t>
      </w:r>
      <w:r w:rsidRPr="00500F75">
        <w:rPr>
          <w:rFonts w:ascii="Times New Roman" w:hAnsi="Times New Roman" w:cs="Times New Roman"/>
          <w:b/>
          <w:sz w:val="28"/>
          <w:szCs w:val="28"/>
        </w:rPr>
        <w:t>ОБСЛУГОВУЄ.»</w:t>
      </w:r>
    </w:p>
    <w:p w:rsidR="009937F7" w:rsidRDefault="009937F7" w:rsidP="009937F7">
      <w:pPr>
        <w:pStyle w:val="ae"/>
        <w:ind w:left="601"/>
        <w:rPr>
          <w:sz w:val="20"/>
        </w:rPr>
      </w:pPr>
      <w:r>
        <w:rPr>
          <w:noProof/>
          <w:sz w:val="20"/>
          <w:lang w:eastAsia="ru-RU"/>
        </w:rPr>
        <w:lastRenderedPageBreak/>
        <w:drawing>
          <wp:inline distT="0" distB="0" distL="0" distR="0">
            <wp:extent cx="5572125" cy="5572125"/>
            <wp:effectExtent l="19050" t="0" r="9525" b="0"/>
            <wp:docPr id="14" name="image48.jpeg" descr="E:\2013-2014\АТЕСТАЦІЯ\Кросворд\Результат\Kros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8.jpeg"/>
                    <pic:cNvPicPr/>
                  </pic:nvPicPr>
                  <pic:blipFill>
                    <a:blip r:embed="rId7" cstate="print"/>
                    <a:stretch>
                      <a:fillRect/>
                    </a:stretch>
                  </pic:blipFill>
                  <pic:spPr>
                    <a:xfrm>
                      <a:off x="0" y="0"/>
                      <a:ext cx="5575743" cy="5575743"/>
                    </a:xfrm>
                    <a:prstGeom prst="rect">
                      <a:avLst/>
                    </a:prstGeom>
                  </pic:spPr>
                </pic:pic>
              </a:graphicData>
            </a:graphic>
          </wp:inline>
        </w:drawing>
      </w:r>
    </w:p>
    <w:p w:rsidR="009937F7" w:rsidRPr="009937F7" w:rsidRDefault="009937F7" w:rsidP="009937F7">
      <w:pPr>
        <w:pStyle w:val="Heading3"/>
        <w:spacing w:before="73" w:line="319" w:lineRule="exact"/>
      </w:pPr>
      <w:r w:rsidRPr="009937F7">
        <w:t>По горизонталі:</w:t>
      </w:r>
    </w:p>
    <w:p w:rsidR="009937F7" w:rsidRPr="009937F7" w:rsidRDefault="009937F7" w:rsidP="009937F7">
      <w:pPr>
        <w:pStyle w:val="ae"/>
        <w:ind w:right="439"/>
        <w:rPr>
          <w:rFonts w:ascii="Times New Roman" w:hAnsi="Times New Roman" w:cs="Times New Roman"/>
          <w:sz w:val="28"/>
          <w:szCs w:val="28"/>
        </w:rPr>
      </w:pPr>
      <w:r w:rsidRPr="009937F7">
        <w:rPr>
          <w:rFonts w:ascii="Times New Roman" w:hAnsi="Times New Roman" w:cs="Times New Roman"/>
          <w:sz w:val="28"/>
          <w:szCs w:val="28"/>
        </w:rPr>
        <w:t>1. Ознака грошового обігу: отримані продавцем гроші назад не повертаються,</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а</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використовуються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для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придбання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нових</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покупок.</w:t>
      </w:r>
    </w:p>
    <w:p w:rsidR="009937F7" w:rsidRPr="009937F7" w:rsidRDefault="009937F7" w:rsidP="009937F7">
      <w:pPr>
        <w:pStyle w:val="ae"/>
        <w:rPr>
          <w:rFonts w:ascii="Times New Roman" w:hAnsi="Times New Roman" w:cs="Times New Roman"/>
          <w:sz w:val="28"/>
          <w:szCs w:val="28"/>
        </w:rPr>
      </w:pPr>
      <w:r w:rsidRPr="009937F7">
        <w:rPr>
          <w:rFonts w:ascii="Times New Roman" w:hAnsi="Times New Roman" w:cs="Times New Roman"/>
          <w:sz w:val="28"/>
          <w:szCs w:val="28"/>
        </w:rPr>
        <w:t>7.</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Сукупність</w:t>
      </w:r>
      <w:r w:rsidRPr="009937F7">
        <w:rPr>
          <w:rFonts w:ascii="Times New Roman" w:hAnsi="Times New Roman" w:cs="Times New Roman"/>
          <w:spacing w:val="53"/>
          <w:sz w:val="28"/>
          <w:szCs w:val="28"/>
        </w:rPr>
        <w:t xml:space="preserve"> </w:t>
      </w:r>
      <w:r w:rsidRPr="009937F7">
        <w:rPr>
          <w:rFonts w:ascii="Times New Roman" w:hAnsi="Times New Roman" w:cs="Times New Roman"/>
          <w:sz w:val="28"/>
          <w:szCs w:val="28"/>
        </w:rPr>
        <w:t>грошових</w:t>
      </w:r>
      <w:r w:rsidRPr="009937F7">
        <w:rPr>
          <w:rFonts w:ascii="Times New Roman" w:hAnsi="Times New Roman" w:cs="Times New Roman"/>
          <w:spacing w:val="55"/>
          <w:sz w:val="28"/>
          <w:szCs w:val="28"/>
        </w:rPr>
        <w:t xml:space="preserve"> </w:t>
      </w:r>
      <w:r w:rsidRPr="009937F7">
        <w:rPr>
          <w:rFonts w:ascii="Times New Roman" w:hAnsi="Times New Roman" w:cs="Times New Roman"/>
          <w:sz w:val="28"/>
          <w:szCs w:val="28"/>
        </w:rPr>
        <w:t>платежів,</w:t>
      </w:r>
      <w:r w:rsidRPr="009937F7">
        <w:rPr>
          <w:rFonts w:ascii="Times New Roman" w:hAnsi="Times New Roman" w:cs="Times New Roman"/>
          <w:spacing w:val="53"/>
          <w:sz w:val="28"/>
          <w:szCs w:val="28"/>
        </w:rPr>
        <w:t xml:space="preserve"> </w:t>
      </w:r>
      <w:r w:rsidRPr="009937F7">
        <w:rPr>
          <w:rFonts w:ascii="Times New Roman" w:hAnsi="Times New Roman" w:cs="Times New Roman"/>
          <w:sz w:val="28"/>
          <w:szCs w:val="28"/>
        </w:rPr>
        <w:t>які</w:t>
      </w:r>
      <w:r w:rsidRPr="009937F7">
        <w:rPr>
          <w:rFonts w:ascii="Times New Roman" w:hAnsi="Times New Roman" w:cs="Times New Roman"/>
          <w:spacing w:val="53"/>
          <w:sz w:val="28"/>
          <w:szCs w:val="28"/>
        </w:rPr>
        <w:t xml:space="preserve"> </w:t>
      </w:r>
      <w:r w:rsidRPr="009937F7">
        <w:rPr>
          <w:rFonts w:ascii="Times New Roman" w:hAnsi="Times New Roman" w:cs="Times New Roman"/>
          <w:sz w:val="28"/>
          <w:szCs w:val="28"/>
        </w:rPr>
        <w:t>обслуговують</w:t>
      </w:r>
      <w:r w:rsidRPr="009937F7">
        <w:rPr>
          <w:rFonts w:ascii="Times New Roman" w:hAnsi="Times New Roman" w:cs="Times New Roman"/>
          <w:spacing w:val="52"/>
          <w:sz w:val="28"/>
          <w:szCs w:val="28"/>
        </w:rPr>
        <w:t xml:space="preserve"> </w:t>
      </w:r>
      <w:r w:rsidRPr="009937F7">
        <w:rPr>
          <w:rFonts w:ascii="Times New Roman" w:hAnsi="Times New Roman" w:cs="Times New Roman"/>
          <w:sz w:val="28"/>
          <w:szCs w:val="28"/>
        </w:rPr>
        <w:t>окремий</w:t>
      </w:r>
      <w:r w:rsidRPr="009937F7">
        <w:rPr>
          <w:rFonts w:ascii="Times New Roman" w:hAnsi="Times New Roman" w:cs="Times New Roman"/>
          <w:spacing w:val="56"/>
          <w:sz w:val="28"/>
          <w:szCs w:val="28"/>
        </w:rPr>
        <w:t xml:space="preserve"> </w:t>
      </w:r>
      <w:r w:rsidRPr="009937F7">
        <w:rPr>
          <w:rFonts w:ascii="Times New Roman" w:hAnsi="Times New Roman" w:cs="Times New Roman"/>
          <w:sz w:val="28"/>
          <w:szCs w:val="28"/>
        </w:rPr>
        <w:t>етап</w:t>
      </w:r>
      <w:r w:rsidRPr="009937F7">
        <w:rPr>
          <w:rFonts w:ascii="Times New Roman" w:hAnsi="Times New Roman" w:cs="Times New Roman"/>
          <w:spacing w:val="53"/>
          <w:sz w:val="28"/>
          <w:szCs w:val="28"/>
        </w:rPr>
        <w:t xml:space="preserve"> </w:t>
      </w:r>
      <w:r w:rsidRPr="009937F7">
        <w:rPr>
          <w:rFonts w:ascii="Times New Roman" w:hAnsi="Times New Roman" w:cs="Times New Roman"/>
          <w:sz w:val="28"/>
          <w:szCs w:val="28"/>
        </w:rPr>
        <w:t>процесу</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розширеного</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відтворення.</w:t>
      </w:r>
    </w:p>
    <w:p w:rsidR="009937F7" w:rsidRPr="009937F7" w:rsidRDefault="009937F7" w:rsidP="009937F7">
      <w:pPr>
        <w:pStyle w:val="ae"/>
        <w:tabs>
          <w:tab w:val="left" w:pos="2060"/>
          <w:tab w:val="left" w:pos="2606"/>
          <w:tab w:val="left" w:pos="3595"/>
          <w:tab w:val="left" w:pos="5050"/>
          <w:tab w:val="left" w:pos="6143"/>
          <w:tab w:val="left" w:pos="7748"/>
          <w:tab w:val="left" w:pos="9165"/>
        </w:tabs>
        <w:ind w:right="452"/>
        <w:rPr>
          <w:rFonts w:ascii="Times New Roman" w:hAnsi="Times New Roman" w:cs="Times New Roman"/>
          <w:sz w:val="28"/>
          <w:szCs w:val="28"/>
        </w:rPr>
      </w:pPr>
      <w:r w:rsidRPr="009937F7">
        <w:rPr>
          <w:rFonts w:ascii="Times New Roman" w:hAnsi="Times New Roman" w:cs="Times New Roman"/>
          <w:sz w:val="28"/>
          <w:szCs w:val="28"/>
        </w:rPr>
        <w:t>10.</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Рівень</w:t>
      </w:r>
      <w:r w:rsidRPr="009937F7">
        <w:rPr>
          <w:rFonts w:ascii="Times New Roman" w:hAnsi="Times New Roman" w:cs="Times New Roman"/>
          <w:sz w:val="28"/>
          <w:szCs w:val="28"/>
        </w:rPr>
        <w:tab/>
        <w:t>на</w:t>
      </w:r>
      <w:r w:rsidRPr="009937F7">
        <w:rPr>
          <w:rFonts w:ascii="Times New Roman" w:hAnsi="Times New Roman" w:cs="Times New Roman"/>
          <w:sz w:val="28"/>
          <w:szCs w:val="28"/>
        </w:rPr>
        <w:tab/>
        <w:t>якому</w:t>
      </w:r>
      <w:r w:rsidRPr="009937F7">
        <w:rPr>
          <w:rFonts w:ascii="Times New Roman" w:hAnsi="Times New Roman" w:cs="Times New Roman"/>
          <w:sz w:val="28"/>
          <w:szCs w:val="28"/>
        </w:rPr>
        <w:tab/>
        <w:t>грошовий</w:t>
      </w:r>
      <w:r w:rsidRPr="009937F7">
        <w:rPr>
          <w:rFonts w:ascii="Times New Roman" w:hAnsi="Times New Roman" w:cs="Times New Roman"/>
          <w:sz w:val="28"/>
          <w:szCs w:val="28"/>
        </w:rPr>
        <w:tab/>
        <w:t>оборот</w:t>
      </w:r>
      <w:r w:rsidRPr="009937F7">
        <w:rPr>
          <w:rFonts w:ascii="Times New Roman" w:hAnsi="Times New Roman" w:cs="Times New Roman"/>
          <w:sz w:val="28"/>
          <w:szCs w:val="28"/>
        </w:rPr>
        <w:tab/>
        <w:t>обслуговує</w:t>
      </w:r>
      <w:r w:rsidRPr="009937F7">
        <w:rPr>
          <w:rFonts w:ascii="Times New Roman" w:hAnsi="Times New Roman" w:cs="Times New Roman"/>
          <w:sz w:val="28"/>
          <w:szCs w:val="28"/>
        </w:rPr>
        <w:tab/>
        <w:t>кругообіг</w:t>
      </w:r>
      <w:r w:rsidRPr="009937F7">
        <w:rPr>
          <w:rFonts w:ascii="Times New Roman" w:hAnsi="Times New Roman" w:cs="Times New Roman"/>
          <w:sz w:val="28"/>
          <w:szCs w:val="28"/>
        </w:rPr>
        <w:tab/>
      </w:r>
      <w:r w:rsidRPr="009937F7">
        <w:rPr>
          <w:rFonts w:ascii="Times New Roman" w:hAnsi="Times New Roman" w:cs="Times New Roman"/>
          <w:spacing w:val="-1"/>
          <w:sz w:val="28"/>
          <w:szCs w:val="28"/>
        </w:rPr>
        <w:t>усього</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суспільного капіталу.</w:t>
      </w:r>
    </w:p>
    <w:p w:rsidR="009937F7" w:rsidRPr="009937F7" w:rsidRDefault="009937F7" w:rsidP="00651D97">
      <w:pPr>
        <w:pStyle w:val="ab"/>
        <w:widowControl w:val="0"/>
        <w:numPr>
          <w:ilvl w:val="0"/>
          <w:numId w:val="44"/>
        </w:numPr>
        <w:tabs>
          <w:tab w:val="left" w:pos="1025"/>
        </w:tabs>
        <w:autoSpaceDE w:val="0"/>
        <w:autoSpaceDN w:val="0"/>
        <w:spacing w:after="0" w:line="240" w:lineRule="auto"/>
        <w:ind w:right="452" w:firstLine="0"/>
        <w:contextualSpacing w:val="0"/>
        <w:rPr>
          <w:rFonts w:ascii="Times New Roman" w:hAnsi="Times New Roman" w:cs="Times New Roman"/>
          <w:sz w:val="28"/>
          <w:szCs w:val="28"/>
        </w:rPr>
      </w:pPr>
      <w:r w:rsidRPr="009937F7">
        <w:rPr>
          <w:rFonts w:ascii="Times New Roman" w:hAnsi="Times New Roman" w:cs="Times New Roman"/>
          <w:sz w:val="28"/>
          <w:szCs w:val="28"/>
        </w:rPr>
        <w:t>Сектор,</w:t>
      </w:r>
      <w:r w:rsidRPr="009937F7">
        <w:rPr>
          <w:rFonts w:ascii="Times New Roman" w:hAnsi="Times New Roman" w:cs="Times New Roman"/>
          <w:spacing w:val="18"/>
          <w:sz w:val="28"/>
          <w:szCs w:val="28"/>
        </w:rPr>
        <w:t xml:space="preserve"> </w:t>
      </w:r>
      <w:r w:rsidRPr="009937F7">
        <w:rPr>
          <w:rFonts w:ascii="Times New Roman" w:hAnsi="Times New Roman" w:cs="Times New Roman"/>
          <w:sz w:val="28"/>
          <w:szCs w:val="28"/>
        </w:rPr>
        <w:t>що</w:t>
      </w:r>
      <w:r w:rsidRPr="009937F7">
        <w:rPr>
          <w:rFonts w:ascii="Times New Roman" w:hAnsi="Times New Roman" w:cs="Times New Roman"/>
          <w:spacing w:val="18"/>
          <w:sz w:val="28"/>
          <w:szCs w:val="28"/>
        </w:rPr>
        <w:t xml:space="preserve"> </w:t>
      </w:r>
      <w:r w:rsidRPr="009937F7">
        <w:rPr>
          <w:rFonts w:ascii="Times New Roman" w:hAnsi="Times New Roman" w:cs="Times New Roman"/>
          <w:sz w:val="28"/>
          <w:szCs w:val="28"/>
        </w:rPr>
        <w:t>характеризується</w:t>
      </w:r>
      <w:r w:rsidRPr="009937F7">
        <w:rPr>
          <w:rFonts w:ascii="Times New Roman" w:hAnsi="Times New Roman" w:cs="Times New Roman"/>
          <w:spacing w:val="20"/>
          <w:sz w:val="28"/>
          <w:szCs w:val="28"/>
        </w:rPr>
        <w:t xml:space="preserve"> </w:t>
      </w:r>
      <w:r w:rsidRPr="009937F7">
        <w:rPr>
          <w:rFonts w:ascii="Times New Roman" w:hAnsi="Times New Roman" w:cs="Times New Roman"/>
          <w:sz w:val="28"/>
          <w:szCs w:val="28"/>
        </w:rPr>
        <w:t>тим,</w:t>
      </w:r>
      <w:r w:rsidRPr="009937F7">
        <w:rPr>
          <w:rFonts w:ascii="Times New Roman" w:hAnsi="Times New Roman" w:cs="Times New Roman"/>
          <w:spacing w:val="20"/>
          <w:sz w:val="28"/>
          <w:szCs w:val="28"/>
        </w:rPr>
        <w:t xml:space="preserve"> </w:t>
      </w:r>
      <w:r w:rsidRPr="009937F7">
        <w:rPr>
          <w:rFonts w:ascii="Times New Roman" w:hAnsi="Times New Roman" w:cs="Times New Roman"/>
          <w:sz w:val="28"/>
          <w:szCs w:val="28"/>
        </w:rPr>
        <w:t>що</w:t>
      </w:r>
      <w:r w:rsidRPr="009937F7">
        <w:rPr>
          <w:rFonts w:ascii="Times New Roman" w:hAnsi="Times New Roman" w:cs="Times New Roman"/>
          <w:spacing w:val="21"/>
          <w:sz w:val="28"/>
          <w:szCs w:val="28"/>
        </w:rPr>
        <w:t xml:space="preserve"> </w:t>
      </w:r>
      <w:r w:rsidRPr="009937F7">
        <w:rPr>
          <w:rFonts w:ascii="Times New Roman" w:hAnsi="Times New Roman" w:cs="Times New Roman"/>
          <w:sz w:val="28"/>
          <w:szCs w:val="28"/>
        </w:rPr>
        <w:t>перерозподіл</w:t>
      </w:r>
      <w:r w:rsidRPr="009937F7">
        <w:rPr>
          <w:rFonts w:ascii="Times New Roman" w:hAnsi="Times New Roman" w:cs="Times New Roman"/>
          <w:spacing w:val="19"/>
          <w:sz w:val="28"/>
          <w:szCs w:val="28"/>
        </w:rPr>
        <w:t xml:space="preserve"> </w:t>
      </w:r>
      <w:r w:rsidRPr="009937F7">
        <w:rPr>
          <w:rFonts w:ascii="Times New Roman" w:hAnsi="Times New Roman" w:cs="Times New Roman"/>
          <w:sz w:val="28"/>
          <w:szCs w:val="28"/>
        </w:rPr>
        <w:t>грошей</w:t>
      </w:r>
      <w:r w:rsidRPr="009937F7">
        <w:rPr>
          <w:rFonts w:ascii="Times New Roman" w:hAnsi="Times New Roman" w:cs="Times New Roman"/>
          <w:spacing w:val="19"/>
          <w:sz w:val="28"/>
          <w:szCs w:val="28"/>
        </w:rPr>
        <w:t xml:space="preserve"> </w:t>
      </w:r>
      <w:r w:rsidRPr="009937F7">
        <w:rPr>
          <w:rFonts w:ascii="Times New Roman" w:hAnsi="Times New Roman" w:cs="Times New Roman"/>
          <w:sz w:val="28"/>
          <w:szCs w:val="28"/>
        </w:rPr>
        <w:t>здійснюється</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на</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поворотній</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платній основі.</w:t>
      </w:r>
    </w:p>
    <w:p w:rsidR="009937F7" w:rsidRPr="009937F7" w:rsidRDefault="009937F7" w:rsidP="00651D97">
      <w:pPr>
        <w:pStyle w:val="ab"/>
        <w:widowControl w:val="0"/>
        <w:numPr>
          <w:ilvl w:val="0"/>
          <w:numId w:val="44"/>
        </w:numPr>
        <w:tabs>
          <w:tab w:val="left" w:pos="1025"/>
        </w:tabs>
        <w:autoSpaceDE w:val="0"/>
        <w:autoSpaceDN w:val="0"/>
        <w:spacing w:after="0" w:line="240" w:lineRule="auto"/>
        <w:ind w:right="452" w:firstLine="0"/>
        <w:contextualSpacing w:val="0"/>
        <w:rPr>
          <w:rFonts w:ascii="Times New Roman" w:hAnsi="Times New Roman" w:cs="Times New Roman"/>
          <w:sz w:val="28"/>
          <w:szCs w:val="28"/>
        </w:rPr>
      </w:pPr>
      <w:r w:rsidRPr="009937F7">
        <w:rPr>
          <w:rFonts w:ascii="Times New Roman" w:hAnsi="Times New Roman" w:cs="Times New Roman"/>
          <w:sz w:val="28"/>
          <w:szCs w:val="28"/>
        </w:rPr>
        <w:t>Сектор, що характеризується безповоротним і нееквівлентним характером</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створення</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використання коштів.</w:t>
      </w:r>
    </w:p>
    <w:p w:rsidR="009937F7" w:rsidRPr="009937F7" w:rsidRDefault="009937F7" w:rsidP="009937F7">
      <w:pPr>
        <w:pStyle w:val="Heading3"/>
        <w:spacing w:before="1" w:line="321" w:lineRule="exact"/>
      </w:pPr>
      <w:r w:rsidRPr="009937F7">
        <w:t>По</w:t>
      </w:r>
      <w:r w:rsidRPr="009937F7">
        <w:rPr>
          <w:spacing w:val="-2"/>
        </w:rPr>
        <w:t xml:space="preserve"> </w:t>
      </w:r>
      <w:r w:rsidRPr="009937F7">
        <w:t>вертикалі:</w:t>
      </w:r>
    </w:p>
    <w:p w:rsidR="009937F7" w:rsidRPr="009937F7" w:rsidRDefault="009937F7" w:rsidP="00651D97">
      <w:pPr>
        <w:pStyle w:val="ab"/>
        <w:widowControl w:val="0"/>
        <w:numPr>
          <w:ilvl w:val="0"/>
          <w:numId w:val="43"/>
        </w:numPr>
        <w:tabs>
          <w:tab w:val="left" w:pos="883"/>
        </w:tabs>
        <w:autoSpaceDE w:val="0"/>
        <w:autoSpaceDN w:val="0"/>
        <w:spacing w:after="0" w:line="240" w:lineRule="auto"/>
        <w:ind w:right="453" w:firstLine="0"/>
        <w:contextualSpacing w:val="0"/>
        <w:jc w:val="both"/>
        <w:rPr>
          <w:rFonts w:ascii="Times New Roman" w:hAnsi="Times New Roman" w:cs="Times New Roman"/>
          <w:sz w:val="28"/>
          <w:szCs w:val="28"/>
        </w:rPr>
      </w:pPr>
      <w:r w:rsidRPr="009937F7">
        <w:rPr>
          <w:rFonts w:ascii="Times New Roman" w:hAnsi="Times New Roman" w:cs="Times New Roman"/>
          <w:sz w:val="28"/>
          <w:szCs w:val="28"/>
        </w:rPr>
        <w:t>Ознака грошового обігу : покупець передає грошову суму, що еквівалентна</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придбаному</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продукту.</w:t>
      </w:r>
    </w:p>
    <w:p w:rsidR="009937F7" w:rsidRPr="009937F7" w:rsidRDefault="009937F7" w:rsidP="00651D97">
      <w:pPr>
        <w:pStyle w:val="ab"/>
        <w:widowControl w:val="0"/>
        <w:numPr>
          <w:ilvl w:val="0"/>
          <w:numId w:val="43"/>
        </w:numPr>
        <w:tabs>
          <w:tab w:val="left" w:pos="883"/>
        </w:tabs>
        <w:autoSpaceDE w:val="0"/>
        <w:autoSpaceDN w:val="0"/>
        <w:spacing w:after="0" w:line="240" w:lineRule="auto"/>
        <w:ind w:right="451" w:firstLine="0"/>
        <w:contextualSpacing w:val="0"/>
        <w:jc w:val="both"/>
        <w:rPr>
          <w:rFonts w:ascii="Times New Roman" w:hAnsi="Times New Roman" w:cs="Times New Roman"/>
          <w:sz w:val="28"/>
          <w:szCs w:val="28"/>
        </w:rPr>
      </w:pPr>
      <w:r w:rsidRPr="009937F7">
        <w:rPr>
          <w:rFonts w:ascii="Times New Roman" w:hAnsi="Times New Roman" w:cs="Times New Roman"/>
          <w:sz w:val="28"/>
          <w:szCs w:val="28"/>
        </w:rPr>
        <w:t>Безперервний</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рух</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грошей</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у</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процесі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виробництва,</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розподілу,</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обміну</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споживання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національного</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продукту.</w:t>
      </w:r>
    </w:p>
    <w:p w:rsidR="009937F7" w:rsidRPr="009937F7" w:rsidRDefault="009937F7" w:rsidP="00651D97">
      <w:pPr>
        <w:pStyle w:val="ab"/>
        <w:widowControl w:val="0"/>
        <w:numPr>
          <w:ilvl w:val="0"/>
          <w:numId w:val="43"/>
        </w:numPr>
        <w:tabs>
          <w:tab w:val="left" w:pos="883"/>
        </w:tabs>
        <w:autoSpaceDE w:val="0"/>
        <w:autoSpaceDN w:val="0"/>
        <w:spacing w:after="0" w:line="240" w:lineRule="auto"/>
        <w:ind w:right="453" w:firstLine="0"/>
        <w:contextualSpacing w:val="0"/>
        <w:jc w:val="both"/>
        <w:rPr>
          <w:rFonts w:ascii="Times New Roman" w:hAnsi="Times New Roman" w:cs="Times New Roman"/>
          <w:sz w:val="28"/>
          <w:szCs w:val="28"/>
        </w:rPr>
      </w:pPr>
      <w:r w:rsidRPr="009937F7">
        <w:rPr>
          <w:rFonts w:ascii="Times New Roman" w:hAnsi="Times New Roman" w:cs="Times New Roman"/>
          <w:sz w:val="28"/>
          <w:szCs w:val="28"/>
        </w:rPr>
        <w:t>Ознака грошового обігу яка виявляється у постійному віддаленні грошей</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від</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емітента</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наступних</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суб'єктів</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обігу,</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що</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використали</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їх</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для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купівлі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lastRenderedPageBreak/>
        <w:t>продуктів.</w:t>
      </w:r>
    </w:p>
    <w:p w:rsidR="009937F7" w:rsidRPr="009937F7" w:rsidRDefault="009937F7" w:rsidP="00651D97">
      <w:pPr>
        <w:pStyle w:val="ab"/>
        <w:widowControl w:val="0"/>
        <w:numPr>
          <w:ilvl w:val="0"/>
          <w:numId w:val="43"/>
        </w:numPr>
        <w:tabs>
          <w:tab w:val="left" w:pos="883"/>
        </w:tabs>
        <w:autoSpaceDE w:val="0"/>
        <w:autoSpaceDN w:val="0"/>
        <w:spacing w:after="0" w:line="240" w:lineRule="auto"/>
        <w:ind w:right="452" w:firstLine="0"/>
        <w:contextualSpacing w:val="0"/>
        <w:rPr>
          <w:rFonts w:ascii="Times New Roman" w:hAnsi="Times New Roman" w:cs="Times New Roman"/>
          <w:sz w:val="28"/>
          <w:szCs w:val="28"/>
        </w:rPr>
      </w:pPr>
      <w:r w:rsidRPr="009937F7">
        <w:rPr>
          <w:rFonts w:ascii="Times New Roman" w:hAnsi="Times New Roman" w:cs="Times New Roman"/>
          <w:sz w:val="28"/>
          <w:szCs w:val="28"/>
        </w:rPr>
        <w:t>Рівень</w:t>
      </w:r>
      <w:r w:rsidRPr="009937F7">
        <w:rPr>
          <w:rFonts w:ascii="Times New Roman" w:hAnsi="Times New Roman" w:cs="Times New Roman"/>
          <w:spacing w:val="49"/>
          <w:sz w:val="28"/>
          <w:szCs w:val="28"/>
        </w:rPr>
        <w:t xml:space="preserve"> </w:t>
      </w:r>
      <w:r w:rsidRPr="009937F7">
        <w:rPr>
          <w:rFonts w:ascii="Times New Roman" w:hAnsi="Times New Roman" w:cs="Times New Roman"/>
          <w:sz w:val="28"/>
          <w:szCs w:val="28"/>
        </w:rPr>
        <w:t>на</w:t>
      </w:r>
      <w:r w:rsidRPr="009937F7">
        <w:rPr>
          <w:rFonts w:ascii="Times New Roman" w:hAnsi="Times New Roman" w:cs="Times New Roman"/>
          <w:spacing w:val="51"/>
          <w:sz w:val="28"/>
          <w:szCs w:val="28"/>
        </w:rPr>
        <w:t xml:space="preserve"> </w:t>
      </w:r>
      <w:r w:rsidRPr="009937F7">
        <w:rPr>
          <w:rFonts w:ascii="Times New Roman" w:hAnsi="Times New Roman" w:cs="Times New Roman"/>
          <w:sz w:val="28"/>
          <w:szCs w:val="28"/>
        </w:rPr>
        <w:t>якому</w:t>
      </w:r>
      <w:r w:rsidRPr="009937F7">
        <w:rPr>
          <w:rFonts w:ascii="Times New Roman" w:hAnsi="Times New Roman" w:cs="Times New Roman"/>
          <w:spacing w:val="47"/>
          <w:sz w:val="28"/>
          <w:szCs w:val="28"/>
        </w:rPr>
        <w:t xml:space="preserve"> </w:t>
      </w:r>
      <w:r w:rsidRPr="009937F7">
        <w:rPr>
          <w:rFonts w:ascii="Times New Roman" w:hAnsi="Times New Roman" w:cs="Times New Roman"/>
          <w:sz w:val="28"/>
          <w:szCs w:val="28"/>
        </w:rPr>
        <w:t>грошовий</w:t>
      </w:r>
      <w:r w:rsidRPr="009937F7">
        <w:rPr>
          <w:rFonts w:ascii="Times New Roman" w:hAnsi="Times New Roman" w:cs="Times New Roman"/>
          <w:spacing w:val="49"/>
          <w:sz w:val="28"/>
          <w:szCs w:val="28"/>
        </w:rPr>
        <w:t xml:space="preserve"> </w:t>
      </w:r>
      <w:r w:rsidRPr="009937F7">
        <w:rPr>
          <w:rFonts w:ascii="Times New Roman" w:hAnsi="Times New Roman" w:cs="Times New Roman"/>
          <w:sz w:val="28"/>
          <w:szCs w:val="28"/>
        </w:rPr>
        <w:t>оборот</w:t>
      </w:r>
      <w:r w:rsidRPr="009937F7">
        <w:rPr>
          <w:rFonts w:ascii="Times New Roman" w:hAnsi="Times New Roman" w:cs="Times New Roman"/>
          <w:spacing w:val="48"/>
          <w:sz w:val="28"/>
          <w:szCs w:val="28"/>
        </w:rPr>
        <w:t xml:space="preserve"> </w:t>
      </w:r>
      <w:r w:rsidRPr="009937F7">
        <w:rPr>
          <w:rFonts w:ascii="Times New Roman" w:hAnsi="Times New Roman" w:cs="Times New Roman"/>
          <w:sz w:val="28"/>
          <w:szCs w:val="28"/>
        </w:rPr>
        <w:t>обслуговує</w:t>
      </w:r>
      <w:r w:rsidRPr="009937F7">
        <w:rPr>
          <w:rFonts w:ascii="Times New Roman" w:hAnsi="Times New Roman" w:cs="Times New Roman"/>
          <w:spacing w:val="53"/>
          <w:sz w:val="28"/>
          <w:szCs w:val="28"/>
        </w:rPr>
        <w:t xml:space="preserve"> </w:t>
      </w:r>
      <w:r w:rsidRPr="009937F7">
        <w:rPr>
          <w:rFonts w:ascii="Times New Roman" w:hAnsi="Times New Roman" w:cs="Times New Roman"/>
          <w:sz w:val="28"/>
          <w:szCs w:val="28"/>
        </w:rPr>
        <w:t>кругообіг</w:t>
      </w:r>
      <w:r w:rsidRPr="009937F7">
        <w:rPr>
          <w:rFonts w:ascii="Times New Roman" w:hAnsi="Times New Roman" w:cs="Times New Roman"/>
          <w:spacing w:val="51"/>
          <w:sz w:val="28"/>
          <w:szCs w:val="28"/>
        </w:rPr>
        <w:t xml:space="preserve"> </w:t>
      </w:r>
      <w:r w:rsidRPr="009937F7">
        <w:rPr>
          <w:rFonts w:ascii="Times New Roman" w:hAnsi="Times New Roman" w:cs="Times New Roman"/>
          <w:sz w:val="28"/>
          <w:szCs w:val="28"/>
        </w:rPr>
        <w:t>індивідуального</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капіталу.</w:t>
      </w:r>
    </w:p>
    <w:p w:rsidR="009937F7" w:rsidRPr="009937F7" w:rsidRDefault="009937F7" w:rsidP="00651D97">
      <w:pPr>
        <w:pStyle w:val="ab"/>
        <w:widowControl w:val="0"/>
        <w:numPr>
          <w:ilvl w:val="0"/>
          <w:numId w:val="43"/>
        </w:numPr>
        <w:tabs>
          <w:tab w:val="left" w:pos="883"/>
        </w:tabs>
        <w:autoSpaceDE w:val="0"/>
        <w:autoSpaceDN w:val="0"/>
        <w:spacing w:after="0" w:line="240" w:lineRule="auto"/>
        <w:ind w:right="449" w:firstLine="0"/>
        <w:contextualSpacing w:val="0"/>
        <w:rPr>
          <w:rFonts w:ascii="Times New Roman" w:hAnsi="Times New Roman" w:cs="Times New Roman"/>
          <w:sz w:val="28"/>
          <w:szCs w:val="28"/>
        </w:rPr>
      </w:pPr>
      <w:r w:rsidRPr="009937F7">
        <w:rPr>
          <w:rFonts w:ascii="Times New Roman" w:hAnsi="Times New Roman" w:cs="Times New Roman"/>
          <w:sz w:val="28"/>
          <w:szCs w:val="28"/>
        </w:rPr>
        <w:t>Сектор,</w:t>
      </w:r>
      <w:r w:rsidRPr="009937F7">
        <w:rPr>
          <w:rFonts w:ascii="Times New Roman" w:hAnsi="Times New Roman" w:cs="Times New Roman"/>
          <w:spacing w:val="38"/>
          <w:sz w:val="28"/>
          <w:szCs w:val="28"/>
        </w:rPr>
        <w:t xml:space="preserve"> </w:t>
      </w:r>
      <w:r w:rsidRPr="009937F7">
        <w:rPr>
          <w:rFonts w:ascii="Times New Roman" w:hAnsi="Times New Roman" w:cs="Times New Roman"/>
          <w:sz w:val="28"/>
          <w:szCs w:val="28"/>
        </w:rPr>
        <w:t>що</w:t>
      </w:r>
      <w:r w:rsidRPr="009937F7">
        <w:rPr>
          <w:rFonts w:ascii="Times New Roman" w:hAnsi="Times New Roman" w:cs="Times New Roman"/>
          <w:spacing w:val="37"/>
          <w:sz w:val="28"/>
          <w:szCs w:val="28"/>
        </w:rPr>
        <w:t xml:space="preserve"> </w:t>
      </w:r>
      <w:r w:rsidRPr="009937F7">
        <w:rPr>
          <w:rFonts w:ascii="Times New Roman" w:hAnsi="Times New Roman" w:cs="Times New Roman"/>
          <w:sz w:val="28"/>
          <w:szCs w:val="28"/>
        </w:rPr>
        <w:t>характеризується</w:t>
      </w:r>
      <w:r w:rsidRPr="009937F7">
        <w:rPr>
          <w:rFonts w:ascii="Times New Roman" w:hAnsi="Times New Roman" w:cs="Times New Roman"/>
          <w:spacing w:val="39"/>
          <w:sz w:val="28"/>
          <w:szCs w:val="28"/>
        </w:rPr>
        <w:t xml:space="preserve"> </w:t>
      </w:r>
      <w:r w:rsidRPr="009937F7">
        <w:rPr>
          <w:rFonts w:ascii="Times New Roman" w:hAnsi="Times New Roman" w:cs="Times New Roman"/>
          <w:sz w:val="28"/>
          <w:szCs w:val="28"/>
        </w:rPr>
        <w:t>еквівлентним,</w:t>
      </w:r>
      <w:r w:rsidRPr="009937F7">
        <w:rPr>
          <w:rFonts w:ascii="Times New Roman" w:hAnsi="Times New Roman" w:cs="Times New Roman"/>
          <w:spacing w:val="38"/>
          <w:sz w:val="28"/>
          <w:szCs w:val="28"/>
        </w:rPr>
        <w:t xml:space="preserve"> </w:t>
      </w:r>
      <w:r w:rsidRPr="009937F7">
        <w:rPr>
          <w:rFonts w:ascii="Times New Roman" w:hAnsi="Times New Roman" w:cs="Times New Roman"/>
          <w:sz w:val="28"/>
          <w:szCs w:val="28"/>
        </w:rPr>
        <w:t>але</w:t>
      </w:r>
      <w:r w:rsidRPr="009937F7">
        <w:rPr>
          <w:rFonts w:ascii="Times New Roman" w:hAnsi="Times New Roman" w:cs="Times New Roman"/>
          <w:spacing w:val="38"/>
          <w:sz w:val="28"/>
          <w:szCs w:val="28"/>
        </w:rPr>
        <w:t xml:space="preserve"> </w:t>
      </w:r>
      <w:r w:rsidRPr="009937F7">
        <w:rPr>
          <w:rFonts w:ascii="Times New Roman" w:hAnsi="Times New Roman" w:cs="Times New Roman"/>
          <w:sz w:val="28"/>
          <w:szCs w:val="28"/>
        </w:rPr>
        <w:t>безповоротним</w:t>
      </w:r>
      <w:r w:rsidRPr="009937F7">
        <w:rPr>
          <w:rFonts w:ascii="Times New Roman" w:hAnsi="Times New Roman" w:cs="Times New Roman"/>
          <w:spacing w:val="39"/>
          <w:sz w:val="28"/>
          <w:szCs w:val="28"/>
        </w:rPr>
        <w:t xml:space="preserve"> </w:t>
      </w:r>
      <w:r w:rsidRPr="009937F7">
        <w:rPr>
          <w:rFonts w:ascii="Times New Roman" w:hAnsi="Times New Roman" w:cs="Times New Roman"/>
          <w:sz w:val="28"/>
          <w:szCs w:val="28"/>
        </w:rPr>
        <w:t>рухом</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грошей</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від</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споживача до</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виробника.</w:t>
      </w:r>
    </w:p>
    <w:p w:rsidR="009937F7" w:rsidRPr="009937F7" w:rsidRDefault="009937F7" w:rsidP="00651D97">
      <w:pPr>
        <w:pStyle w:val="ab"/>
        <w:widowControl w:val="0"/>
        <w:numPr>
          <w:ilvl w:val="0"/>
          <w:numId w:val="42"/>
        </w:numPr>
        <w:tabs>
          <w:tab w:val="left" w:pos="883"/>
        </w:tabs>
        <w:autoSpaceDE w:val="0"/>
        <w:autoSpaceDN w:val="0"/>
        <w:spacing w:after="0" w:line="240" w:lineRule="auto"/>
        <w:ind w:right="456" w:firstLine="0"/>
        <w:contextualSpacing w:val="0"/>
        <w:rPr>
          <w:rFonts w:ascii="Times New Roman" w:hAnsi="Times New Roman" w:cs="Times New Roman"/>
          <w:sz w:val="28"/>
          <w:szCs w:val="28"/>
        </w:rPr>
      </w:pPr>
      <w:r w:rsidRPr="009937F7">
        <w:rPr>
          <w:rFonts w:ascii="Times New Roman" w:hAnsi="Times New Roman" w:cs="Times New Roman"/>
          <w:sz w:val="28"/>
          <w:szCs w:val="28"/>
        </w:rPr>
        <w:t>Державні</w:t>
      </w:r>
      <w:r w:rsidRPr="009937F7">
        <w:rPr>
          <w:rFonts w:ascii="Times New Roman" w:hAnsi="Times New Roman" w:cs="Times New Roman"/>
          <w:spacing w:val="16"/>
          <w:sz w:val="28"/>
          <w:szCs w:val="28"/>
        </w:rPr>
        <w:t xml:space="preserve"> </w:t>
      </w:r>
      <w:r w:rsidRPr="009937F7">
        <w:rPr>
          <w:rFonts w:ascii="Times New Roman" w:hAnsi="Times New Roman" w:cs="Times New Roman"/>
          <w:sz w:val="28"/>
          <w:szCs w:val="28"/>
        </w:rPr>
        <w:t>управлінські</w:t>
      </w:r>
      <w:r w:rsidRPr="009937F7">
        <w:rPr>
          <w:rFonts w:ascii="Times New Roman" w:hAnsi="Times New Roman" w:cs="Times New Roman"/>
          <w:spacing w:val="16"/>
          <w:sz w:val="28"/>
          <w:szCs w:val="28"/>
        </w:rPr>
        <w:t xml:space="preserve"> </w:t>
      </w:r>
      <w:r w:rsidRPr="009937F7">
        <w:rPr>
          <w:rFonts w:ascii="Times New Roman" w:hAnsi="Times New Roman" w:cs="Times New Roman"/>
          <w:sz w:val="28"/>
          <w:szCs w:val="28"/>
        </w:rPr>
        <w:t>та</w:t>
      </w:r>
      <w:r w:rsidRPr="009937F7">
        <w:rPr>
          <w:rFonts w:ascii="Times New Roman" w:hAnsi="Times New Roman" w:cs="Times New Roman"/>
          <w:spacing w:val="13"/>
          <w:sz w:val="28"/>
          <w:szCs w:val="28"/>
        </w:rPr>
        <w:t xml:space="preserve"> </w:t>
      </w:r>
      <w:r w:rsidRPr="009937F7">
        <w:rPr>
          <w:rFonts w:ascii="Times New Roman" w:hAnsi="Times New Roman" w:cs="Times New Roman"/>
          <w:sz w:val="28"/>
          <w:szCs w:val="28"/>
        </w:rPr>
        <w:t>інші</w:t>
      </w:r>
      <w:r w:rsidRPr="009937F7">
        <w:rPr>
          <w:rFonts w:ascii="Times New Roman" w:hAnsi="Times New Roman" w:cs="Times New Roman"/>
          <w:spacing w:val="16"/>
          <w:sz w:val="28"/>
          <w:szCs w:val="28"/>
        </w:rPr>
        <w:t xml:space="preserve"> </w:t>
      </w:r>
      <w:r w:rsidRPr="009937F7">
        <w:rPr>
          <w:rFonts w:ascii="Times New Roman" w:hAnsi="Times New Roman" w:cs="Times New Roman"/>
          <w:sz w:val="28"/>
          <w:szCs w:val="28"/>
        </w:rPr>
        <w:t>структури,</w:t>
      </w:r>
      <w:r w:rsidRPr="009937F7">
        <w:rPr>
          <w:rFonts w:ascii="Times New Roman" w:hAnsi="Times New Roman" w:cs="Times New Roman"/>
          <w:spacing w:val="15"/>
          <w:sz w:val="28"/>
          <w:szCs w:val="28"/>
        </w:rPr>
        <w:t xml:space="preserve"> </w:t>
      </w:r>
      <w:r w:rsidRPr="009937F7">
        <w:rPr>
          <w:rFonts w:ascii="Times New Roman" w:hAnsi="Times New Roman" w:cs="Times New Roman"/>
          <w:sz w:val="28"/>
          <w:szCs w:val="28"/>
        </w:rPr>
        <w:t>що</w:t>
      </w:r>
      <w:r w:rsidRPr="009937F7">
        <w:rPr>
          <w:rFonts w:ascii="Times New Roman" w:hAnsi="Times New Roman" w:cs="Times New Roman"/>
          <w:spacing w:val="16"/>
          <w:sz w:val="28"/>
          <w:szCs w:val="28"/>
        </w:rPr>
        <w:t xml:space="preserve"> </w:t>
      </w:r>
      <w:r w:rsidRPr="009937F7">
        <w:rPr>
          <w:rFonts w:ascii="Times New Roman" w:hAnsi="Times New Roman" w:cs="Times New Roman"/>
          <w:sz w:val="28"/>
          <w:szCs w:val="28"/>
        </w:rPr>
        <w:t>забезпечують</w:t>
      </w:r>
      <w:r w:rsidRPr="009937F7">
        <w:rPr>
          <w:rFonts w:ascii="Times New Roman" w:hAnsi="Times New Roman" w:cs="Times New Roman"/>
          <w:spacing w:val="14"/>
          <w:sz w:val="28"/>
          <w:szCs w:val="28"/>
        </w:rPr>
        <w:t xml:space="preserve"> </w:t>
      </w:r>
      <w:r w:rsidRPr="009937F7">
        <w:rPr>
          <w:rFonts w:ascii="Times New Roman" w:hAnsi="Times New Roman" w:cs="Times New Roman"/>
          <w:sz w:val="28"/>
          <w:szCs w:val="28"/>
        </w:rPr>
        <w:t>розподіл</w:t>
      </w:r>
      <w:r w:rsidRPr="009937F7">
        <w:rPr>
          <w:rFonts w:ascii="Times New Roman" w:hAnsi="Times New Roman" w:cs="Times New Roman"/>
          <w:spacing w:val="13"/>
          <w:sz w:val="28"/>
          <w:szCs w:val="28"/>
        </w:rPr>
        <w:t xml:space="preserve"> </w:t>
      </w:r>
      <w:r w:rsidRPr="009937F7">
        <w:rPr>
          <w:rFonts w:ascii="Times New Roman" w:hAnsi="Times New Roman" w:cs="Times New Roman"/>
          <w:sz w:val="28"/>
          <w:szCs w:val="28"/>
        </w:rPr>
        <w:t>і</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перерозподіл</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національного доходу</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та</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національного</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продукту.</w:t>
      </w:r>
    </w:p>
    <w:p w:rsidR="009937F7" w:rsidRPr="009937F7" w:rsidRDefault="009937F7" w:rsidP="00651D97">
      <w:pPr>
        <w:pStyle w:val="ab"/>
        <w:widowControl w:val="0"/>
        <w:numPr>
          <w:ilvl w:val="0"/>
          <w:numId w:val="42"/>
        </w:numPr>
        <w:tabs>
          <w:tab w:val="left" w:pos="883"/>
        </w:tabs>
        <w:autoSpaceDE w:val="0"/>
        <w:autoSpaceDN w:val="0"/>
        <w:spacing w:after="0" w:line="240" w:lineRule="auto"/>
        <w:ind w:right="453" w:firstLine="0"/>
        <w:contextualSpacing w:val="0"/>
        <w:rPr>
          <w:rFonts w:ascii="Times New Roman" w:hAnsi="Times New Roman" w:cs="Times New Roman"/>
          <w:sz w:val="28"/>
          <w:szCs w:val="28"/>
        </w:rPr>
      </w:pPr>
      <w:r w:rsidRPr="009937F7">
        <w:rPr>
          <w:rFonts w:ascii="Times New Roman" w:hAnsi="Times New Roman" w:cs="Times New Roman"/>
          <w:sz w:val="28"/>
          <w:szCs w:val="28"/>
        </w:rPr>
        <w:t>Всі</w:t>
      </w:r>
      <w:r w:rsidRPr="009937F7">
        <w:rPr>
          <w:rFonts w:ascii="Times New Roman" w:hAnsi="Times New Roman" w:cs="Times New Roman"/>
          <w:spacing w:val="65"/>
          <w:sz w:val="28"/>
          <w:szCs w:val="28"/>
        </w:rPr>
        <w:t xml:space="preserve"> </w:t>
      </w:r>
      <w:r w:rsidRPr="009937F7">
        <w:rPr>
          <w:rFonts w:ascii="Times New Roman" w:hAnsi="Times New Roman" w:cs="Times New Roman"/>
          <w:sz w:val="28"/>
          <w:szCs w:val="28"/>
        </w:rPr>
        <w:t>ті</w:t>
      </w:r>
      <w:r w:rsidRPr="009937F7">
        <w:rPr>
          <w:rFonts w:ascii="Times New Roman" w:hAnsi="Times New Roman" w:cs="Times New Roman"/>
          <w:spacing w:val="66"/>
          <w:sz w:val="28"/>
          <w:szCs w:val="28"/>
        </w:rPr>
        <w:t xml:space="preserve"> </w:t>
      </w:r>
      <w:r w:rsidRPr="009937F7">
        <w:rPr>
          <w:rFonts w:ascii="Times New Roman" w:hAnsi="Times New Roman" w:cs="Times New Roman"/>
          <w:sz w:val="28"/>
          <w:szCs w:val="28"/>
        </w:rPr>
        <w:t>юридичні</w:t>
      </w:r>
      <w:r w:rsidRPr="009937F7">
        <w:rPr>
          <w:rFonts w:ascii="Times New Roman" w:hAnsi="Times New Roman" w:cs="Times New Roman"/>
          <w:spacing w:val="64"/>
          <w:sz w:val="28"/>
          <w:szCs w:val="28"/>
        </w:rPr>
        <w:t xml:space="preserve"> </w:t>
      </w:r>
      <w:r w:rsidRPr="009937F7">
        <w:rPr>
          <w:rFonts w:ascii="Times New Roman" w:hAnsi="Times New Roman" w:cs="Times New Roman"/>
          <w:sz w:val="28"/>
          <w:szCs w:val="28"/>
        </w:rPr>
        <w:t>та</w:t>
      </w:r>
      <w:r w:rsidRPr="009937F7">
        <w:rPr>
          <w:rFonts w:ascii="Times New Roman" w:hAnsi="Times New Roman" w:cs="Times New Roman"/>
          <w:spacing w:val="65"/>
          <w:sz w:val="28"/>
          <w:szCs w:val="28"/>
        </w:rPr>
        <w:t xml:space="preserve"> </w:t>
      </w:r>
      <w:r w:rsidRPr="009937F7">
        <w:rPr>
          <w:rFonts w:ascii="Times New Roman" w:hAnsi="Times New Roman" w:cs="Times New Roman"/>
          <w:sz w:val="28"/>
          <w:szCs w:val="28"/>
        </w:rPr>
        <w:t>фізичні</w:t>
      </w:r>
      <w:r w:rsidRPr="009937F7">
        <w:rPr>
          <w:rFonts w:ascii="Times New Roman" w:hAnsi="Times New Roman" w:cs="Times New Roman"/>
          <w:spacing w:val="64"/>
          <w:sz w:val="28"/>
          <w:szCs w:val="28"/>
        </w:rPr>
        <w:t xml:space="preserve"> </w:t>
      </w:r>
      <w:r w:rsidRPr="009937F7">
        <w:rPr>
          <w:rFonts w:ascii="Times New Roman" w:hAnsi="Times New Roman" w:cs="Times New Roman"/>
          <w:sz w:val="28"/>
          <w:szCs w:val="28"/>
        </w:rPr>
        <w:t>особи,</w:t>
      </w:r>
      <w:r w:rsidRPr="009937F7">
        <w:rPr>
          <w:rFonts w:ascii="Times New Roman" w:hAnsi="Times New Roman" w:cs="Times New Roman"/>
          <w:spacing w:val="64"/>
          <w:sz w:val="28"/>
          <w:szCs w:val="28"/>
        </w:rPr>
        <w:t xml:space="preserve"> </w:t>
      </w:r>
      <w:r w:rsidRPr="009937F7">
        <w:rPr>
          <w:rFonts w:ascii="Times New Roman" w:hAnsi="Times New Roman" w:cs="Times New Roman"/>
          <w:sz w:val="28"/>
          <w:szCs w:val="28"/>
        </w:rPr>
        <w:t>які</w:t>
      </w:r>
      <w:r w:rsidRPr="009937F7">
        <w:rPr>
          <w:rFonts w:ascii="Times New Roman" w:hAnsi="Times New Roman" w:cs="Times New Roman"/>
          <w:spacing w:val="64"/>
          <w:sz w:val="28"/>
          <w:szCs w:val="28"/>
        </w:rPr>
        <w:t xml:space="preserve"> </w:t>
      </w:r>
      <w:r w:rsidRPr="009937F7">
        <w:rPr>
          <w:rFonts w:ascii="Times New Roman" w:hAnsi="Times New Roman" w:cs="Times New Roman"/>
          <w:sz w:val="28"/>
          <w:szCs w:val="28"/>
        </w:rPr>
        <w:t>приймають</w:t>
      </w:r>
      <w:r w:rsidRPr="009937F7">
        <w:rPr>
          <w:rFonts w:ascii="Times New Roman" w:hAnsi="Times New Roman" w:cs="Times New Roman"/>
          <w:spacing w:val="64"/>
          <w:sz w:val="28"/>
          <w:szCs w:val="28"/>
        </w:rPr>
        <w:t xml:space="preserve"> </w:t>
      </w:r>
      <w:r w:rsidRPr="009937F7">
        <w:rPr>
          <w:rFonts w:ascii="Times New Roman" w:hAnsi="Times New Roman" w:cs="Times New Roman"/>
          <w:sz w:val="28"/>
          <w:szCs w:val="28"/>
        </w:rPr>
        <w:t>участь</w:t>
      </w:r>
      <w:r w:rsidRPr="009937F7">
        <w:rPr>
          <w:rFonts w:ascii="Times New Roman" w:hAnsi="Times New Roman" w:cs="Times New Roman"/>
          <w:spacing w:val="64"/>
          <w:sz w:val="28"/>
          <w:szCs w:val="28"/>
        </w:rPr>
        <w:t xml:space="preserve"> </w:t>
      </w:r>
      <w:r w:rsidRPr="009937F7">
        <w:rPr>
          <w:rFonts w:ascii="Times New Roman" w:hAnsi="Times New Roman" w:cs="Times New Roman"/>
          <w:sz w:val="28"/>
          <w:szCs w:val="28"/>
        </w:rPr>
        <w:t>у</w:t>
      </w:r>
      <w:r w:rsidRPr="009937F7">
        <w:rPr>
          <w:rFonts w:ascii="Times New Roman" w:hAnsi="Times New Roman" w:cs="Times New Roman"/>
          <w:spacing w:val="60"/>
          <w:sz w:val="28"/>
          <w:szCs w:val="28"/>
        </w:rPr>
        <w:t xml:space="preserve"> </w:t>
      </w:r>
      <w:r w:rsidRPr="009937F7">
        <w:rPr>
          <w:rFonts w:ascii="Times New Roman" w:hAnsi="Times New Roman" w:cs="Times New Roman"/>
          <w:sz w:val="28"/>
          <w:szCs w:val="28"/>
        </w:rPr>
        <w:t>створенні</w:t>
      </w:r>
      <w:r w:rsidRPr="009937F7">
        <w:rPr>
          <w:rFonts w:ascii="Times New Roman" w:hAnsi="Times New Roman" w:cs="Times New Roman"/>
          <w:spacing w:val="64"/>
          <w:sz w:val="28"/>
          <w:szCs w:val="28"/>
        </w:rPr>
        <w:t xml:space="preserve"> </w:t>
      </w:r>
      <w:r w:rsidRPr="009937F7">
        <w:rPr>
          <w:rFonts w:ascii="Times New Roman" w:hAnsi="Times New Roman" w:cs="Times New Roman"/>
          <w:sz w:val="28"/>
          <w:szCs w:val="28"/>
        </w:rPr>
        <w:t>й</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реалізації ВНП.</w:t>
      </w:r>
    </w:p>
    <w:p w:rsidR="009937F7" w:rsidRPr="009937F7" w:rsidRDefault="009937F7" w:rsidP="00651D97">
      <w:pPr>
        <w:pStyle w:val="ab"/>
        <w:widowControl w:val="0"/>
        <w:numPr>
          <w:ilvl w:val="0"/>
          <w:numId w:val="41"/>
        </w:numPr>
        <w:tabs>
          <w:tab w:val="left" w:pos="1025"/>
        </w:tabs>
        <w:autoSpaceDE w:val="0"/>
        <w:autoSpaceDN w:val="0"/>
        <w:spacing w:after="0" w:line="240" w:lineRule="auto"/>
        <w:ind w:right="453" w:firstLine="0"/>
        <w:contextualSpacing w:val="0"/>
        <w:rPr>
          <w:rFonts w:ascii="Times New Roman" w:hAnsi="Times New Roman" w:cs="Times New Roman"/>
          <w:sz w:val="28"/>
          <w:szCs w:val="28"/>
        </w:rPr>
      </w:pPr>
      <w:r w:rsidRPr="009937F7">
        <w:rPr>
          <w:rFonts w:ascii="Times New Roman" w:hAnsi="Times New Roman" w:cs="Times New Roman"/>
          <w:sz w:val="28"/>
          <w:szCs w:val="28"/>
        </w:rPr>
        <w:t>Специфічний</w:t>
      </w:r>
      <w:r w:rsidRPr="009937F7">
        <w:rPr>
          <w:rFonts w:ascii="Times New Roman" w:hAnsi="Times New Roman" w:cs="Times New Roman"/>
          <w:spacing w:val="39"/>
          <w:sz w:val="28"/>
          <w:szCs w:val="28"/>
        </w:rPr>
        <w:t xml:space="preserve"> </w:t>
      </w:r>
      <w:r w:rsidRPr="009937F7">
        <w:rPr>
          <w:rFonts w:ascii="Times New Roman" w:hAnsi="Times New Roman" w:cs="Times New Roman"/>
          <w:sz w:val="28"/>
          <w:szCs w:val="28"/>
        </w:rPr>
        <w:t>показник</w:t>
      </w:r>
      <w:r w:rsidRPr="009937F7">
        <w:rPr>
          <w:rFonts w:ascii="Times New Roman" w:hAnsi="Times New Roman" w:cs="Times New Roman"/>
          <w:spacing w:val="39"/>
          <w:sz w:val="28"/>
          <w:szCs w:val="28"/>
        </w:rPr>
        <w:t xml:space="preserve"> </w:t>
      </w:r>
      <w:r w:rsidRPr="009937F7">
        <w:rPr>
          <w:rFonts w:ascii="Times New Roman" w:hAnsi="Times New Roman" w:cs="Times New Roman"/>
          <w:sz w:val="28"/>
          <w:szCs w:val="28"/>
        </w:rPr>
        <w:t>грошової</w:t>
      </w:r>
      <w:r w:rsidRPr="009937F7">
        <w:rPr>
          <w:rFonts w:ascii="Times New Roman" w:hAnsi="Times New Roman" w:cs="Times New Roman"/>
          <w:spacing w:val="40"/>
          <w:sz w:val="28"/>
          <w:szCs w:val="28"/>
        </w:rPr>
        <w:t xml:space="preserve"> </w:t>
      </w:r>
      <w:r w:rsidRPr="009937F7">
        <w:rPr>
          <w:rFonts w:ascii="Times New Roman" w:hAnsi="Times New Roman" w:cs="Times New Roman"/>
          <w:sz w:val="28"/>
          <w:szCs w:val="28"/>
        </w:rPr>
        <w:t>маси,</w:t>
      </w:r>
      <w:r w:rsidRPr="009937F7">
        <w:rPr>
          <w:rFonts w:ascii="Times New Roman" w:hAnsi="Times New Roman" w:cs="Times New Roman"/>
          <w:spacing w:val="39"/>
          <w:sz w:val="28"/>
          <w:szCs w:val="28"/>
        </w:rPr>
        <w:t xml:space="preserve"> </w:t>
      </w:r>
      <w:r w:rsidRPr="009937F7">
        <w:rPr>
          <w:rFonts w:ascii="Times New Roman" w:hAnsi="Times New Roman" w:cs="Times New Roman"/>
          <w:sz w:val="28"/>
          <w:szCs w:val="28"/>
        </w:rPr>
        <w:t>що</w:t>
      </w:r>
      <w:r w:rsidRPr="009937F7">
        <w:rPr>
          <w:rFonts w:ascii="Times New Roman" w:hAnsi="Times New Roman" w:cs="Times New Roman"/>
          <w:spacing w:val="40"/>
          <w:sz w:val="28"/>
          <w:szCs w:val="28"/>
        </w:rPr>
        <w:t xml:space="preserve"> </w:t>
      </w:r>
      <w:r w:rsidRPr="009937F7">
        <w:rPr>
          <w:rFonts w:ascii="Times New Roman" w:hAnsi="Times New Roman" w:cs="Times New Roman"/>
          <w:sz w:val="28"/>
          <w:szCs w:val="28"/>
        </w:rPr>
        <w:t>характеризує</w:t>
      </w:r>
      <w:r w:rsidRPr="009937F7">
        <w:rPr>
          <w:rFonts w:ascii="Times New Roman" w:hAnsi="Times New Roman" w:cs="Times New Roman"/>
          <w:spacing w:val="38"/>
          <w:sz w:val="28"/>
          <w:szCs w:val="28"/>
        </w:rPr>
        <w:t xml:space="preserve"> </w:t>
      </w:r>
      <w:r w:rsidRPr="009937F7">
        <w:rPr>
          <w:rFonts w:ascii="Times New Roman" w:hAnsi="Times New Roman" w:cs="Times New Roman"/>
          <w:sz w:val="28"/>
          <w:szCs w:val="28"/>
        </w:rPr>
        <w:t>певний</w:t>
      </w:r>
      <w:r w:rsidRPr="009937F7">
        <w:rPr>
          <w:rFonts w:ascii="Times New Roman" w:hAnsi="Times New Roman" w:cs="Times New Roman"/>
          <w:spacing w:val="40"/>
          <w:sz w:val="28"/>
          <w:szCs w:val="28"/>
        </w:rPr>
        <w:t xml:space="preserve"> </w:t>
      </w:r>
      <w:r w:rsidRPr="009937F7">
        <w:rPr>
          <w:rFonts w:ascii="Times New Roman" w:hAnsi="Times New Roman" w:cs="Times New Roman"/>
          <w:sz w:val="28"/>
          <w:szCs w:val="28"/>
        </w:rPr>
        <w:t>набір</w:t>
      </w:r>
      <w:r w:rsidRPr="009937F7">
        <w:rPr>
          <w:rFonts w:ascii="Times New Roman" w:hAnsi="Times New Roman" w:cs="Times New Roman"/>
          <w:spacing w:val="39"/>
          <w:sz w:val="28"/>
          <w:szCs w:val="28"/>
        </w:rPr>
        <w:t xml:space="preserve"> </w:t>
      </w:r>
      <w:r w:rsidRPr="009937F7">
        <w:rPr>
          <w:rFonts w:ascii="Times New Roman" w:hAnsi="Times New Roman" w:cs="Times New Roman"/>
          <w:sz w:val="28"/>
          <w:szCs w:val="28"/>
        </w:rPr>
        <w:t>її</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елементів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залежно</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від</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їх</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ліквідності.</w:t>
      </w:r>
    </w:p>
    <w:p w:rsidR="00E074FC" w:rsidRPr="00500F75" w:rsidRDefault="00E074FC" w:rsidP="0042529E">
      <w:pPr>
        <w:spacing w:before="100" w:beforeAutospacing="1" w:after="100" w:afterAutospacing="1" w:line="240" w:lineRule="auto"/>
        <w:rPr>
          <w:rFonts w:ascii="Times New Roman" w:eastAsia="Times New Roman" w:hAnsi="Times New Roman" w:cs="Times New Roman"/>
          <w:b/>
          <w:color w:val="000000"/>
          <w:sz w:val="28"/>
          <w:szCs w:val="28"/>
          <w:lang w:val="uk-UA" w:eastAsia="ru-RU"/>
        </w:rPr>
      </w:pPr>
      <w:r w:rsidRPr="00500F75">
        <w:rPr>
          <w:rFonts w:ascii="Times New Roman" w:eastAsia="Times New Roman" w:hAnsi="Times New Roman" w:cs="Times New Roman"/>
          <w:b/>
          <w:color w:val="000000"/>
          <w:sz w:val="28"/>
          <w:szCs w:val="28"/>
          <w:lang w:val="uk-UA" w:eastAsia="ru-RU"/>
        </w:rPr>
        <w:t>Рішення задач:</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b/>
          <w:bCs/>
          <w:color w:val="000000"/>
          <w:sz w:val="28"/>
          <w:szCs w:val="28"/>
          <w:lang w:eastAsia="ru-RU"/>
        </w:rPr>
        <w:t>Задача </w:t>
      </w:r>
      <w:r w:rsidRPr="0042529E">
        <w:rPr>
          <w:rFonts w:ascii="Times New Roman" w:eastAsia="Times New Roman" w:hAnsi="Times New Roman" w:cs="Times New Roman"/>
          <w:b/>
          <w:bCs/>
          <w:i/>
          <w:iCs/>
          <w:color w:val="000000"/>
          <w:sz w:val="28"/>
          <w:szCs w:val="28"/>
          <w:lang w:eastAsia="ru-RU"/>
        </w:rPr>
        <w:t>1.</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Розрахуйте величину агрегатів грош</w:t>
      </w:r>
      <w:bookmarkStart w:id="0" w:name="_GoBack"/>
      <w:bookmarkEnd w:id="0"/>
      <w:r w:rsidRPr="0042529E">
        <w:rPr>
          <w:rFonts w:ascii="Times New Roman" w:eastAsia="Times New Roman" w:hAnsi="Times New Roman" w:cs="Times New Roman"/>
          <w:color w:val="000000"/>
          <w:sz w:val="28"/>
          <w:szCs w:val="28"/>
          <w:lang w:eastAsia="ru-RU"/>
        </w:rPr>
        <w:t>ової маси, якщо:</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 готівка поза банками - 100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 готівка в касах юридичних осіб - 70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 депозити до запитання - 220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 строкові вклади - 380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 кошти за трастовими операціями - 90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 кошти на спеціальних карткових рахунках - 245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b/>
          <w:bCs/>
          <w:i/>
          <w:iCs/>
          <w:color w:val="000000"/>
          <w:sz w:val="28"/>
          <w:szCs w:val="28"/>
          <w:lang w:eastAsia="ru-RU"/>
        </w:rPr>
        <w:t>Розв'язок.</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Розраховуємо величину агрегатів грошової маси.</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М</w:t>
      </w:r>
      <w:r w:rsidRPr="0042529E">
        <w:rPr>
          <w:rFonts w:ascii="Times New Roman" w:eastAsia="Times New Roman" w:hAnsi="Times New Roman" w:cs="Times New Roman"/>
          <w:color w:val="000000"/>
          <w:sz w:val="28"/>
          <w:szCs w:val="28"/>
          <w:vertAlign w:val="subscript"/>
          <w:lang w:eastAsia="ru-RU"/>
        </w:rPr>
        <w:t>0</w:t>
      </w:r>
      <w:r w:rsidRPr="0042529E">
        <w:rPr>
          <w:rFonts w:ascii="Times New Roman" w:eastAsia="Times New Roman" w:hAnsi="Times New Roman" w:cs="Times New Roman"/>
          <w:color w:val="000000"/>
          <w:sz w:val="28"/>
          <w:szCs w:val="28"/>
          <w:lang w:eastAsia="ru-RU"/>
        </w:rPr>
        <w:t> = готівка поза банками + готівка в касах юридичних осіб = 100 + 70 = 170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М</w:t>
      </w:r>
      <w:r w:rsidRPr="0042529E">
        <w:rPr>
          <w:rFonts w:ascii="Times New Roman" w:eastAsia="Times New Roman" w:hAnsi="Times New Roman" w:cs="Times New Roman"/>
          <w:color w:val="000000"/>
          <w:sz w:val="28"/>
          <w:szCs w:val="28"/>
          <w:vertAlign w:val="subscript"/>
          <w:lang w:eastAsia="ru-RU"/>
        </w:rPr>
        <w:t>1</w:t>
      </w:r>
      <w:r w:rsidRPr="0042529E">
        <w:rPr>
          <w:rFonts w:ascii="Times New Roman" w:eastAsia="Times New Roman" w:hAnsi="Times New Roman" w:cs="Times New Roman"/>
          <w:color w:val="000000"/>
          <w:sz w:val="28"/>
          <w:szCs w:val="28"/>
          <w:lang w:eastAsia="ru-RU"/>
        </w:rPr>
        <w:t> = М</w:t>
      </w:r>
      <w:r w:rsidRPr="0042529E">
        <w:rPr>
          <w:rFonts w:ascii="Times New Roman" w:eastAsia="Times New Roman" w:hAnsi="Times New Roman" w:cs="Times New Roman"/>
          <w:color w:val="000000"/>
          <w:sz w:val="28"/>
          <w:szCs w:val="28"/>
          <w:vertAlign w:val="subscript"/>
          <w:lang w:eastAsia="ru-RU"/>
        </w:rPr>
        <w:t>0</w:t>
      </w:r>
      <w:r w:rsidRPr="0042529E">
        <w:rPr>
          <w:rFonts w:ascii="Times New Roman" w:eastAsia="Times New Roman" w:hAnsi="Times New Roman" w:cs="Times New Roman"/>
          <w:color w:val="000000"/>
          <w:sz w:val="28"/>
          <w:szCs w:val="28"/>
          <w:lang w:eastAsia="ru-RU"/>
        </w:rPr>
        <w:t> + депозити до запитання + кошти на спеціальних карт</w:t>
      </w:r>
      <w:r w:rsidRPr="0042529E">
        <w:rPr>
          <w:rFonts w:ascii="Times New Roman" w:eastAsia="Times New Roman" w:hAnsi="Times New Roman" w:cs="Times New Roman"/>
          <w:color w:val="000000"/>
          <w:sz w:val="28"/>
          <w:szCs w:val="28"/>
          <w:lang w:eastAsia="ru-RU"/>
        </w:rPr>
        <w:softHyphen/>
        <w:t>кових рахунках = 170 + 220 + 245 = 635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М</w:t>
      </w:r>
      <w:r w:rsidRPr="0042529E">
        <w:rPr>
          <w:rFonts w:ascii="Times New Roman" w:eastAsia="Times New Roman" w:hAnsi="Times New Roman" w:cs="Times New Roman"/>
          <w:color w:val="000000"/>
          <w:sz w:val="28"/>
          <w:szCs w:val="28"/>
          <w:vertAlign w:val="subscript"/>
          <w:lang w:eastAsia="ru-RU"/>
        </w:rPr>
        <w:t>2</w:t>
      </w:r>
      <w:r w:rsidRPr="0042529E">
        <w:rPr>
          <w:rFonts w:ascii="Times New Roman" w:eastAsia="Times New Roman" w:hAnsi="Times New Roman" w:cs="Times New Roman"/>
          <w:color w:val="000000"/>
          <w:sz w:val="28"/>
          <w:szCs w:val="28"/>
          <w:lang w:eastAsia="ru-RU"/>
        </w:rPr>
        <w:t>= М</w:t>
      </w:r>
      <w:r w:rsidRPr="0042529E">
        <w:rPr>
          <w:rFonts w:ascii="Times New Roman" w:eastAsia="Times New Roman" w:hAnsi="Times New Roman" w:cs="Times New Roman"/>
          <w:color w:val="000000"/>
          <w:sz w:val="28"/>
          <w:szCs w:val="28"/>
          <w:vertAlign w:val="subscript"/>
          <w:lang w:eastAsia="ru-RU"/>
        </w:rPr>
        <w:t>1</w:t>
      </w:r>
      <w:r w:rsidRPr="0042529E">
        <w:rPr>
          <w:rFonts w:ascii="Times New Roman" w:eastAsia="Times New Roman" w:hAnsi="Times New Roman" w:cs="Times New Roman"/>
          <w:color w:val="000000"/>
          <w:sz w:val="28"/>
          <w:szCs w:val="28"/>
          <w:lang w:eastAsia="ru-RU"/>
        </w:rPr>
        <w:t> + строкові вклади = 635 + 380 = 1015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М</w:t>
      </w:r>
      <w:r w:rsidRPr="0042529E">
        <w:rPr>
          <w:rFonts w:ascii="Times New Roman" w:eastAsia="Times New Roman" w:hAnsi="Times New Roman" w:cs="Times New Roman"/>
          <w:color w:val="000000"/>
          <w:sz w:val="28"/>
          <w:szCs w:val="28"/>
          <w:vertAlign w:val="subscript"/>
          <w:lang w:eastAsia="ru-RU"/>
        </w:rPr>
        <w:t>3</w:t>
      </w:r>
      <w:r w:rsidRPr="0042529E">
        <w:rPr>
          <w:rFonts w:ascii="Times New Roman" w:eastAsia="Times New Roman" w:hAnsi="Times New Roman" w:cs="Times New Roman"/>
          <w:color w:val="000000"/>
          <w:sz w:val="28"/>
          <w:szCs w:val="28"/>
          <w:lang w:eastAsia="ru-RU"/>
        </w:rPr>
        <w:t> = М</w:t>
      </w:r>
      <w:r w:rsidRPr="0042529E">
        <w:rPr>
          <w:rFonts w:ascii="Times New Roman" w:eastAsia="Times New Roman" w:hAnsi="Times New Roman" w:cs="Times New Roman"/>
          <w:color w:val="000000"/>
          <w:sz w:val="28"/>
          <w:szCs w:val="28"/>
          <w:vertAlign w:val="subscript"/>
          <w:lang w:eastAsia="ru-RU"/>
        </w:rPr>
        <w:t>2</w:t>
      </w:r>
      <w:r w:rsidRPr="0042529E">
        <w:rPr>
          <w:rFonts w:ascii="Times New Roman" w:eastAsia="Times New Roman" w:hAnsi="Times New Roman" w:cs="Times New Roman"/>
          <w:color w:val="000000"/>
          <w:sz w:val="28"/>
          <w:szCs w:val="28"/>
          <w:lang w:eastAsia="ru-RU"/>
        </w:rPr>
        <w:t> + кошти за трастовими операціями = 1</w:t>
      </w:r>
      <w:r w:rsidRPr="0042529E">
        <w:rPr>
          <w:rFonts w:ascii="Times New Roman" w:eastAsia="Times New Roman" w:hAnsi="Times New Roman" w:cs="Times New Roman"/>
          <w:color w:val="000000"/>
          <w:sz w:val="28"/>
          <w:szCs w:val="28"/>
          <w:lang w:val="uk-UA" w:eastAsia="ru-RU"/>
        </w:rPr>
        <w:t>01</w:t>
      </w:r>
      <w:r w:rsidRPr="0042529E">
        <w:rPr>
          <w:rFonts w:ascii="Times New Roman" w:eastAsia="Times New Roman" w:hAnsi="Times New Roman" w:cs="Times New Roman"/>
          <w:color w:val="000000"/>
          <w:sz w:val="28"/>
          <w:szCs w:val="28"/>
          <w:lang w:eastAsia="ru-RU"/>
        </w:rPr>
        <w:t>5 + 90 = 1105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Агрегат М</w:t>
      </w:r>
      <w:r w:rsidRPr="0042529E">
        <w:rPr>
          <w:rFonts w:ascii="Times New Roman" w:eastAsia="Times New Roman" w:hAnsi="Times New Roman" w:cs="Times New Roman"/>
          <w:color w:val="000000"/>
          <w:sz w:val="28"/>
          <w:szCs w:val="28"/>
          <w:vertAlign w:val="subscript"/>
          <w:lang w:eastAsia="ru-RU"/>
        </w:rPr>
        <w:t>3</w:t>
      </w:r>
      <w:r w:rsidRPr="0042529E">
        <w:rPr>
          <w:rFonts w:ascii="Times New Roman" w:eastAsia="Times New Roman" w:hAnsi="Times New Roman" w:cs="Times New Roman"/>
          <w:color w:val="000000"/>
          <w:sz w:val="28"/>
          <w:szCs w:val="28"/>
          <w:lang w:eastAsia="ru-RU"/>
        </w:rPr>
        <w:t> охоплює всі форми грошей і являє собою грошову масу.</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b/>
          <w:bCs/>
          <w:i/>
          <w:iCs/>
          <w:color w:val="000000"/>
          <w:sz w:val="28"/>
          <w:szCs w:val="28"/>
          <w:lang w:eastAsia="ru-RU"/>
        </w:rPr>
        <w:t>Відповідь:</w:t>
      </w:r>
      <w:r w:rsidRPr="0042529E">
        <w:rPr>
          <w:rFonts w:ascii="Times New Roman" w:eastAsia="Times New Roman" w:hAnsi="Times New Roman" w:cs="Times New Roman"/>
          <w:color w:val="000000"/>
          <w:sz w:val="28"/>
          <w:szCs w:val="28"/>
          <w:lang w:eastAsia="ru-RU"/>
        </w:rPr>
        <w:t> М</w:t>
      </w:r>
      <w:r w:rsidRPr="0042529E">
        <w:rPr>
          <w:rFonts w:ascii="Times New Roman" w:eastAsia="Times New Roman" w:hAnsi="Times New Roman" w:cs="Times New Roman"/>
          <w:color w:val="000000"/>
          <w:sz w:val="28"/>
          <w:szCs w:val="28"/>
          <w:vertAlign w:val="subscript"/>
          <w:lang w:eastAsia="ru-RU"/>
        </w:rPr>
        <w:t>0</w:t>
      </w:r>
      <w:r w:rsidRPr="0042529E">
        <w:rPr>
          <w:rFonts w:ascii="Times New Roman" w:eastAsia="Times New Roman" w:hAnsi="Times New Roman" w:cs="Times New Roman"/>
          <w:color w:val="000000"/>
          <w:sz w:val="28"/>
          <w:szCs w:val="28"/>
          <w:lang w:eastAsia="ru-RU"/>
        </w:rPr>
        <w:t> = 170 млрд. грн.; М</w:t>
      </w:r>
      <w:r w:rsidRPr="0042529E">
        <w:rPr>
          <w:rFonts w:ascii="Times New Roman" w:eastAsia="Times New Roman" w:hAnsi="Times New Roman" w:cs="Times New Roman"/>
          <w:color w:val="000000"/>
          <w:sz w:val="28"/>
          <w:szCs w:val="28"/>
          <w:vertAlign w:val="subscript"/>
          <w:lang w:eastAsia="ru-RU"/>
        </w:rPr>
        <w:t>1</w:t>
      </w:r>
      <w:r w:rsidRPr="0042529E">
        <w:rPr>
          <w:rFonts w:ascii="Times New Roman" w:eastAsia="Times New Roman" w:hAnsi="Times New Roman" w:cs="Times New Roman"/>
          <w:color w:val="000000"/>
          <w:sz w:val="28"/>
          <w:szCs w:val="28"/>
          <w:lang w:eastAsia="ru-RU"/>
        </w:rPr>
        <w:t> = 635 млрд. грн.; М</w:t>
      </w:r>
      <w:r w:rsidRPr="0042529E">
        <w:rPr>
          <w:rFonts w:ascii="Times New Roman" w:eastAsia="Times New Roman" w:hAnsi="Times New Roman" w:cs="Times New Roman"/>
          <w:color w:val="000000"/>
          <w:sz w:val="28"/>
          <w:szCs w:val="28"/>
          <w:vertAlign w:val="subscript"/>
          <w:lang w:eastAsia="ru-RU"/>
        </w:rPr>
        <w:t>2</w:t>
      </w:r>
      <w:r w:rsidRPr="0042529E">
        <w:rPr>
          <w:rFonts w:ascii="Times New Roman" w:eastAsia="Times New Roman" w:hAnsi="Times New Roman" w:cs="Times New Roman"/>
          <w:color w:val="000000"/>
          <w:sz w:val="28"/>
          <w:szCs w:val="28"/>
          <w:lang w:eastAsia="ru-RU"/>
        </w:rPr>
        <w:t> = 1015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М</w:t>
      </w:r>
      <w:r w:rsidRPr="0042529E">
        <w:rPr>
          <w:rFonts w:ascii="Times New Roman" w:eastAsia="Times New Roman" w:hAnsi="Times New Roman" w:cs="Times New Roman"/>
          <w:color w:val="000000"/>
          <w:sz w:val="28"/>
          <w:szCs w:val="28"/>
          <w:vertAlign w:val="subscript"/>
          <w:lang w:eastAsia="ru-RU"/>
        </w:rPr>
        <w:t>3</w:t>
      </w:r>
      <w:r w:rsidRPr="0042529E">
        <w:rPr>
          <w:rFonts w:ascii="Times New Roman" w:eastAsia="Times New Roman" w:hAnsi="Times New Roman" w:cs="Times New Roman"/>
          <w:color w:val="000000"/>
          <w:sz w:val="28"/>
          <w:szCs w:val="28"/>
          <w:lang w:eastAsia="ru-RU"/>
        </w:rPr>
        <w:t> = 1105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b/>
          <w:bCs/>
          <w:i/>
          <w:iCs/>
          <w:color w:val="000000"/>
          <w:sz w:val="28"/>
          <w:szCs w:val="28"/>
          <w:lang w:eastAsia="ru-RU"/>
        </w:rPr>
        <w:t>Задача 2 .</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lastRenderedPageBreak/>
        <w:t>Розрахуйте величину грошового агрегату М</w:t>
      </w:r>
      <w:r w:rsidRPr="0042529E">
        <w:rPr>
          <w:rFonts w:ascii="Times New Roman" w:eastAsia="Times New Roman" w:hAnsi="Times New Roman" w:cs="Times New Roman"/>
          <w:color w:val="000000"/>
          <w:sz w:val="28"/>
          <w:szCs w:val="28"/>
          <w:vertAlign w:val="subscript"/>
          <w:lang w:eastAsia="ru-RU"/>
        </w:rPr>
        <w:t>2</w:t>
      </w:r>
      <w:r w:rsidRPr="0042529E">
        <w:rPr>
          <w:rFonts w:ascii="Times New Roman" w:eastAsia="Times New Roman" w:hAnsi="Times New Roman" w:cs="Times New Roman"/>
          <w:color w:val="000000"/>
          <w:sz w:val="28"/>
          <w:szCs w:val="28"/>
          <w:lang w:eastAsia="ru-RU"/>
        </w:rPr>
        <w:t> за наступними даними:</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 готівка на руках у населення - 405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 строкові депозити - 200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 кошти за трастовими операціями - 80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 готівка в оборотних касах банків - 370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b/>
          <w:bCs/>
          <w:i/>
          <w:iCs/>
          <w:color w:val="000000"/>
          <w:sz w:val="28"/>
          <w:szCs w:val="28"/>
          <w:lang w:eastAsia="ru-RU"/>
        </w:rPr>
        <w:t>Розв'язок.</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Для розрахунку грошового агрегату М</w:t>
      </w:r>
      <w:r w:rsidRPr="0042529E">
        <w:rPr>
          <w:rFonts w:ascii="Times New Roman" w:eastAsia="Times New Roman" w:hAnsi="Times New Roman" w:cs="Times New Roman"/>
          <w:color w:val="000000"/>
          <w:sz w:val="28"/>
          <w:szCs w:val="28"/>
          <w:vertAlign w:val="subscript"/>
          <w:lang w:eastAsia="ru-RU"/>
        </w:rPr>
        <w:t>1</w:t>
      </w:r>
      <w:r w:rsidRPr="0042529E">
        <w:rPr>
          <w:rFonts w:ascii="Times New Roman" w:eastAsia="Times New Roman" w:hAnsi="Times New Roman" w:cs="Times New Roman"/>
          <w:color w:val="000000"/>
          <w:sz w:val="28"/>
          <w:szCs w:val="28"/>
          <w:lang w:eastAsia="ru-RU"/>
        </w:rPr>
        <w:t> необхідно розраху</w:t>
      </w:r>
      <w:r w:rsidRPr="0042529E">
        <w:rPr>
          <w:rFonts w:ascii="Times New Roman" w:eastAsia="Times New Roman" w:hAnsi="Times New Roman" w:cs="Times New Roman"/>
          <w:color w:val="000000"/>
          <w:sz w:val="28"/>
          <w:szCs w:val="28"/>
          <w:lang w:eastAsia="ru-RU"/>
        </w:rPr>
        <w:softHyphen/>
        <w:t>вати величини грошових агрегатів М</w:t>
      </w:r>
      <w:r w:rsidRPr="0042529E">
        <w:rPr>
          <w:rFonts w:ascii="Times New Roman" w:eastAsia="Times New Roman" w:hAnsi="Times New Roman" w:cs="Times New Roman"/>
          <w:color w:val="000000"/>
          <w:sz w:val="28"/>
          <w:szCs w:val="28"/>
          <w:vertAlign w:val="subscript"/>
          <w:lang w:eastAsia="ru-RU"/>
        </w:rPr>
        <w:t>0</w:t>
      </w:r>
      <w:r w:rsidRPr="0042529E">
        <w:rPr>
          <w:rFonts w:ascii="Times New Roman" w:eastAsia="Times New Roman" w:hAnsi="Times New Roman" w:cs="Times New Roman"/>
          <w:color w:val="000000"/>
          <w:sz w:val="28"/>
          <w:szCs w:val="28"/>
          <w:lang w:eastAsia="ru-RU"/>
        </w:rPr>
        <w:t> та М.</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М</w:t>
      </w:r>
      <w:r w:rsidRPr="0042529E">
        <w:rPr>
          <w:rFonts w:ascii="Times New Roman" w:eastAsia="Times New Roman" w:hAnsi="Times New Roman" w:cs="Times New Roman"/>
          <w:color w:val="000000"/>
          <w:sz w:val="28"/>
          <w:szCs w:val="28"/>
          <w:vertAlign w:val="subscript"/>
          <w:lang w:eastAsia="ru-RU"/>
        </w:rPr>
        <w:t>0</w:t>
      </w:r>
      <w:r w:rsidRPr="0042529E">
        <w:rPr>
          <w:rFonts w:ascii="Times New Roman" w:eastAsia="Times New Roman" w:hAnsi="Times New Roman" w:cs="Times New Roman"/>
          <w:color w:val="000000"/>
          <w:sz w:val="28"/>
          <w:szCs w:val="28"/>
          <w:lang w:eastAsia="ru-RU"/>
        </w:rPr>
        <w:t> = готівка на руках у населення + готівка в касах юридич</w:t>
      </w:r>
      <w:r w:rsidRPr="0042529E">
        <w:rPr>
          <w:rFonts w:ascii="Times New Roman" w:eastAsia="Times New Roman" w:hAnsi="Times New Roman" w:cs="Times New Roman"/>
          <w:color w:val="000000"/>
          <w:sz w:val="28"/>
          <w:szCs w:val="28"/>
          <w:lang w:eastAsia="ru-RU"/>
        </w:rPr>
        <w:softHyphen/>
        <w:t>них осіб = 405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М</w:t>
      </w:r>
      <w:r w:rsidRPr="0042529E">
        <w:rPr>
          <w:rFonts w:ascii="Times New Roman" w:eastAsia="Times New Roman" w:hAnsi="Times New Roman" w:cs="Times New Roman"/>
          <w:color w:val="000000"/>
          <w:sz w:val="28"/>
          <w:szCs w:val="28"/>
          <w:vertAlign w:val="subscript"/>
          <w:lang w:eastAsia="ru-RU"/>
        </w:rPr>
        <w:t>1</w:t>
      </w:r>
      <w:r w:rsidRPr="0042529E">
        <w:rPr>
          <w:rFonts w:ascii="Times New Roman" w:eastAsia="Times New Roman" w:hAnsi="Times New Roman" w:cs="Times New Roman"/>
          <w:color w:val="000000"/>
          <w:sz w:val="28"/>
          <w:szCs w:val="28"/>
          <w:lang w:eastAsia="ru-RU"/>
        </w:rPr>
        <w:t> = М</w:t>
      </w:r>
      <w:r w:rsidRPr="0042529E">
        <w:rPr>
          <w:rFonts w:ascii="Times New Roman" w:eastAsia="Times New Roman" w:hAnsi="Times New Roman" w:cs="Times New Roman"/>
          <w:color w:val="000000"/>
          <w:sz w:val="28"/>
          <w:szCs w:val="28"/>
          <w:vertAlign w:val="subscript"/>
          <w:lang w:eastAsia="ru-RU"/>
        </w:rPr>
        <w:t>0</w:t>
      </w:r>
      <w:r w:rsidRPr="0042529E">
        <w:rPr>
          <w:rFonts w:ascii="Times New Roman" w:eastAsia="Times New Roman" w:hAnsi="Times New Roman" w:cs="Times New Roman"/>
          <w:color w:val="000000"/>
          <w:sz w:val="28"/>
          <w:szCs w:val="28"/>
          <w:lang w:eastAsia="ru-RU"/>
        </w:rPr>
        <w:t> + готівка в касах банків + депозити до запитання + + кошти на спеціальних карткових рахунках = 405 + 370 = = 775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color w:val="000000"/>
          <w:sz w:val="28"/>
          <w:szCs w:val="28"/>
          <w:lang w:eastAsia="ru-RU"/>
        </w:rPr>
        <w:t>М</w:t>
      </w:r>
      <w:r w:rsidRPr="0042529E">
        <w:rPr>
          <w:rFonts w:ascii="Times New Roman" w:eastAsia="Times New Roman" w:hAnsi="Times New Roman" w:cs="Times New Roman"/>
          <w:color w:val="000000"/>
          <w:sz w:val="28"/>
          <w:szCs w:val="28"/>
          <w:vertAlign w:val="subscript"/>
          <w:lang w:eastAsia="ru-RU"/>
        </w:rPr>
        <w:t>2</w:t>
      </w:r>
      <w:r w:rsidRPr="0042529E">
        <w:rPr>
          <w:rFonts w:ascii="Times New Roman" w:eastAsia="Times New Roman" w:hAnsi="Times New Roman" w:cs="Times New Roman"/>
          <w:color w:val="000000"/>
          <w:sz w:val="28"/>
          <w:szCs w:val="28"/>
          <w:lang w:eastAsia="ru-RU"/>
        </w:rPr>
        <w:t> = М</w:t>
      </w:r>
      <w:r w:rsidRPr="0042529E">
        <w:rPr>
          <w:rFonts w:ascii="Times New Roman" w:eastAsia="Times New Roman" w:hAnsi="Times New Roman" w:cs="Times New Roman"/>
          <w:color w:val="000000"/>
          <w:sz w:val="28"/>
          <w:szCs w:val="28"/>
          <w:vertAlign w:val="subscript"/>
          <w:lang w:eastAsia="ru-RU"/>
        </w:rPr>
        <w:t>1</w:t>
      </w:r>
      <w:r w:rsidRPr="0042529E">
        <w:rPr>
          <w:rFonts w:ascii="Times New Roman" w:eastAsia="Times New Roman" w:hAnsi="Times New Roman" w:cs="Times New Roman"/>
          <w:color w:val="000000"/>
          <w:sz w:val="28"/>
          <w:szCs w:val="28"/>
          <w:lang w:eastAsia="ru-RU"/>
        </w:rPr>
        <w:t> + строкові вклади = 775 + 200 = 975 (млрд. грн.).</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2529E">
        <w:rPr>
          <w:rFonts w:ascii="Times New Roman" w:eastAsia="Times New Roman" w:hAnsi="Times New Roman" w:cs="Times New Roman"/>
          <w:b/>
          <w:bCs/>
          <w:i/>
          <w:iCs/>
          <w:color w:val="000000"/>
          <w:sz w:val="28"/>
          <w:szCs w:val="28"/>
          <w:lang w:eastAsia="ru-RU"/>
        </w:rPr>
        <w:t>Відповідь:</w:t>
      </w:r>
      <w:r w:rsidRPr="0042529E">
        <w:rPr>
          <w:rFonts w:ascii="Times New Roman" w:eastAsia="Times New Roman" w:hAnsi="Times New Roman" w:cs="Times New Roman"/>
          <w:color w:val="000000"/>
          <w:sz w:val="28"/>
          <w:szCs w:val="28"/>
          <w:lang w:eastAsia="ru-RU"/>
        </w:rPr>
        <w:t> М</w:t>
      </w:r>
      <w:r w:rsidRPr="0042529E">
        <w:rPr>
          <w:rFonts w:ascii="Times New Roman" w:eastAsia="Times New Roman" w:hAnsi="Times New Roman" w:cs="Times New Roman"/>
          <w:color w:val="000000"/>
          <w:sz w:val="28"/>
          <w:szCs w:val="28"/>
          <w:vertAlign w:val="subscript"/>
          <w:lang w:val="uk-UA" w:eastAsia="ru-RU"/>
        </w:rPr>
        <w:t>2</w:t>
      </w:r>
      <w:r w:rsidRPr="0042529E">
        <w:rPr>
          <w:rFonts w:ascii="Times New Roman" w:eastAsia="Times New Roman" w:hAnsi="Times New Roman" w:cs="Times New Roman"/>
          <w:color w:val="000000"/>
          <w:sz w:val="28"/>
          <w:szCs w:val="28"/>
          <w:lang w:eastAsia="ru-RU"/>
        </w:rPr>
        <w:t> = 975 млрд. грн.</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b/>
          <w:bCs/>
          <w:i/>
          <w:iCs/>
          <w:color w:val="000000"/>
          <w:sz w:val="28"/>
          <w:szCs w:val="28"/>
          <w:lang w:eastAsia="ru-RU"/>
        </w:rPr>
        <w:t>Задача </w:t>
      </w:r>
      <w:r w:rsidRPr="00E074FC">
        <w:rPr>
          <w:rFonts w:ascii="Times New Roman" w:eastAsia="Times New Roman" w:hAnsi="Times New Roman" w:cs="Times New Roman"/>
          <w:b/>
          <w:bCs/>
          <w:color w:val="000000"/>
          <w:sz w:val="28"/>
          <w:szCs w:val="28"/>
          <w:lang w:eastAsia="ru-RU"/>
        </w:rPr>
        <w:t>3</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1. Визначити кількість грошей, необхідних для безінфляційного обігу, за наступними даними:</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 сума цін реалізованих товарів, робіт, послуг - 5100 млрд. грн.;</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 сума цін товарів, робіт, послуг, що реалізовані з відстроченням платежу, 50% обсягу реалізації товарів, робіт та послуг;</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 сума платежів по зобов'язаннях, термін оплати яких наступив, - 130 млрд. грн.;</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 сума платежів, що взаємно погашаються - 20 % загально</w:t>
      </w:r>
      <w:r w:rsidRPr="00E074FC">
        <w:rPr>
          <w:rFonts w:ascii="Times New Roman" w:eastAsia="Times New Roman" w:hAnsi="Times New Roman" w:cs="Times New Roman"/>
          <w:color w:val="000000"/>
          <w:sz w:val="28"/>
          <w:szCs w:val="28"/>
          <w:lang w:eastAsia="ru-RU"/>
        </w:rPr>
        <w:softHyphen/>
        <w:t>го обсягу реалізації товарів, робіт та послуг;</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 середня кількість оборотів грошової маси за рік 7.</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2. Яким чином зміниться обсяг грошової маси, якщо її обо</w:t>
      </w:r>
      <w:r w:rsidRPr="00E074FC">
        <w:rPr>
          <w:rFonts w:ascii="Times New Roman" w:eastAsia="Times New Roman" w:hAnsi="Times New Roman" w:cs="Times New Roman"/>
          <w:color w:val="000000"/>
          <w:sz w:val="28"/>
          <w:szCs w:val="28"/>
          <w:lang w:eastAsia="ru-RU"/>
        </w:rPr>
        <w:softHyphen/>
        <w:t>ротність зросте на 3 оберти?</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3. Яким чином зміниться обсяг грошової маси, якщо не буде проводитись взаємне зарахування боргів?</w:t>
      </w:r>
    </w:p>
    <w:p w:rsidR="0042529E" w:rsidRPr="00E074FC" w:rsidRDefault="0042529E" w:rsidP="0042529E">
      <w:pPr>
        <w:spacing w:before="100" w:beforeAutospacing="1" w:after="100" w:afterAutospacing="1" w:line="240" w:lineRule="auto"/>
        <w:jc w:val="center"/>
        <w:outlineLvl w:val="0"/>
        <w:rPr>
          <w:rFonts w:ascii="Times New Roman" w:eastAsia="Times New Roman" w:hAnsi="Times New Roman" w:cs="Times New Roman"/>
          <w:color w:val="000000"/>
          <w:kern w:val="36"/>
          <w:sz w:val="28"/>
          <w:szCs w:val="28"/>
          <w:lang w:eastAsia="ru-RU"/>
        </w:rPr>
      </w:pPr>
      <w:r w:rsidRPr="00E074FC">
        <w:rPr>
          <w:rFonts w:ascii="Times New Roman" w:eastAsia="Times New Roman" w:hAnsi="Times New Roman" w:cs="Times New Roman"/>
          <w:color w:val="000000"/>
          <w:kern w:val="36"/>
          <w:sz w:val="28"/>
          <w:szCs w:val="28"/>
          <w:lang w:eastAsia="ru-RU"/>
        </w:rPr>
        <w:t>Розв'язок.</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1. Для знаходження кількості грошей, необхідних для безінфля</w:t>
      </w:r>
      <w:r w:rsidRPr="00E074FC">
        <w:rPr>
          <w:rFonts w:ascii="Times New Roman" w:eastAsia="Times New Roman" w:hAnsi="Times New Roman" w:cs="Times New Roman"/>
          <w:color w:val="000000"/>
          <w:sz w:val="28"/>
          <w:szCs w:val="28"/>
          <w:lang w:eastAsia="ru-RU"/>
        </w:rPr>
        <w:softHyphen/>
        <w:t>ційного обігу, використовуємо формулу:</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lastRenderedPageBreak/>
        <w:t>М</w:t>
      </w:r>
      <w:r w:rsidRPr="00E074FC">
        <w:rPr>
          <w:rFonts w:ascii="Times New Roman" w:eastAsia="Times New Roman" w:hAnsi="Times New Roman" w:cs="Times New Roman"/>
          <w:color w:val="000000"/>
          <w:sz w:val="28"/>
          <w:szCs w:val="28"/>
          <w:vertAlign w:val="subscript"/>
          <w:lang w:eastAsia="ru-RU"/>
        </w:rPr>
        <w:t>н </w:t>
      </w:r>
      <w:r w:rsidRPr="00E074FC">
        <w:rPr>
          <w:rFonts w:ascii="Times New Roman" w:eastAsia="Times New Roman" w:hAnsi="Times New Roman" w:cs="Times New Roman"/>
          <w:color w:val="000000"/>
          <w:sz w:val="28"/>
          <w:szCs w:val="28"/>
          <w:lang w:eastAsia="ru-RU"/>
        </w:rPr>
        <w:t>= </w:t>
      </w:r>
      <w:r w:rsidRPr="00E074FC">
        <w:rPr>
          <w:rFonts w:ascii="Times New Roman" w:eastAsia="Times New Roman" w:hAnsi="Times New Roman" w:cs="Times New Roman"/>
          <w:noProof/>
          <w:color w:val="000000"/>
          <w:sz w:val="28"/>
          <w:szCs w:val="28"/>
          <w:lang w:eastAsia="ru-RU"/>
        </w:rPr>
        <w:drawing>
          <wp:inline distT="0" distB="0" distL="0" distR="0">
            <wp:extent cx="2114550" cy="400050"/>
            <wp:effectExtent l="0" t="0" r="0" b="0"/>
            <wp:docPr id="24" name="Рисунок 24" descr="https://studfile.net/html/2706/1284/html_PIOpihliRV.iowx/img-hsYwI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studfile.net/html/2706/1284/html_PIOpihliRV.iowx/img-hsYwI2.pn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14550" cy="400050"/>
                    </a:xfrm>
                    <a:prstGeom prst="rect">
                      <a:avLst/>
                    </a:prstGeom>
                    <a:noFill/>
                    <a:ln>
                      <a:noFill/>
                    </a:ln>
                  </pic:spPr>
                </pic:pic>
              </a:graphicData>
            </a:graphic>
          </wp:inline>
        </w:drawing>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М</w:t>
      </w:r>
      <w:r w:rsidRPr="00E074FC">
        <w:rPr>
          <w:rFonts w:ascii="Times New Roman" w:eastAsia="Times New Roman" w:hAnsi="Times New Roman" w:cs="Times New Roman"/>
          <w:color w:val="000000"/>
          <w:sz w:val="28"/>
          <w:szCs w:val="28"/>
          <w:vertAlign w:val="subscript"/>
          <w:lang w:eastAsia="ru-RU"/>
        </w:rPr>
        <w:t>н </w:t>
      </w:r>
      <w:r w:rsidRPr="00E074FC">
        <w:rPr>
          <w:rFonts w:ascii="Times New Roman" w:eastAsia="Times New Roman" w:hAnsi="Times New Roman" w:cs="Times New Roman"/>
          <w:color w:val="000000"/>
          <w:sz w:val="28"/>
          <w:szCs w:val="28"/>
          <w:lang w:eastAsia="ru-RU"/>
        </w:rPr>
        <w:t>= </w:t>
      </w:r>
      <w:r w:rsidRPr="00E074FC">
        <w:rPr>
          <w:rFonts w:ascii="Times New Roman" w:eastAsia="Times New Roman" w:hAnsi="Times New Roman" w:cs="Times New Roman"/>
          <w:noProof/>
          <w:color w:val="000000"/>
          <w:sz w:val="28"/>
          <w:szCs w:val="28"/>
          <w:lang w:eastAsia="ru-RU"/>
        </w:rPr>
        <w:drawing>
          <wp:inline distT="0" distB="0" distL="0" distR="0">
            <wp:extent cx="2209800" cy="361950"/>
            <wp:effectExtent l="0" t="0" r="0" b="0"/>
            <wp:docPr id="23" name="Рисунок 23" descr="https://studfile.net/html/2706/1284/html_PIOpihliRV.iowx/img-YGv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s://studfile.net/html/2706/1284/html_PIOpihliRV.iowx/img-YGvtER.pn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09800" cy="361950"/>
                    </a:xfrm>
                    <a:prstGeom prst="rect">
                      <a:avLst/>
                    </a:prstGeom>
                    <a:noFill/>
                    <a:ln>
                      <a:noFill/>
                    </a:ln>
                  </pic:spPr>
                </pic:pic>
              </a:graphicData>
            </a:graphic>
          </wp:inline>
        </w:drawing>
      </w:r>
      <w:r w:rsidRPr="00E074FC">
        <w:rPr>
          <w:rFonts w:ascii="Times New Roman" w:eastAsia="Times New Roman" w:hAnsi="Times New Roman" w:cs="Times New Roman"/>
          <w:color w:val="000000"/>
          <w:sz w:val="28"/>
          <w:szCs w:val="28"/>
          <w:lang w:eastAsia="ru-RU"/>
        </w:rPr>
        <w:t> = 237,1 (млрд. грн.).</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2. Якщо оборотність грошової маси зросте на 3 оберти, то:</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5 100-0,5-5 100 + 130-0,2-5 100 </w:t>
      </w:r>
      <w:r w:rsidRPr="00E074FC">
        <w:rPr>
          <w:rFonts w:ascii="Times New Roman" w:eastAsia="Times New Roman" w:hAnsi="Times New Roman" w:cs="Times New Roman"/>
          <w:color w:val="000000"/>
          <w:sz w:val="28"/>
          <w:szCs w:val="28"/>
          <w:vertAlign w:val="subscript"/>
          <w:lang w:eastAsia="ru-RU"/>
        </w:rPr>
        <w:t>л</w:t>
      </w:r>
      <w:r w:rsidRPr="00E074FC">
        <w:rPr>
          <w:rFonts w:ascii="Times New Roman" w:eastAsia="Times New Roman" w:hAnsi="Times New Roman" w:cs="Times New Roman"/>
          <w:color w:val="000000"/>
          <w:sz w:val="28"/>
          <w:szCs w:val="28"/>
          <w:lang w:eastAsia="ru-RU"/>
        </w:rPr>
        <w:t>„ ,</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М</w:t>
      </w:r>
      <w:r w:rsidRPr="00E074FC">
        <w:rPr>
          <w:rFonts w:ascii="Times New Roman" w:eastAsia="Times New Roman" w:hAnsi="Times New Roman" w:cs="Times New Roman"/>
          <w:color w:val="000000"/>
          <w:sz w:val="28"/>
          <w:szCs w:val="28"/>
          <w:vertAlign w:val="subscript"/>
          <w:lang w:eastAsia="ru-RU"/>
        </w:rPr>
        <w:t>и</w:t>
      </w:r>
      <w:r w:rsidRPr="00E074FC">
        <w:rPr>
          <w:rFonts w:ascii="Times New Roman" w:eastAsia="Times New Roman" w:hAnsi="Times New Roman" w:cs="Times New Roman"/>
          <w:color w:val="000000"/>
          <w:sz w:val="28"/>
          <w:szCs w:val="28"/>
          <w:lang w:eastAsia="ru-RU"/>
        </w:rPr>
        <w:t> = </w:t>
      </w:r>
      <w:r w:rsidRPr="00E074FC">
        <w:rPr>
          <w:rFonts w:ascii="Times New Roman" w:eastAsia="Times New Roman" w:hAnsi="Times New Roman" w:cs="Times New Roman"/>
          <w:noProof/>
          <w:color w:val="000000"/>
          <w:sz w:val="28"/>
          <w:szCs w:val="28"/>
          <w:lang w:eastAsia="ru-RU"/>
        </w:rPr>
        <w:drawing>
          <wp:inline distT="0" distB="0" distL="0" distR="0">
            <wp:extent cx="2209800" cy="361950"/>
            <wp:effectExtent l="0" t="0" r="0" b="0"/>
            <wp:docPr id="22" name="Рисунок 22" descr="https://studfile.net/html/2706/1284/html_PIOpihliRV.iowx/img-FI04W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s://studfile.net/html/2706/1284/html_PIOpihliRV.iowx/img-FI04WK.pn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09800" cy="361950"/>
                    </a:xfrm>
                    <a:prstGeom prst="rect">
                      <a:avLst/>
                    </a:prstGeom>
                    <a:noFill/>
                    <a:ln>
                      <a:noFill/>
                    </a:ln>
                  </pic:spPr>
                </pic:pic>
              </a:graphicData>
            </a:graphic>
          </wp:inline>
        </w:drawing>
      </w:r>
      <w:r w:rsidRPr="00E074FC">
        <w:rPr>
          <w:rFonts w:ascii="Times New Roman" w:eastAsia="Times New Roman" w:hAnsi="Times New Roman" w:cs="Times New Roman"/>
          <w:color w:val="000000"/>
          <w:sz w:val="28"/>
          <w:szCs w:val="28"/>
          <w:lang w:eastAsia="ru-RU"/>
        </w:rPr>
        <w:t> = 166 (млрд. грн.).</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Отже, в результаті пришвидшення обертання грошової маси потреба в ній для забезпечення безінфляційного обігу зменшиться на:</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237,1 - 166 = 71,1 (млрд. грн.).</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3. Якщо не буде проводитись взаємне зарахування боргів, то:</w:t>
      </w:r>
    </w:p>
    <w:p w:rsidR="0042529E" w:rsidRPr="0042529E" w:rsidRDefault="0042529E" w:rsidP="0042529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529E">
        <w:rPr>
          <w:rFonts w:ascii="Times New Roman" w:eastAsia="Times New Roman" w:hAnsi="Times New Roman" w:cs="Times New Roman"/>
          <w:color w:val="000000"/>
          <w:sz w:val="24"/>
          <w:szCs w:val="24"/>
          <w:lang w:eastAsia="ru-RU"/>
        </w:rPr>
        <w:t>М</w:t>
      </w:r>
      <w:r w:rsidRPr="0042529E">
        <w:rPr>
          <w:rFonts w:ascii="Times New Roman" w:eastAsia="Times New Roman" w:hAnsi="Times New Roman" w:cs="Times New Roman"/>
          <w:color w:val="000000"/>
          <w:sz w:val="24"/>
          <w:szCs w:val="24"/>
          <w:vertAlign w:val="subscript"/>
          <w:lang w:eastAsia="ru-RU"/>
        </w:rPr>
        <w:t>и</w:t>
      </w:r>
      <w:r w:rsidRPr="0042529E">
        <w:rPr>
          <w:rFonts w:ascii="Times New Roman" w:eastAsia="Times New Roman" w:hAnsi="Times New Roman" w:cs="Times New Roman"/>
          <w:color w:val="000000"/>
          <w:sz w:val="24"/>
          <w:szCs w:val="24"/>
          <w:lang w:eastAsia="ru-RU"/>
        </w:rPr>
        <w:t> = </w:t>
      </w:r>
      <w:r w:rsidRPr="0042529E">
        <w:rPr>
          <w:rFonts w:ascii="Times New Roman" w:eastAsia="Times New Roman" w:hAnsi="Times New Roman" w:cs="Times New Roman"/>
          <w:noProof/>
          <w:color w:val="000000"/>
          <w:sz w:val="24"/>
          <w:szCs w:val="24"/>
          <w:lang w:eastAsia="ru-RU"/>
        </w:rPr>
        <w:drawing>
          <wp:inline distT="0" distB="0" distL="0" distR="0">
            <wp:extent cx="1438275" cy="790575"/>
            <wp:effectExtent l="0" t="0" r="9525" b="9525"/>
            <wp:docPr id="21" name="Рисунок 21" descr="https://studfile.net/html/2706/1284/html_PIOpihliRV.iowx/img-_B7FD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s://studfile.net/html/2706/1284/html_PIOpihliRV.iowx/img-_B7FDz.pn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38275" cy="790575"/>
                    </a:xfrm>
                    <a:prstGeom prst="rect">
                      <a:avLst/>
                    </a:prstGeom>
                    <a:noFill/>
                    <a:ln>
                      <a:noFill/>
                    </a:ln>
                  </pic:spPr>
                </pic:pic>
              </a:graphicData>
            </a:graphic>
          </wp:inline>
        </w:drawing>
      </w:r>
      <w:r w:rsidRPr="0042529E">
        <w:rPr>
          <w:rFonts w:ascii="Times New Roman" w:eastAsia="Times New Roman" w:hAnsi="Times New Roman" w:cs="Times New Roman"/>
          <w:color w:val="000000"/>
          <w:sz w:val="24"/>
          <w:szCs w:val="24"/>
          <w:lang w:eastAsia="ru-RU"/>
        </w:rPr>
        <w:t> = 382,9 (млрд. грн.).</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Отже, якщо буде припинене взаємне зарахування боргів, по</w:t>
      </w:r>
      <w:r w:rsidRPr="00E074FC">
        <w:rPr>
          <w:rFonts w:ascii="Times New Roman" w:eastAsia="Times New Roman" w:hAnsi="Times New Roman" w:cs="Times New Roman"/>
          <w:color w:val="000000"/>
          <w:sz w:val="28"/>
          <w:szCs w:val="28"/>
          <w:lang w:eastAsia="ru-RU"/>
        </w:rPr>
        <w:softHyphen/>
        <w:t>треба в грошах для забезпечення безінфляційного обігу зросте на:</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color w:val="000000"/>
          <w:sz w:val="28"/>
          <w:szCs w:val="28"/>
          <w:lang w:eastAsia="ru-RU"/>
        </w:rPr>
        <w:t>382,9 - 237,1 = 145,8 млрд. грн.</w:t>
      </w:r>
    </w:p>
    <w:p w:rsidR="0042529E" w:rsidRPr="00E074FC"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074FC">
        <w:rPr>
          <w:rFonts w:ascii="Times New Roman" w:eastAsia="Times New Roman" w:hAnsi="Times New Roman" w:cs="Times New Roman"/>
          <w:b/>
          <w:bCs/>
          <w:i/>
          <w:iCs/>
          <w:color w:val="000000"/>
          <w:sz w:val="28"/>
          <w:szCs w:val="28"/>
          <w:lang w:eastAsia="ru-RU"/>
        </w:rPr>
        <w:t>Відповідь:</w:t>
      </w:r>
      <w:r w:rsidRPr="00E074FC">
        <w:rPr>
          <w:rFonts w:ascii="Times New Roman" w:eastAsia="Times New Roman" w:hAnsi="Times New Roman" w:cs="Times New Roman"/>
          <w:color w:val="000000"/>
          <w:sz w:val="28"/>
          <w:szCs w:val="28"/>
          <w:lang w:eastAsia="ru-RU"/>
        </w:rPr>
        <w:t> М</w:t>
      </w:r>
      <w:r w:rsidRPr="00E074FC">
        <w:rPr>
          <w:rFonts w:ascii="Times New Roman" w:eastAsia="Times New Roman" w:hAnsi="Times New Roman" w:cs="Times New Roman"/>
          <w:color w:val="000000"/>
          <w:sz w:val="28"/>
          <w:szCs w:val="28"/>
          <w:vertAlign w:val="subscript"/>
          <w:lang w:eastAsia="ru-RU"/>
        </w:rPr>
        <w:t>н</w:t>
      </w:r>
      <w:r w:rsidRPr="00E074FC">
        <w:rPr>
          <w:rFonts w:ascii="Times New Roman" w:eastAsia="Times New Roman" w:hAnsi="Times New Roman" w:cs="Times New Roman"/>
          <w:color w:val="000000"/>
          <w:sz w:val="28"/>
          <w:szCs w:val="28"/>
          <w:lang w:eastAsia="ru-RU"/>
        </w:rPr>
        <w:t> = 237,1 млрд. грн.; М</w:t>
      </w:r>
      <w:r w:rsidRPr="00E074FC">
        <w:rPr>
          <w:rFonts w:ascii="Times New Roman" w:eastAsia="Times New Roman" w:hAnsi="Times New Roman" w:cs="Times New Roman"/>
          <w:color w:val="000000"/>
          <w:sz w:val="28"/>
          <w:szCs w:val="28"/>
          <w:vertAlign w:val="subscript"/>
          <w:lang w:eastAsia="ru-RU"/>
        </w:rPr>
        <w:t>н</w:t>
      </w:r>
      <w:r w:rsidRPr="00E074FC">
        <w:rPr>
          <w:rFonts w:ascii="Times New Roman" w:eastAsia="Times New Roman" w:hAnsi="Times New Roman" w:cs="Times New Roman"/>
          <w:color w:val="000000"/>
          <w:sz w:val="28"/>
          <w:szCs w:val="28"/>
          <w:lang w:eastAsia="ru-RU"/>
        </w:rPr>
        <w:t> = 166 млрд. грн.; М = 382,9 млрд. грн..</w:t>
      </w:r>
    </w:p>
    <w:p w:rsidR="00216631" w:rsidRDefault="00216631" w:rsidP="0042529E">
      <w:pPr>
        <w:tabs>
          <w:tab w:val="left" w:pos="3615"/>
        </w:tabs>
        <w:rPr>
          <w:rFonts w:ascii="Times New Roman" w:hAnsi="Times New Roman" w:cs="Times New Roman"/>
          <w:b/>
          <w:sz w:val="28"/>
          <w:szCs w:val="28"/>
          <w:highlight w:val="green"/>
          <w:lang w:val="uk-UA"/>
        </w:rPr>
      </w:pPr>
    </w:p>
    <w:p w:rsidR="0042529E" w:rsidRPr="0042529E" w:rsidRDefault="0042529E" w:rsidP="0042529E">
      <w:pPr>
        <w:tabs>
          <w:tab w:val="left" w:pos="3615"/>
        </w:tabs>
        <w:rPr>
          <w:rFonts w:ascii="Times New Roman" w:hAnsi="Times New Roman" w:cs="Times New Roman"/>
          <w:b/>
          <w:sz w:val="28"/>
          <w:szCs w:val="28"/>
          <w:lang w:val="uk-UA"/>
        </w:rPr>
      </w:pPr>
      <w:r w:rsidRPr="00500F75">
        <w:rPr>
          <w:rFonts w:ascii="Times New Roman" w:hAnsi="Times New Roman" w:cs="Times New Roman"/>
          <w:b/>
          <w:sz w:val="28"/>
          <w:szCs w:val="28"/>
          <w:highlight w:val="green"/>
          <w:lang w:val="uk-UA"/>
        </w:rPr>
        <w:t>Практичне  заняття № 3</w:t>
      </w:r>
    </w:p>
    <w:p w:rsidR="0042529E" w:rsidRDefault="0042529E" w:rsidP="0042529E">
      <w:pPr>
        <w:tabs>
          <w:tab w:val="left" w:pos="3615"/>
        </w:tabs>
        <w:rPr>
          <w:rFonts w:ascii="Times New Roman" w:hAnsi="Times New Roman"/>
          <w:sz w:val="28"/>
          <w:szCs w:val="28"/>
          <w:lang w:val="uk-UA"/>
        </w:rPr>
      </w:pPr>
      <w:r>
        <w:rPr>
          <w:rFonts w:ascii="Times New Roman" w:hAnsi="Times New Roman" w:cs="Times New Roman"/>
          <w:sz w:val="28"/>
          <w:szCs w:val="28"/>
          <w:lang w:val="uk-UA"/>
        </w:rPr>
        <w:t>Тема «</w:t>
      </w:r>
      <w:r w:rsidRPr="0042529E">
        <w:rPr>
          <w:rFonts w:ascii="Times New Roman" w:hAnsi="Times New Roman"/>
          <w:sz w:val="28"/>
          <w:szCs w:val="28"/>
          <w:lang w:val="uk-UA"/>
        </w:rPr>
        <w:t>Валютний ринок і валютні системи</w:t>
      </w:r>
      <w:r>
        <w:rPr>
          <w:rFonts w:ascii="Times New Roman" w:hAnsi="Times New Roman"/>
          <w:sz w:val="28"/>
          <w:szCs w:val="28"/>
          <w:lang w:val="uk-UA"/>
        </w:rPr>
        <w:t>»</w:t>
      </w:r>
    </w:p>
    <w:p w:rsidR="0042529E" w:rsidRPr="00E074FC" w:rsidRDefault="0042529E" w:rsidP="0042529E">
      <w:pPr>
        <w:pStyle w:val="a4"/>
        <w:rPr>
          <w:rFonts w:ascii="Times New Roman" w:hAnsi="Times New Roman"/>
          <w:sz w:val="28"/>
          <w:szCs w:val="28"/>
          <w:lang w:val="uk-UA"/>
        </w:rPr>
      </w:pPr>
      <w:r w:rsidRPr="00E074FC">
        <w:rPr>
          <w:rFonts w:ascii="Times New Roman" w:hAnsi="Times New Roman"/>
          <w:sz w:val="28"/>
          <w:szCs w:val="28"/>
          <w:lang w:val="uk-UA"/>
        </w:rPr>
        <w:t>Завдання:</w:t>
      </w:r>
    </w:p>
    <w:p w:rsidR="0042529E" w:rsidRPr="00E074FC" w:rsidRDefault="0042529E" w:rsidP="0042529E">
      <w:pPr>
        <w:pStyle w:val="a4"/>
        <w:rPr>
          <w:rFonts w:ascii="Times New Roman" w:hAnsi="Times New Roman"/>
          <w:sz w:val="28"/>
          <w:szCs w:val="28"/>
          <w:lang w:val="uk-UA"/>
        </w:rPr>
      </w:pPr>
      <w:r w:rsidRPr="00E074FC">
        <w:rPr>
          <w:rFonts w:ascii="Times New Roman" w:hAnsi="Times New Roman"/>
          <w:sz w:val="28"/>
          <w:szCs w:val="28"/>
          <w:lang w:val="uk-UA"/>
        </w:rPr>
        <w:t>1) Ознайомитися з методичними вказівками щодо виконання практичної роботи;</w:t>
      </w:r>
    </w:p>
    <w:p w:rsidR="0042529E" w:rsidRPr="00E074FC" w:rsidRDefault="0042529E" w:rsidP="0042529E">
      <w:pPr>
        <w:pStyle w:val="a4"/>
        <w:rPr>
          <w:rFonts w:ascii="Times New Roman" w:hAnsi="Times New Roman"/>
          <w:sz w:val="28"/>
          <w:szCs w:val="28"/>
          <w:lang w:val="uk-UA"/>
        </w:rPr>
      </w:pPr>
      <w:r w:rsidRPr="00E074FC">
        <w:rPr>
          <w:rFonts w:ascii="Times New Roman" w:hAnsi="Times New Roman"/>
          <w:sz w:val="28"/>
          <w:szCs w:val="28"/>
          <w:lang w:val="uk-UA"/>
        </w:rPr>
        <w:t>2) Ознайомитися з рішенням задач, та переписати їх в зошит;</w:t>
      </w:r>
    </w:p>
    <w:p w:rsidR="0042529E" w:rsidRPr="00E074FC" w:rsidRDefault="0042529E" w:rsidP="0042529E">
      <w:pPr>
        <w:pStyle w:val="a4"/>
        <w:rPr>
          <w:rFonts w:ascii="Times New Roman" w:hAnsi="Times New Roman"/>
          <w:sz w:val="28"/>
          <w:szCs w:val="28"/>
          <w:lang w:val="uk-UA"/>
        </w:rPr>
      </w:pPr>
      <w:r w:rsidRPr="00E074FC">
        <w:rPr>
          <w:rFonts w:ascii="Times New Roman" w:hAnsi="Times New Roman"/>
          <w:sz w:val="28"/>
          <w:szCs w:val="28"/>
          <w:lang w:val="uk-UA"/>
        </w:rPr>
        <w:t>3) Дати відповіді на тестові завдання.</w:t>
      </w:r>
    </w:p>
    <w:p w:rsidR="0042529E" w:rsidRPr="00A04971" w:rsidRDefault="0042529E" w:rsidP="0042529E">
      <w:pPr>
        <w:spacing w:before="100" w:beforeAutospacing="1" w:after="100" w:afterAutospacing="1" w:line="240" w:lineRule="auto"/>
        <w:jc w:val="center"/>
        <w:outlineLvl w:val="0"/>
        <w:rPr>
          <w:rFonts w:ascii="Times New Roman" w:eastAsia="Times New Roman" w:hAnsi="Times New Roman" w:cs="Times New Roman"/>
          <w:b/>
          <w:color w:val="000000"/>
          <w:kern w:val="36"/>
          <w:sz w:val="28"/>
          <w:szCs w:val="28"/>
          <w:lang w:eastAsia="ru-RU"/>
        </w:rPr>
      </w:pPr>
      <w:r w:rsidRPr="0042529E">
        <w:rPr>
          <w:rFonts w:ascii="Times New Roman" w:eastAsia="Times New Roman" w:hAnsi="Times New Roman" w:cs="Times New Roman"/>
          <w:b/>
          <w:color w:val="000000"/>
          <w:kern w:val="36"/>
          <w:sz w:val="28"/>
          <w:szCs w:val="28"/>
          <w:lang w:val="uk-UA" w:eastAsia="ru-RU"/>
        </w:rPr>
        <w:t>1.</w:t>
      </w:r>
      <w:r w:rsidRPr="0042529E">
        <w:rPr>
          <w:rFonts w:ascii="Times New Roman" w:eastAsia="Times New Roman" w:hAnsi="Times New Roman" w:cs="Times New Roman"/>
          <w:b/>
          <w:color w:val="000000"/>
          <w:kern w:val="36"/>
          <w:sz w:val="28"/>
          <w:szCs w:val="28"/>
          <w:lang w:eastAsia="ru-RU"/>
        </w:rPr>
        <w:t xml:space="preserve"> Методичні вказівки щодо виконання </w:t>
      </w:r>
      <w:r w:rsidRPr="0042529E">
        <w:rPr>
          <w:rFonts w:ascii="Times New Roman" w:eastAsia="Times New Roman" w:hAnsi="Times New Roman" w:cs="Times New Roman"/>
          <w:b/>
          <w:color w:val="000000"/>
          <w:kern w:val="36"/>
          <w:sz w:val="28"/>
          <w:szCs w:val="28"/>
          <w:lang w:val="uk-UA" w:eastAsia="ru-RU"/>
        </w:rPr>
        <w:t xml:space="preserve">практичної </w:t>
      </w:r>
      <w:r w:rsidRPr="0042529E">
        <w:rPr>
          <w:rFonts w:ascii="Times New Roman" w:eastAsia="Times New Roman" w:hAnsi="Times New Roman" w:cs="Times New Roman"/>
          <w:b/>
          <w:color w:val="000000"/>
          <w:kern w:val="36"/>
          <w:sz w:val="28"/>
          <w:szCs w:val="28"/>
          <w:lang w:eastAsia="ru-RU"/>
        </w:rPr>
        <w:t>роботи</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При виконанні практичного завдання студенти повинні дотримуватись наступних порад:</w:t>
      </w:r>
    </w:p>
    <w:p w:rsidR="0042529E" w:rsidRPr="00092A52"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val="uk-UA" w:eastAsia="ru-RU"/>
        </w:rPr>
      </w:pPr>
      <w:r w:rsidRPr="00522B14">
        <w:rPr>
          <w:rFonts w:ascii="Times New Roman" w:eastAsia="Times New Roman" w:hAnsi="Times New Roman" w:cs="Times New Roman"/>
          <w:color w:val="000000"/>
          <w:sz w:val="28"/>
          <w:szCs w:val="28"/>
          <w:lang w:eastAsia="ru-RU"/>
        </w:rPr>
        <w:t>- не намагатись виконувати завдання, попередньо не опрацювавши лекційний матеріал, або не вивчивши його самостійно. Слід також опрацювати законодавчі та нормативні акти , інструкції, тощо, з питань, що розглядаються;</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lastRenderedPageBreak/>
        <w:t>- приступаючи до рішення завдань переконатись, що зрозуміли їх зміст та зв’язували , до яких кінцевих результатів потрібно дійти;</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 щоразу записувати хід рішення (розв’язання) завдання.</w:t>
      </w:r>
    </w:p>
    <w:p w:rsidR="0042529E" w:rsidRPr="00522B14" w:rsidRDefault="0042529E" w:rsidP="0042529E">
      <w:pPr>
        <w:spacing w:after="0" w:line="240" w:lineRule="auto"/>
        <w:jc w:val="center"/>
        <w:outlineLvl w:val="1"/>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Методичні вказівки до рішення задач з котирування валют, визначення курсів покупця і продавця.</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b/>
          <w:color w:val="000000"/>
          <w:sz w:val="28"/>
          <w:szCs w:val="28"/>
          <w:lang w:eastAsia="ru-RU"/>
        </w:rPr>
        <w:t>Валютний курс</w:t>
      </w:r>
      <w:r w:rsidRPr="00522B14">
        <w:rPr>
          <w:rFonts w:ascii="Times New Roman" w:eastAsia="Times New Roman" w:hAnsi="Times New Roman" w:cs="Times New Roman"/>
          <w:color w:val="000000"/>
          <w:sz w:val="28"/>
          <w:szCs w:val="28"/>
          <w:lang w:eastAsia="ru-RU"/>
        </w:rPr>
        <w:t>— це „ціна” грошової одиниці однієї країни, виражена в іноземних грошових одиницях.</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У банківській практиці прийняте таке позначення курсів валют: одна валюта / інша валюта.</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Наприклад, курс долара США до української гривні позначається USD/UAN.</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У даному позначенні ліворуч ставлять базу котирування (базова валюта — що вимірюють), а праворуч — валюту котирування (котирувальна валюта — чим вимірюють);</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Наприклад, курс USD/UAN =</w:t>
      </w:r>
      <w:r w:rsidRPr="00522B14">
        <w:rPr>
          <w:rFonts w:ascii="Times New Roman" w:eastAsia="Times New Roman" w:hAnsi="Times New Roman" w:cs="Times New Roman"/>
          <w:color w:val="000000"/>
          <w:sz w:val="28"/>
          <w:szCs w:val="28"/>
          <w:lang w:val="uk-UA" w:eastAsia="ru-RU"/>
        </w:rPr>
        <w:t>3</w:t>
      </w:r>
      <w:r w:rsidRPr="00522B14">
        <w:rPr>
          <w:rFonts w:ascii="Times New Roman" w:eastAsia="Times New Roman" w:hAnsi="Times New Roman" w:cs="Times New Roman"/>
          <w:color w:val="000000"/>
          <w:sz w:val="28"/>
          <w:szCs w:val="28"/>
          <w:lang w:eastAsia="ru-RU"/>
        </w:rPr>
        <w:t>5,3236 визначає кількість коти</w:t>
      </w:r>
      <w:r w:rsidRPr="00522B14">
        <w:rPr>
          <w:rFonts w:ascii="Times New Roman" w:eastAsia="Times New Roman" w:hAnsi="Times New Roman" w:cs="Times New Roman"/>
          <w:color w:val="000000"/>
          <w:sz w:val="28"/>
          <w:szCs w:val="28"/>
          <w:lang w:eastAsia="ru-RU"/>
        </w:rPr>
        <w:softHyphen/>
        <w:t xml:space="preserve">рувальної валюти за одиницю базової валюти (у даному разі </w:t>
      </w:r>
      <w:r w:rsidRPr="00522B14">
        <w:rPr>
          <w:rFonts w:ascii="Times New Roman" w:eastAsia="Times New Roman" w:hAnsi="Times New Roman" w:cs="Times New Roman"/>
          <w:color w:val="000000"/>
          <w:sz w:val="28"/>
          <w:szCs w:val="28"/>
          <w:lang w:val="uk-UA" w:eastAsia="ru-RU"/>
        </w:rPr>
        <w:t>3</w:t>
      </w:r>
      <w:r w:rsidRPr="00522B14">
        <w:rPr>
          <w:rFonts w:ascii="Times New Roman" w:eastAsia="Times New Roman" w:hAnsi="Times New Roman" w:cs="Times New Roman"/>
          <w:color w:val="000000"/>
          <w:sz w:val="28"/>
          <w:szCs w:val="28"/>
          <w:lang w:eastAsia="ru-RU"/>
        </w:rPr>
        <w:t>5,3236 українських гривень за один американський долар).</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b/>
          <w:bCs/>
          <w:color w:val="000000"/>
          <w:sz w:val="28"/>
          <w:szCs w:val="28"/>
          <w:lang w:eastAsia="ru-RU"/>
        </w:rPr>
        <w:t>USD UAN =</w:t>
      </w:r>
      <w:r w:rsidRPr="00522B14">
        <w:rPr>
          <w:rFonts w:ascii="Times New Roman" w:eastAsia="Times New Roman" w:hAnsi="Times New Roman" w:cs="Times New Roman"/>
          <w:b/>
          <w:bCs/>
          <w:color w:val="000000"/>
          <w:sz w:val="28"/>
          <w:szCs w:val="28"/>
          <w:lang w:val="uk-UA" w:eastAsia="ru-RU"/>
        </w:rPr>
        <w:t>3</w:t>
      </w:r>
      <w:r w:rsidRPr="00522B14">
        <w:rPr>
          <w:rFonts w:ascii="Times New Roman" w:eastAsia="Times New Roman" w:hAnsi="Times New Roman" w:cs="Times New Roman"/>
          <w:b/>
          <w:bCs/>
          <w:color w:val="000000"/>
          <w:sz w:val="28"/>
          <w:szCs w:val="28"/>
          <w:lang w:eastAsia="ru-RU"/>
        </w:rPr>
        <w:t>5,3236</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noProof/>
          <w:color w:val="000000"/>
          <w:sz w:val="28"/>
          <w:szCs w:val="28"/>
          <w:lang w:eastAsia="ru-RU"/>
        </w:rPr>
        <w:drawing>
          <wp:anchor distT="0" distB="0" distL="114300" distR="114300" simplePos="0" relativeHeight="251660288" behindDoc="0" locked="0" layoutInCell="1" allowOverlap="0">
            <wp:simplePos x="0" y="0"/>
            <wp:positionH relativeFrom="column">
              <wp:align>left</wp:align>
            </wp:positionH>
            <wp:positionV relativeFrom="line">
              <wp:posOffset>0</wp:posOffset>
            </wp:positionV>
            <wp:extent cx="47625" cy="200025"/>
            <wp:effectExtent l="19050" t="0" r="9525" b="0"/>
            <wp:wrapSquare wrapText="bothSides"/>
            <wp:docPr id="5" name="Рисунок 2" descr="https://studfile.net/html/2706/1201/html_UL43E_GDck.o9QU/img-oyaU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file.net/html/2706/1201/html_UL43E_GDck.o9QU/img-oyaUCC.png"/>
                    <pic:cNvPicPr>
                      <a:picLocks noChangeAspect="1" noChangeArrowheads="1"/>
                    </pic:cNvPicPr>
                  </pic:nvPicPr>
                  <pic:blipFill>
                    <a:blip r:embed="rId12" cstate="print"/>
                    <a:srcRect/>
                    <a:stretch>
                      <a:fillRect/>
                    </a:stretch>
                  </pic:blipFill>
                  <pic:spPr bwMode="auto">
                    <a:xfrm>
                      <a:off x="0" y="0"/>
                      <a:ext cx="47625" cy="200025"/>
                    </a:xfrm>
                    <a:prstGeom prst="rect">
                      <a:avLst/>
                    </a:prstGeom>
                    <a:noFill/>
                    <a:ln w="9525">
                      <a:noFill/>
                      <a:miter lim="800000"/>
                      <a:headEnd/>
                      <a:tailEnd/>
                    </a:ln>
                  </pic:spPr>
                </pic:pic>
              </a:graphicData>
            </a:graphic>
          </wp:anchor>
        </w:drawing>
      </w:r>
      <w:r w:rsidRPr="00522B14">
        <w:rPr>
          <w:rFonts w:ascii="Times New Roman" w:eastAsia="Times New Roman" w:hAnsi="Times New Roman" w:cs="Times New Roman"/>
          <w:noProof/>
          <w:color w:val="000000"/>
          <w:sz w:val="28"/>
          <w:szCs w:val="28"/>
          <w:lang w:eastAsia="ru-RU"/>
        </w:rPr>
        <w:drawing>
          <wp:anchor distT="0" distB="0" distL="114300" distR="114300" simplePos="0" relativeHeight="251661312" behindDoc="0" locked="0" layoutInCell="1" allowOverlap="0">
            <wp:simplePos x="0" y="0"/>
            <wp:positionH relativeFrom="column">
              <wp:align>left</wp:align>
            </wp:positionH>
            <wp:positionV relativeFrom="line">
              <wp:posOffset>0</wp:posOffset>
            </wp:positionV>
            <wp:extent cx="47625" cy="200025"/>
            <wp:effectExtent l="19050" t="0" r="9525" b="0"/>
            <wp:wrapSquare wrapText="bothSides"/>
            <wp:docPr id="3" name="Рисунок 3" descr="https://studfile.net/html/2706/1201/html_UL43E_GDck.o9QU/img-PtcX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file.net/html/2706/1201/html_UL43E_GDck.o9QU/img-PtcXos.png"/>
                    <pic:cNvPicPr>
                      <a:picLocks noChangeAspect="1" noChangeArrowheads="1"/>
                    </pic:cNvPicPr>
                  </pic:nvPicPr>
                  <pic:blipFill>
                    <a:blip r:embed="rId12" cstate="print"/>
                    <a:srcRect/>
                    <a:stretch>
                      <a:fillRect/>
                    </a:stretch>
                  </pic:blipFill>
                  <pic:spPr bwMode="auto">
                    <a:xfrm>
                      <a:off x="0" y="0"/>
                      <a:ext cx="47625" cy="200025"/>
                    </a:xfrm>
                    <a:prstGeom prst="rect">
                      <a:avLst/>
                    </a:prstGeom>
                    <a:noFill/>
                    <a:ln w="9525">
                      <a:noFill/>
                      <a:miter lim="800000"/>
                      <a:headEnd/>
                      <a:tailEnd/>
                    </a:ln>
                  </pic:spPr>
                </pic:pic>
              </a:graphicData>
            </a:graphic>
          </wp:anchor>
        </w:drawing>
      </w:r>
      <w:r w:rsidRPr="00522B14">
        <w:rPr>
          <w:rFonts w:ascii="Times New Roman" w:eastAsia="Times New Roman" w:hAnsi="Times New Roman" w:cs="Times New Roman"/>
          <w:noProof/>
          <w:color w:val="000000"/>
          <w:sz w:val="28"/>
          <w:szCs w:val="28"/>
          <w:lang w:eastAsia="ru-RU"/>
        </w:rPr>
        <w:drawing>
          <wp:anchor distT="0" distB="0" distL="114300" distR="114300" simplePos="0" relativeHeight="251662336" behindDoc="0" locked="0" layoutInCell="1" allowOverlap="0">
            <wp:simplePos x="0" y="0"/>
            <wp:positionH relativeFrom="column">
              <wp:align>left</wp:align>
            </wp:positionH>
            <wp:positionV relativeFrom="line">
              <wp:posOffset>0</wp:posOffset>
            </wp:positionV>
            <wp:extent cx="47625" cy="200025"/>
            <wp:effectExtent l="19050" t="0" r="9525" b="0"/>
            <wp:wrapSquare wrapText="bothSides"/>
            <wp:docPr id="4" name="Рисунок 4" descr="https://studfile.net/html/2706/1201/html_UL43E_GDck.o9QU/img-ybgDz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udfile.net/html/2706/1201/html_UL43E_GDck.o9QU/img-ybgDzf.png"/>
                    <pic:cNvPicPr>
                      <a:picLocks noChangeAspect="1" noChangeArrowheads="1"/>
                    </pic:cNvPicPr>
                  </pic:nvPicPr>
                  <pic:blipFill>
                    <a:blip r:embed="rId12" cstate="print"/>
                    <a:srcRect/>
                    <a:stretch>
                      <a:fillRect/>
                    </a:stretch>
                  </pic:blipFill>
                  <pic:spPr bwMode="auto">
                    <a:xfrm>
                      <a:off x="0" y="0"/>
                      <a:ext cx="47625" cy="200025"/>
                    </a:xfrm>
                    <a:prstGeom prst="rect">
                      <a:avLst/>
                    </a:prstGeom>
                    <a:noFill/>
                    <a:ln w="9525">
                      <a:noFill/>
                      <a:miter lim="800000"/>
                      <a:headEnd/>
                      <a:tailEnd/>
                    </a:ln>
                  </pic:spPr>
                </pic:pic>
              </a:graphicData>
            </a:graphic>
          </wp:anchor>
        </w:drawing>
      </w:r>
      <w:r w:rsidRPr="00522B14">
        <w:rPr>
          <w:rFonts w:ascii="Times New Roman" w:eastAsia="Times New Roman" w:hAnsi="Times New Roman" w:cs="Times New Roman"/>
          <w:b/>
          <w:bCs/>
          <w:color w:val="000000"/>
          <w:sz w:val="28"/>
          <w:szCs w:val="28"/>
          <w:lang w:eastAsia="ru-RU"/>
        </w:rPr>
        <w:t>б</w:t>
      </w:r>
      <w:r>
        <w:rPr>
          <w:rFonts w:ascii="Times New Roman" w:eastAsia="Times New Roman" w:hAnsi="Times New Roman" w:cs="Times New Roman"/>
          <w:noProof/>
          <w:color w:val="000000"/>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margin-left:0;margin-top:0;width:24pt;height:24pt;z-index:251663360;mso-position-horizontal:left;mso-position-horizontal-relative:text;mso-position-vertical-relative:line" o:allowoverlap="f">
            <w10:wrap type="square"/>
          </v:shape>
        </w:pict>
      </w:r>
      <w:r w:rsidRPr="00522B14">
        <w:rPr>
          <w:rFonts w:ascii="Times New Roman" w:eastAsia="Times New Roman" w:hAnsi="Times New Roman" w:cs="Times New Roman"/>
          <w:b/>
          <w:bCs/>
          <w:color w:val="000000"/>
          <w:sz w:val="28"/>
          <w:szCs w:val="28"/>
          <w:lang w:eastAsia="ru-RU"/>
        </w:rPr>
        <w:t>аза валюта курс</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b/>
          <w:bCs/>
          <w:color w:val="000000"/>
          <w:sz w:val="28"/>
          <w:szCs w:val="28"/>
          <w:lang w:eastAsia="ru-RU"/>
        </w:rPr>
        <w:t>котирування котирування</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Валютний</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курс, як базове співвідношення цін</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двох валют, може встановлюватися законодавчо або визначатися в процесі їх взаємного котирування.</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b/>
          <w:bCs/>
          <w:color w:val="000000"/>
          <w:sz w:val="28"/>
          <w:szCs w:val="28"/>
          <w:lang w:eastAsia="ru-RU"/>
        </w:rPr>
        <w:t>Котирування валют</w:t>
      </w:r>
      <w:r w:rsidRPr="00522B14">
        <w:rPr>
          <w:rFonts w:ascii="Times New Roman" w:eastAsia="Times New Roman" w:hAnsi="Times New Roman" w:cs="Times New Roman"/>
          <w:i/>
          <w:iCs/>
          <w:color w:val="000000"/>
          <w:sz w:val="28"/>
          <w:szCs w:val="28"/>
          <w:lang w:eastAsia="ru-RU"/>
        </w:rPr>
        <w:t> </w:t>
      </w:r>
      <w:r w:rsidRPr="00522B14">
        <w:rPr>
          <w:rFonts w:ascii="Times New Roman" w:eastAsia="Times New Roman" w:hAnsi="Times New Roman" w:cs="Times New Roman"/>
          <w:color w:val="000000"/>
          <w:sz w:val="28"/>
          <w:szCs w:val="28"/>
          <w:lang w:eastAsia="ru-RU"/>
        </w:rPr>
        <w:t>(від французького соtег - розмічати, нумерувати) —встановлення валютного курсу на основі ринкових механізмів.</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Кількісне значення валютного курсу розраховується (котирується), як правило, з точністю до 1/10 000, тобто</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визначається до 4-го знака після коми.</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Котирування курсів валют буває </w:t>
      </w:r>
      <w:r w:rsidRPr="00522B14">
        <w:rPr>
          <w:rFonts w:ascii="Times New Roman" w:eastAsia="Times New Roman" w:hAnsi="Times New Roman" w:cs="Times New Roman"/>
          <w:b/>
          <w:bCs/>
          <w:color w:val="000000"/>
          <w:sz w:val="28"/>
          <w:szCs w:val="28"/>
          <w:lang w:eastAsia="ru-RU"/>
        </w:rPr>
        <w:t>прямим та непрямим</w:t>
      </w:r>
      <w:r w:rsidRPr="00522B14">
        <w:rPr>
          <w:rFonts w:ascii="Times New Roman" w:eastAsia="Times New Roman" w:hAnsi="Times New Roman" w:cs="Times New Roman"/>
          <w:color w:val="000000"/>
          <w:sz w:val="28"/>
          <w:szCs w:val="28"/>
          <w:lang w:eastAsia="ru-RU"/>
        </w:rPr>
        <w:t>. </w:t>
      </w:r>
      <w:r w:rsidRPr="00522B14">
        <w:rPr>
          <w:rFonts w:ascii="Times New Roman" w:eastAsia="Times New Roman" w:hAnsi="Times New Roman" w:cs="Times New Roman"/>
          <w:b/>
          <w:bCs/>
          <w:color w:val="000000"/>
          <w:sz w:val="28"/>
          <w:szCs w:val="28"/>
          <w:lang w:eastAsia="ru-RU"/>
        </w:rPr>
        <w:t>Пряме</w:t>
      </w:r>
      <w:r w:rsidRPr="00522B14">
        <w:rPr>
          <w:rFonts w:ascii="Times New Roman" w:eastAsia="Times New Roman" w:hAnsi="Times New Roman" w:cs="Times New Roman"/>
          <w:b/>
          <w:bCs/>
          <w:i/>
          <w:iCs/>
          <w:color w:val="000000"/>
          <w:sz w:val="28"/>
          <w:szCs w:val="28"/>
          <w:lang w:eastAsia="ru-RU"/>
        </w:rPr>
        <w:t> </w:t>
      </w:r>
      <w:r w:rsidRPr="00522B14">
        <w:rPr>
          <w:rFonts w:ascii="Times New Roman" w:eastAsia="Times New Roman" w:hAnsi="Times New Roman" w:cs="Times New Roman"/>
          <w:color w:val="000000"/>
          <w:sz w:val="28"/>
          <w:szCs w:val="28"/>
          <w:lang w:eastAsia="ru-RU"/>
        </w:rPr>
        <w:t>котирування</w:t>
      </w:r>
      <w:r w:rsidRPr="00522B14">
        <w:rPr>
          <w:rFonts w:ascii="Times New Roman" w:eastAsia="Times New Roman" w:hAnsi="Times New Roman" w:cs="Times New Roman"/>
          <w:i/>
          <w:iCs/>
          <w:color w:val="000000"/>
          <w:sz w:val="28"/>
          <w:szCs w:val="28"/>
          <w:lang w:eastAsia="ru-RU"/>
        </w:rPr>
        <w:t> </w:t>
      </w:r>
      <w:r w:rsidRPr="00522B14">
        <w:rPr>
          <w:rFonts w:ascii="Times New Roman" w:eastAsia="Times New Roman" w:hAnsi="Times New Roman" w:cs="Times New Roman"/>
          <w:color w:val="000000"/>
          <w:sz w:val="28"/>
          <w:szCs w:val="28"/>
          <w:lang w:eastAsia="ru-RU"/>
        </w:rPr>
        <w:t>визначає кількість національної валюти за одиницю іноземної. Як</w:t>
      </w:r>
      <w:r w:rsidRPr="00522B14">
        <w:rPr>
          <w:rFonts w:ascii="Times New Roman" w:eastAsia="Times New Roman" w:hAnsi="Times New Roman" w:cs="Times New Roman"/>
          <w:i/>
          <w:iCs/>
          <w:color w:val="000000"/>
          <w:sz w:val="28"/>
          <w:szCs w:val="28"/>
          <w:lang w:eastAsia="ru-RU"/>
        </w:rPr>
        <w:t> </w:t>
      </w:r>
      <w:r w:rsidRPr="00522B14">
        <w:rPr>
          <w:rFonts w:ascii="Times New Roman" w:eastAsia="Times New Roman" w:hAnsi="Times New Roman" w:cs="Times New Roman"/>
          <w:color w:val="000000"/>
          <w:sz w:val="28"/>
          <w:szCs w:val="28"/>
          <w:lang w:eastAsia="ru-RU"/>
        </w:rPr>
        <w:t>правило, валюти порівнюють з американським доларом: кількість</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національної валюти за один долар США (тут долар є базою котирування, а інша валюта — котирувальною). У вигляді прямого котирування офіційно визначаються курси більшості валют світу.</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b/>
          <w:bCs/>
          <w:color w:val="000000"/>
          <w:sz w:val="28"/>
          <w:szCs w:val="28"/>
          <w:lang w:eastAsia="ru-RU"/>
        </w:rPr>
        <w:t>Непряме</w:t>
      </w:r>
      <w:r w:rsidRPr="00522B14">
        <w:rPr>
          <w:rFonts w:ascii="Times New Roman" w:eastAsia="Times New Roman" w:hAnsi="Times New Roman" w:cs="Times New Roman"/>
          <w:color w:val="000000"/>
          <w:sz w:val="28"/>
          <w:szCs w:val="28"/>
          <w:lang w:eastAsia="ru-RU"/>
        </w:rPr>
        <w:t> (зворотне) котирування</w:t>
      </w:r>
      <w:r w:rsidRPr="00522B14">
        <w:rPr>
          <w:rFonts w:ascii="Times New Roman" w:eastAsia="Times New Roman" w:hAnsi="Times New Roman" w:cs="Times New Roman"/>
          <w:i/>
          <w:iCs/>
          <w:color w:val="000000"/>
          <w:sz w:val="28"/>
          <w:szCs w:val="28"/>
          <w:lang w:eastAsia="ru-RU"/>
        </w:rPr>
        <w:t> </w:t>
      </w:r>
      <w:r w:rsidRPr="00522B14">
        <w:rPr>
          <w:rFonts w:ascii="Times New Roman" w:eastAsia="Times New Roman" w:hAnsi="Times New Roman" w:cs="Times New Roman"/>
          <w:color w:val="000000"/>
          <w:sz w:val="28"/>
          <w:szCs w:val="28"/>
          <w:lang w:eastAsia="ru-RU"/>
        </w:rPr>
        <w:t>визначає кількість іноземної валюти, що виражається в одиницях національної валюти (долар</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є валютою котирування, а інша валюта — базою котирування). Як правило, це менш поширений вид встановлення валютного курсу.</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val="uk-UA" w:eastAsia="ru-RU"/>
        </w:rPr>
      </w:pPr>
      <w:r w:rsidRPr="00522B14">
        <w:rPr>
          <w:rFonts w:ascii="Times New Roman" w:eastAsia="Times New Roman" w:hAnsi="Times New Roman" w:cs="Times New Roman"/>
          <w:color w:val="000000"/>
          <w:sz w:val="28"/>
          <w:szCs w:val="28"/>
          <w:lang w:eastAsia="ru-RU"/>
        </w:rPr>
        <w:lastRenderedPageBreak/>
        <w:t xml:space="preserve">Так, за прямого котирування курс долара до гривні виглядатиме як USD/UAN = </w:t>
      </w:r>
      <w:r w:rsidRPr="00522B14">
        <w:rPr>
          <w:rFonts w:ascii="Times New Roman" w:eastAsia="Times New Roman" w:hAnsi="Times New Roman" w:cs="Times New Roman"/>
          <w:color w:val="000000"/>
          <w:sz w:val="28"/>
          <w:szCs w:val="28"/>
          <w:lang w:val="uk-UA" w:eastAsia="ru-RU"/>
        </w:rPr>
        <w:t>3</w:t>
      </w:r>
      <w:r w:rsidRPr="00522B14">
        <w:rPr>
          <w:rFonts w:ascii="Times New Roman" w:eastAsia="Times New Roman" w:hAnsi="Times New Roman" w:cs="Times New Roman"/>
          <w:color w:val="000000"/>
          <w:sz w:val="28"/>
          <w:szCs w:val="28"/>
          <w:lang w:eastAsia="ru-RU"/>
        </w:rPr>
        <w:t xml:space="preserve">5,3236, а за непрямого котирування USD/UAN = </w:t>
      </w:r>
      <w:r w:rsidRPr="00522B14">
        <w:rPr>
          <w:rFonts w:ascii="Times New Roman" w:eastAsia="Times New Roman" w:hAnsi="Times New Roman" w:cs="Times New Roman"/>
          <w:color w:val="000000"/>
          <w:sz w:val="28"/>
          <w:szCs w:val="28"/>
          <w:lang w:val="uk-UA" w:eastAsia="ru-RU"/>
        </w:rPr>
        <w:t>3</w:t>
      </w:r>
      <w:r w:rsidRPr="00522B14">
        <w:rPr>
          <w:rFonts w:ascii="Times New Roman" w:eastAsia="Times New Roman" w:hAnsi="Times New Roman" w:cs="Times New Roman"/>
          <w:color w:val="000000"/>
          <w:sz w:val="28"/>
          <w:szCs w:val="28"/>
          <w:lang w:eastAsia="ru-RU"/>
        </w:rPr>
        <w:t>5,3236 = 0,</w:t>
      </w:r>
      <w:r w:rsidRPr="00522B14">
        <w:rPr>
          <w:rFonts w:ascii="Times New Roman" w:eastAsia="Times New Roman" w:hAnsi="Times New Roman" w:cs="Times New Roman"/>
          <w:color w:val="000000"/>
          <w:sz w:val="28"/>
          <w:szCs w:val="28"/>
          <w:lang w:val="uk-UA" w:eastAsia="ru-RU"/>
        </w:rPr>
        <w:t>0283 (10000/35,3236).</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Оскільки основна частина міжнародних розрахунків здійснюється в доларах, для полегшення визначення курсів національні валюти у більшості країн котируються не одна до одної, а до долара США і через нього — до інших валют світу, тобто використовується крос-курс.</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b/>
          <w:bCs/>
          <w:i/>
          <w:iCs/>
          <w:color w:val="000000"/>
          <w:sz w:val="28"/>
          <w:szCs w:val="28"/>
          <w:lang w:eastAsia="ru-RU"/>
        </w:rPr>
        <w:t>Крос-курс </w:t>
      </w:r>
      <w:r w:rsidRPr="00522B14">
        <w:rPr>
          <w:rFonts w:ascii="Times New Roman" w:eastAsia="Times New Roman" w:hAnsi="Times New Roman" w:cs="Times New Roman"/>
          <w:color w:val="000000"/>
          <w:sz w:val="28"/>
          <w:szCs w:val="28"/>
          <w:lang w:eastAsia="ru-RU"/>
        </w:rPr>
        <w:t>співвідношення між двома валютами (жодна з яких не є доларом США), що визначається на</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підставі курсів цих валют</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щодо третьої, як правило, — долара США.</w:t>
      </w:r>
    </w:p>
    <w:p w:rsidR="0042529E" w:rsidRPr="00092A52"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val="en-US" w:eastAsia="ru-RU"/>
        </w:rPr>
      </w:pPr>
      <w:r w:rsidRPr="00522B14">
        <w:rPr>
          <w:rFonts w:ascii="Times New Roman" w:eastAsia="Times New Roman" w:hAnsi="Times New Roman" w:cs="Times New Roman"/>
          <w:color w:val="000000"/>
          <w:sz w:val="28"/>
          <w:szCs w:val="28"/>
          <w:lang w:eastAsia="ru-RU"/>
        </w:rPr>
        <w:t>Наприклад</w:t>
      </w:r>
      <w:r w:rsidRPr="00092A52">
        <w:rPr>
          <w:rFonts w:ascii="Times New Roman" w:eastAsia="Times New Roman" w:hAnsi="Times New Roman" w:cs="Times New Roman"/>
          <w:color w:val="000000"/>
          <w:sz w:val="28"/>
          <w:szCs w:val="28"/>
          <w:lang w:val="en-US" w:eastAsia="ru-RU"/>
        </w:rPr>
        <w:t xml:space="preserve">, 1 </w:t>
      </w:r>
      <w:r w:rsidRPr="00522B14">
        <w:rPr>
          <w:rFonts w:ascii="Times New Roman" w:eastAsia="Times New Roman" w:hAnsi="Times New Roman" w:cs="Times New Roman"/>
          <w:color w:val="000000"/>
          <w:sz w:val="28"/>
          <w:szCs w:val="28"/>
          <w:lang w:val="en-US" w:eastAsia="ru-RU"/>
        </w:rPr>
        <w:t>USD</w:t>
      </w:r>
      <w:r w:rsidRPr="00092A52">
        <w:rPr>
          <w:rFonts w:ascii="Times New Roman" w:eastAsia="Times New Roman" w:hAnsi="Times New Roman" w:cs="Times New Roman"/>
          <w:color w:val="000000"/>
          <w:sz w:val="28"/>
          <w:szCs w:val="28"/>
          <w:lang w:val="en-US" w:eastAsia="ru-RU"/>
        </w:rPr>
        <w:t xml:space="preserve"> = </w:t>
      </w:r>
      <w:r w:rsidRPr="00522B14">
        <w:rPr>
          <w:rFonts w:ascii="Times New Roman" w:eastAsia="Times New Roman" w:hAnsi="Times New Roman" w:cs="Times New Roman"/>
          <w:color w:val="000000"/>
          <w:sz w:val="28"/>
          <w:szCs w:val="28"/>
          <w:lang w:val="uk-UA" w:eastAsia="ru-RU"/>
        </w:rPr>
        <w:t>3</w:t>
      </w:r>
      <w:r w:rsidRPr="00092A52">
        <w:rPr>
          <w:rFonts w:ascii="Times New Roman" w:eastAsia="Times New Roman" w:hAnsi="Times New Roman" w:cs="Times New Roman"/>
          <w:color w:val="000000"/>
          <w:sz w:val="28"/>
          <w:szCs w:val="28"/>
          <w:lang w:val="en-US" w:eastAsia="ru-RU"/>
        </w:rPr>
        <w:t xml:space="preserve">5,3236 </w:t>
      </w:r>
      <w:r w:rsidRPr="00522B14">
        <w:rPr>
          <w:rFonts w:ascii="Times New Roman" w:eastAsia="Times New Roman" w:hAnsi="Times New Roman" w:cs="Times New Roman"/>
          <w:color w:val="000000"/>
          <w:sz w:val="28"/>
          <w:szCs w:val="28"/>
          <w:lang w:val="en-US" w:eastAsia="ru-RU"/>
        </w:rPr>
        <w:t>UAN</w:t>
      </w:r>
    </w:p>
    <w:p w:rsidR="0042529E" w:rsidRPr="00092A52"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val="en-US" w:eastAsia="ru-RU"/>
        </w:rPr>
      </w:pPr>
      <w:r w:rsidRPr="00092A52">
        <w:rPr>
          <w:rFonts w:ascii="Times New Roman" w:eastAsia="Times New Roman" w:hAnsi="Times New Roman" w:cs="Times New Roman"/>
          <w:color w:val="000000"/>
          <w:sz w:val="28"/>
          <w:szCs w:val="28"/>
          <w:lang w:val="en-US" w:eastAsia="ru-RU"/>
        </w:rPr>
        <w:t xml:space="preserve">1 </w:t>
      </w:r>
      <w:r w:rsidRPr="00522B14">
        <w:rPr>
          <w:rFonts w:ascii="Times New Roman" w:eastAsia="Times New Roman" w:hAnsi="Times New Roman" w:cs="Times New Roman"/>
          <w:color w:val="000000"/>
          <w:sz w:val="28"/>
          <w:szCs w:val="28"/>
          <w:lang w:val="en-US" w:eastAsia="ru-RU"/>
        </w:rPr>
        <w:t>EUR</w:t>
      </w:r>
      <w:r w:rsidRPr="00092A52">
        <w:rPr>
          <w:rFonts w:ascii="Times New Roman" w:eastAsia="Times New Roman" w:hAnsi="Times New Roman" w:cs="Times New Roman"/>
          <w:color w:val="000000"/>
          <w:sz w:val="28"/>
          <w:szCs w:val="28"/>
          <w:lang w:val="en-US" w:eastAsia="ru-RU"/>
        </w:rPr>
        <w:t xml:space="preserve"> = </w:t>
      </w:r>
      <w:r w:rsidRPr="00522B14">
        <w:rPr>
          <w:rFonts w:ascii="Times New Roman" w:eastAsia="Times New Roman" w:hAnsi="Times New Roman" w:cs="Times New Roman"/>
          <w:color w:val="000000"/>
          <w:sz w:val="28"/>
          <w:szCs w:val="28"/>
          <w:lang w:val="uk-UA" w:eastAsia="ru-RU"/>
        </w:rPr>
        <w:t>4</w:t>
      </w:r>
      <w:r w:rsidRPr="00092A52">
        <w:rPr>
          <w:rFonts w:ascii="Times New Roman" w:eastAsia="Times New Roman" w:hAnsi="Times New Roman" w:cs="Times New Roman"/>
          <w:color w:val="000000"/>
          <w:sz w:val="28"/>
          <w:szCs w:val="28"/>
          <w:lang w:val="en-US" w:eastAsia="ru-RU"/>
        </w:rPr>
        <w:t xml:space="preserve">4,4628 </w:t>
      </w:r>
      <w:r w:rsidRPr="00522B14">
        <w:rPr>
          <w:rFonts w:ascii="Times New Roman" w:eastAsia="Times New Roman" w:hAnsi="Times New Roman" w:cs="Times New Roman"/>
          <w:color w:val="000000"/>
          <w:sz w:val="28"/>
          <w:szCs w:val="28"/>
          <w:lang w:val="en-US" w:eastAsia="ru-RU"/>
        </w:rPr>
        <w:t>UAN</w:t>
      </w:r>
      <w:r w:rsidRPr="00522B14">
        <w:rPr>
          <w:rFonts w:ascii="Times New Roman" w:eastAsia="Times New Roman" w:hAnsi="Times New Roman" w:cs="Times New Roman"/>
          <w:color w:val="000000"/>
          <w:sz w:val="28"/>
          <w:szCs w:val="28"/>
          <w:lang w:val="uk-UA" w:eastAsia="ru-RU"/>
        </w:rPr>
        <w:t xml:space="preserve">, </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val="uk-UA" w:eastAsia="ru-RU"/>
        </w:rPr>
        <w:t xml:space="preserve">тоді </w:t>
      </w:r>
      <w:r w:rsidRPr="00522B14">
        <w:rPr>
          <w:rFonts w:ascii="Times New Roman" w:eastAsia="Times New Roman" w:hAnsi="Times New Roman" w:cs="Times New Roman"/>
          <w:color w:val="000000"/>
          <w:sz w:val="28"/>
          <w:szCs w:val="28"/>
          <w:lang w:val="en-US" w:eastAsia="ru-RU"/>
        </w:rPr>
        <w:t>USD</w:t>
      </w:r>
      <w:r w:rsidRPr="00522B14">
        <w:rPr>
          <w:rFonts w:ascii="Times New Roman" w:eastAsia="Times New Roman" w:hAnsi="Times New Roman" w:cs="Times New Roman"/>
          <w:color w:val="000000"/>
          <w:sz w:val="28"/>
          <w:szCs w:val="28"/>
          <w:lang w:eastAsia="ru-RU"/>
        </w:rPr>
        <w:t>=</w:t>
      </w:r>
      <w:r w:rsidRPr="00522B14">
        <w:rPr>
          <w:rFonts w:ascii="Times New Roman" w:eastAsia="Times New Roman" w:hAnsi="Times New Roman" w:cs="Times New Roman"/>
          <w:color w:val="000000"/>
          <w:sz w:val="28"/>
          <w:szCs w:val="28"/>
          <w:lang w:val="uk-UA" w:eastAsia="ru-RU"/>
        </w:rPr>
        <w:t>35,3236/34,4628=1,0249</w:t>
      </w:r>
      <w:r w:rsidRPr="00522B14">
        <w:rPr>
          <w:rFonts w:ascii="Times New Roman" w:eastAsia="Times New Roman" w:hAnsi="Times New Roman" w:cs="Times New Roman"/>
          <w:color w:val="000000"/>
          <w:sz w:val="28"/>
          <w:szCs w:val="28"/>
          <w:lang w:val="en-US" w:eastAsia="ru-RU"/>
        </w:rPr>
        <w:t>EUR</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Отже, крос-курс долара до евро становить 1,0249.</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На валютних ринках банки котирують обмінні курси з позначенням</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двох рівнів bid ( курс покупця) та offer (курс продавця)</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У газетах, в пунктах обміну або на моніторі інформаційного агентства «Рейтера», практикуються</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такі позначення котирування курсів:</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val="en-US" w:eastAsia="ru-RU"/>
        </w:rPr>
      </w:pPr>
      <w:r w:rsidRPr="00522B14">
        <w:rPr>
          <w:rFonts w:ascii="Times New Roman" w:eastAsia="Times New Roman" w:hAnsi="Times New Roman" w:cs="Times New Roman"/>
          <w:b/>
          <w:bCs/>
          <w:color w:val="000000"/>
          <w:sz w:val="28"/>
          <w:szCs w:val="28"/>
          <w:lang w:val="en-US" w:eastAsia="ru-RU"/>
        </w:rPr>
        <w:t>bid offer</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val="en-US" w:eastAsia="ru-RU"/>
        </w:rPr>
      </w:pPr>
      <w:r w:rsidRPr="00522B14">
        <w:rPr>
          <w:rFonts w:ascii="Times New Roman" w:eastAsia="Times New Roman" w:hAnsi="Times New Roman" w:cs="Times New Roman"/>
          <w:b/>
          <w:bCs/>
          <w:color w:val="000000"/>
          <w:sz w:val="28"/>
          <w:szCs w:val="28"/>
          <w:lang w:val="en-US" w:eastAsia="ru-RU"/>
        </w:rPr>
        <w:t>USD / UAN </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b/>
          <w:bCs/>
          <w:color w:val="000000"/>
          <w:sz w:val="28"/>
          <w:szCs w:val="28"/>
          <w:lang w:val="en-US" w:eastAsia="ru-RU"/>
        </w:rPr>
        <w:t>Bid </w:t>
      </w:r>
      <w:r w:rsidRPr="00092A52">
        <w:rPr>
          <w:rFonts w:ascii="Times New Roman" w:eastAsia="Times New Roman" w:hAnsi="Times New Roman" w:cs="Times New Roman"/>
          <w:color w:val="000000"/>
          <w:sz w:val="28"/>
          <w:szCs w:val="28"/>
          <w:lang w:val="en-US" w:eastAsia="ru-RU"/>
        </w:rPr>
        <w:t xml:space="preserve">— </w:t>
      </w:r>
      <w:r w:rsidRPr="00522B14">
        <w:rPr>
          <w:rFonts w:ascii="Times New Roman" w:eastAsia="Times New Roman" w:hAnsi="Times New Roman" w:cs="Times New Roman"/>
          <w:color w:val="000000"/>
          <w:sz w:val="28"/>
          <w:szCs w:val="28"/>
          <w:lang w:eastAsia="ru-RU"/>
        </w:rPr>
        <w:t>курс</w:t>
      </w:r>
      <w:r w:rsidRPr="00092A52">
        <w:rPr>
          <w:rFonts w:ascii="Times New Roman" w:eastAsia="Times New Roman" w:hAnsi="Times New Roman" w:cs="Times New Roman"/>
          <w:color w:val="000000"/>
          <w:sz w:val="28"/>
          <w:szCs w:val="28"/>
          <w:lang w:val="en-US" w:eastAsia="ru-RU"/>
        </w:rPr>
        <w:t xml:space="preserve"> </w:t>
      </w:r>
      <w:r w:rsidRPr="00522B14">
        <w:rPr>
          <w:rFonts w:ascii="Times New Roman" w:eastAsia="Times New Roman" w:hAnsi="Times New Roman" w:cs="Times New Roman"/>
          <w:color w:val="000000"/>
          <w:sz w:val="28"/>
          <w:szCs w:val="28"/>
          <w:lang w:eastAsia="ru-RU"/>
        </w:rPr>
        <w:t>купівлі</w:t>
      </w:r>
      <w:r w:rsidRPr="00092A52">
        <w:rPr>
          <w:rFonts w:ascii="Times New Roman" w:eastAsia="Times New Roman" w:hAnsi="Times New Roman" w:cs="Times New Roman"/>
          <w:i/>
          <w:iCs/>
          <w:color w:val="000000"/>
          <w:sz w:val="28"/>
          <w:szCs w:val="28"/>
          <w:lang w:val="en-US" w:eastAsia="ru-RU"/>
        </w:rPr>
        <w:t>.</w:t>
      </w:r>
      <w:r w:rsidRPr="00522B14">
        <w:rPr>
          <w:rFonts w:ascii="Times New Roman" w:eastAsia="Times New Roman" w:hAnsi="Times New Roman" w:cs="Times New Roman"/>
          <w:i/>
          <w:iCs/>
          <w:color w:val="000000"/>
          <w:sz w:val="28"/>
          <w:szCs w:val="28"/>
          <w:lang w:val="en-US" w:eastAsia="ru-RU"/>
        </w:rPr>
        <w:t> </w:t>
      </w:r>
      <w:r w:rsidRPr="00522B14">
        <w:rPr>
          <w:rFonts w:ascii="Times New Roman" w:eastAsia="Times New Roman" w:hAnsi="Times New Roman" w:cs="Times New Roman"/>
          <w:color w:val="000000"/>
          <w:sz w:val="28"/>
          <w:szCs w:val="28"/>
          <w:lang w:eastAsia="ru-RU"/>
        </w:rPr>
        <w:t>За цим курсом банк купує базову валюту, в</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нашому випадку -</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USD долари США, продає валюту</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котирування, тобто гривні.</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b/>
          <w:bCs/>
          <w:color w:val="000000"/>
          <w:sz w:val="28"/>
          <w:szCs w:val="28"/>
          <w:lang w:eastAsia="ru-RU"/>
        </w:rPr>
        <w:t>Offer</w:t>
      </w:r>
      <w:r w:rsidRPr="00522B14">
        <w:rPr>
          <w:rFonts w:ascii="Times New Roman" w:eastAsia="Times New Roman" w:hAnsi="Times New Roman" w:cs="Times New Roman"/>
          <w:i/>
          <w:iCs/>
          <w:color w:val="000000"/>
          <w:sz w:val="28"/>
          <w:szCs w:val="28"/>
          <w:lang w:eastAsia="ru-RU"/>
        </w:rPr>
        <w:t> </w:t>
      </w:r>
      <w:r w:rsidRPr="00522B14">
        <w:rPr>
          <w:rFonts w:ascii="Times New Roman" w:eastAsia="Times New Roman" w:hAnsi="Times New Roman" w:cs="Times New Roman"/>
          <w:color w:val="000000"/>
          <w:sz w:val="28"/>
          <w:szCs w:val="28"/>
          <w:lang w:eastAsia="ru-RU"/>
        </w:rPr>
        <w:t>— курс продажу. За цим курсом банк продає базову валюту— долари, купує валюту котирування — гривні.</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Наприклад, клієнт має на валютному рахунку українські гривні, але за умовами угоди повинен заплатити долари за обладнання, яке він має намір купити. Виставляючи банку платіжне доручення в доларах проти свого рахунку в гривнях, він фактично доручає</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здійснити йому конверсію гривень у долари, необхідні для</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купівлі обладнання. Банк виконує конверсію з котирування оbbег, купуючи у клієнта гривні (шляхом списання їх з рахунка клієнта)</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та продаючи йому долари (зараховуючи на рахунок клієнта і здійснюючи платіж).</w:t>
      </w:r>
    </w:p>
    <w:p w:rsidR="0042529E" w:rsidRPr="00522B14" w:rsidRDefault="0042529E" w:rsidP="0042529E">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color w:val="000000"/>
          <w:sz w:val="28"/>
          <w:szCs w:val="28"/>
          <w:lang w:eastAsia="ru-RU"/>
        </w:rPr>
        <w:t>Різниця між курсами bid або offer створює маржу, яка викорис</w:t>
      </w:r>
      <w:r w:rsidRPr="00522B14">
        <w:rPr>
          <w:rFonts w:ascii="Times New Roman" w:eastAsia="Times New Roman" w:hAnsi="Times New Roman" w:cs="Times New Roman"/>
          <w:color w:val="000000"/>
          <w:sz w:val="28"/>
          <w:szCs w:val="28"/>
          <w:lang w:eastAsia="ru-RU"/>
        </w:rPr>
        <w:softHyphen/>
        <w:t>товується для покриття видатків того, хто здійснює котирування, а також</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для отримання прибутків і</w:t>
      </w:r>
      <w:r w:rsidRPr="00522B14">
        <w:rPr>
          <w:rFonts w:ascii="Times New Roman" w:eastAsia="Times New Roman" w:hAnsi="Times New Roman" w:cs="Times New Roman"/>
          <w:b/>
          <w:bCs/>
          <w:color w:val="000000"/>
          <w:sz w:val="28"/>
          <w:szCs w:val="28"/>
          <w:lang w:eastAsia="ru-RU"/>
        </w:rPr>
        <w:t> </w:t>
      </w:r>
      <w:r w:rsidRPr="00522B14">
        <w:rPr>
          <w:rFonts w:ascii="Times New Roman" w:eastAsia="Times New Roman" w:hAnsi="Times New Roman" w:cs="Times New Roman"/>
          <w:color w:val="000000"/>
          <w:sz w:val="28"/>
          <w:szCs w:val="28"/>
          <w:lang w:eastAsia="ru-RU"/>
        </w:rPr>
        <w:t>певною мірою для страхування валютних ризиків. У відсотках маржа розраховується так:</w:t>
      </w:r>
    </w:p>
    <w:p w:rsidR="0042529E" w:rsidRPr="00522B14" w:rsidRDefault="0042529E" w:rsidP="0042529E">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522B14">
        <w:rPr>
          <w:rFonts w:ascii="Times New Roman" w:eastAsia="Times New Roman" w:hAnsi="Times New Roman" w:cs="Times New Roman"/>
          <w:noProof/>
          <w:color w:val="000000"/>
          <w:sz w:val="28"/>
          <w:szCs w:val="28"/>
          <w:lang w:eastAsia="ru-RU"/>
        </w:rPr>
        <w:drawing>
          <wp:inline distT="0" distB="0" distL="0" distR="0">
            <wp:extent cx="1743075" cy="361950"/>
            <wp:effectExtent l="19050" t="0" r="9525" b="0"/>
            <wp:docPr id="2" name="Рисунок 2" descr="https://studfile.net/html/2706/1201/html_UL43E_GDck.o9QU/img-nQ_Js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file.net/html/2706/1201/html_UL43E_GDck.o9QU/img-nQ_Jsf.png"/>
                    <pic:cNvPicPr>
                      <a:picLocks noChangeAspect="1" noChangeArrowheads="1"/>
                    </pic:cNvPicPr>
                  </pic:nvPicPr>
                  <pic:blipFill>
                    <a:blip r:embed="rId13" cstate="print"/>
                    <a:srcRect/>
                    <a:stretch>
                      <a:fillRect/>
                    </a:stretch>
                  </pic:blipFill>
                  <pic:spPr bwMode="auto">
                    <a:xfrm>
                      <a:off x="0" y="0"/>
                      <a:ext cx="1743075" cy="361950"/>
                    </a:xfrm>
                    <a:prstGeom prst="rect">
                      <a:avLst/>
                    </a:prstGeom>
                    <a:noFill/>
                    <a:ln w="9525">
                      <a:noFill/>
                      <a:miter lim="800000"/>
                      <a:headEnd/>
                      <a:tailEnd/>
                    </a:ln>
                  </pic:spPr>
                </pic:pic>
              </a:graphicData>
            </a:graphic>
          </wp:inline>
        </w:drawing>
      </w:r>
    </w:p>
    <w:p w:rsidR="0042529E" w:rsidRPr="00522B14" w:rsidRDefault="0042529E" w:rsidP="0042529E">
      <w:pPr>
        <w:spacing w:after="36" w:line="249" w:lineRule="auto"/>
        <w:ind w:right="178"/>
        <w:jc w:val="both"/>
        <w:rPr>
          <w:rFonts w:ascii="Times New Roman" w:eastAsia="Times New Roman" w:hAnsi="Times New Roman" w:cs="Times New Roman"/>
          <w:sz w:val="28"/>
        </w:rPr>
      </w:pPr>
      <w:r w:rsidRPr="00522B14">
        <w:rPr>
          <w:rFonts w:ascii="Times New Roman" w:eastAsia="Times New Roman" w:hAnsi="Times New Roman" w:cs="Times New Roman"/>
          <w:b/>
          <w:iCs/>
          <w:sz w:val="28"/>
        </w:rPr>
        <w:lastRenderedPageBreak/>
        <w:t>Крос-курс</w:t>
      </w:r>
      <w:r w:rsidRPr="00522B14">
        <w:rPr>
          <w:rFonts w:ascii="Times New Roman" w:eastAsia="Times New Roman" w:hAnsi="Times New Roman" w:cs="Times New Roman"/>
          <w:sz w:val="28"/>
        </w:rPr>
        <w:t xml:space="preserve"> – співвідношення між двома валютами, визначуване на основі  курсу цих валют щодо якоїсь третьої валюти. Найчастіше для цього використовують долар США. </w:t>
      </w:r>
    </w:p>
    <w:p w:rsidR="0042529E" w:rsidRPr="00522B14" w:rsidRDefault="0042529E" w:rsidP="0042529E">
      <w:pPr>
        <w:spacing w:after="5" w:line="271" w:lineRule="auto"/>
        <w:rPr>
          <w:rFonts w:ascii="Times New Roman" w:eastAsia="Times New Roman" w:hAnsi="Times New Roman" w:cs="Times New Roman"/>
          <w:sz w:val="28"/>
        </w:rPr>
      </w:pPr>
      <w:r w:rsidRPr="00522B14">
        <w:rPr>
          <w:rFonts w:ascii="Times New Roman" w:eastAsia="Times New Roman" w:hAnsi="Times New Roman" w:cs="Times New Roman"/>
          <w:sz w:val="28"/>
        </w:rPr>
        <w:t>Найбільш поширені три</w:t>
      </w:r>
      <w:r w:rsidRPr="00522B14">
        <w:rPr>
          <w:rFonts w:ascii="Times New Roman" w:eastAsia="Times New Roman" w:hAnsi="Times New Roman" w:cs="Times New Roman"/>
          <w:b/>
          <w:sz w:val="28"/>
        </w:rPr>
        <w:t xml:space="preserve"> методи розрахунків крос-курсів для середніх курсів</w:t>
      </w:r>
      <w:r w:rsidRPr="00522B14">
        <w:rPr>
          <w:rFonts w:ascii="Times New Roman" w:eastAsia="Times New Roman" w:hAnsi="Times New Roman" w:cs="Times New Roman"/>
          <w:sz w:val="28"/>
        </w:rPr>
        <w:t xml:space="preserve">.  </w:t>
      </w:r>
    </w:p>
    <w:p w:rsidR="0042529E" w:rsidRPr="00522B14" w:rsidRDefault="0042529E" w:rsidP="0042529E">
      <w:pPr>
        <w:spacing w:after="36" w:line="249" w:lineRule="auto"/>
        <w:ind w:right="178"/>
        <w:jc w:val="both"/>
        <w:rPr>
          <w:rFonts w:ascii="Times New Roman" w:eastAsia="Times New Roman" w:hAnsi="Times New Roman" w:cs="Times New Roman"/>
          <w:sz w:val="28"/>
        </w:rPr>
      </w:pPr>
      <w:r w:rsidRPr="00522B14">
        <w:rPr>
          <w:rFonts w:ascii="Times New Roman" w:eastAsia="Times New Roman" w:hAnsi="Times New Roman" w:cs="Times New Roman"/>
          <w:b/>
          <w:bCs/>
          <w:i/>
          <w:iCs/>
          <w:sz w:val="28"/>
        </w:rPr>
        <w:t>П е р ш и й.</w:t>
      </w:r>
      <w:r w:rsidRPr="00522B14">
        <w:rPr>
          <w:rFonts w:ascii="Times New Roman" w:eastAsia="Times New Roman" w:hAnsi="Times New Roman" w:cs="Times New Roman"/>
          <w:sz w:val="28"/>
        </w:rPr>
        <w:t xml:space="preserve"> Для визначення середнього крос-курсу валют з прямим котируванням до долара США необхідно доларовий курс валюти котирування у крос-курсі поділити на доларовий курс бази котирування у крос-курсі </w:t>
      </w:r>
    </w:p>
    <w:p w:rsidR="0042529E" w:rsidRPr="00522B14" w:rsidRDefault="0042529E" w:rsidP="0042529E">
      <w:pPr>
        <w:spacing w:after="25"/>
        <w:rPr>
          <w:rFonts w:ascii="Times New Roman" w:eastAsia="Times New Roman" w:hAnsi="Times New Roman" w:cs="Times New Roman"/>
          <w:sz w:val="28"/>
        </w:rPr>
      </w:pPr>
      <w:r w:rsidRPr="00522B14">
        <w:rPr>
          <w:rFonts w:ascii="Times New Roman" w:eastAsia="Times New Roman" w:hAnsi="Times New Roman" w:cs="Times New Roman"/>
          <w:sz w:val="28"/>
        </w:rPr>
        <w:t xml:space="preserve">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A04971">
        <w:rPr>
          <w:rFonts w:ascii="Times New Roman" w:eastAsia="Times New Roman" w:hAnsi="Times New Roman" w:cs="Times New Roman"/>
          <w:b/>
          <w:bCs/>
          <w:color w:val="000000"/>
          <w:sz w:val="28"/>
          <w:u w:val="single" w:color="000000"/>
          <w:lang w:val="uk-UA"/>
        </w:rPr>
        <w:t>Задача</w:t>
      </w:r>
      <w:r w:rsidRPr="00A04971">
        <w:rPr>
          <w:rFonts w:ascii="Times New Roman" w:eastAsia="Times New Roman" w:hAnsi="Times New Roman" w:cs="Times New Roman"/>
          <w:b/>
          <w:bCs/>
          <w:color w:val="000000"/>
          <w:sz w:val="28"/>
          <w:u w:val="single" w:color="000000"/>
        </w:rPr>
        <w:t xml:space="preserve"> 1</w:t>
      </w:r>
      <w:r w:rsidRPr="00A04971">
        <w:rPr>
          <w:rFonts w:ascii="Times New Roman" w:eastAsia="Times New Roman" w:hAnsi="Times New Roman" w:cs="Times New Roman"/>
          <w:color w:val="000000"/>
          <w:sz w:val="28"/>
        </w:rPr>
        <w:t>.</w:t>
      </w:r>
      <w:r w:rsidRPr="00477159">
        <w:rPr>
          <w:rFonts w:ascii="Times New Roman" w:eastAsia="Times New Roman" w:hAnsi="Times New Roman" w:cs="Times New Roman"/>
          <w:color w:val="000000"/>
          <w:sz w:val="28"/>
        </w:rPr>
        <w:t xml:space="preserve"> Визначити середній крос-курс CAD/CHF, якщо USD/CHF = 1,3245, а USD/CAD = 1,8320.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u w:val="single" w:color="000000"/>
        </w:rPr>
        <w:t>Розв‘язання</w:t>
      </w:r>
      <w:r w:rsidRPr="00477159">
        <w:rPr>
          <w:rFonts w:ascii="Times New Roman" w:eastAsia="Times New Roman" w:hAnsi="Times New Roman" w:cs="Times New Roman"/>
          <w:color w:val="000000"/>
          <w:sz w:val="28"/>
        </w:rPr>
        <w:t xml:space="preserve">. CAD/CHF = [USD/CHF] / [USD/CAD] = 1,3245/1,8320 = 0,7230. </w:t>
      </w:r>
      <w:r w:rsidRPr="00477159">
        <w:rPr>
          <w:rFonts w:ascii="Times New Roman" w:eastAsia="Times New Roman" w:hAnsi="Times New Roman" w:cs="Times New Roman"/>
          <w:color w:val="000000"/>
          <w:sz w:val="28"/>
          <w:u w:val="single" w:color="000000"/>
        </w:rPr>
        <w:t>Відповідь</w:t>
      </w:r>
      <w:r w:rsidRPr="00477159">
        <w:rPr>
          <w:rFonts w:ascii="Times New Roman" w:eastAsia="Times New Roman" w:hAnsi="Times New Roman" w:cs="Times New Roman"/>
          <w:color w:val="000000"/>
          <w:sz w:val="28"/>
        </w:rPr>
        <w:t xml:space="preserve">. Середній крос-курс CAD/CHF = 0,7230. </w:t>
      </w:r>
    </w:p>
    <w:p w:rsidR="0042529E" w:rsidRPr="00477159" w:rsidRDefault="0042529E" w:rsidP="0042529E">
      <w:pPr>
        <w:spacing w:after="25"/>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477159">
        <w:rPr>
          <w:rFonts w:ascii="Times New Roman" w:eastAsia="Times New Roman" w:hAnsi="Times New Roman" w:cs="Times New Roman"/>
          <w:b/>
          <w:bCs/>
          <w:i/>
          <w:iCs/>
          <w:color w:val="000000"/>
          <w:sz w:val="28"/>
        </w:rPr>
        <w:t>Д р у г и й.</w:t>
      </w:r>
      <w:r w:rsidRPr="00477159">
        <w:rPr>
          <w:rFonts w:ascii="Times New Roman" w:eastAsia="Times New Roman" w:hAnsi="Times New Roman" w:cs="Times New Roman"/>
          <w:color w:val="000000"/>
          <w:sz w:val="28"/>
        </w:rPr>
        <w:t xml:space="preserve"> Для визначення середнього крос-курсу валют з прямим та зворотним котируванням до американського долара необхідно доларовий курс валюти котирування у крос-курсі помножити на доларовий курс бази котирування у крос-курсі  </w:t>
      </w:r>
    </w:p>
    <w:p w:rsidR="0042529E" w:rsidRPr="00477159" w:rsidRDefault="0042529E" w:rsidP="0042529E">
      <w:pPr>
        <w:spacing w:after="25"/>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A04971">
        <w:rPr>
          <w:rFonts w:ascii="Times New Roman" w:eastAsia="Times New Roman" w:hAnsi="Times New Roman" w:cs="Times New Roman"/>
          <w:b/>
          <w:bCs/>
          <w:iCs/>
          <w:color w:val="000000"/>
          <w:sz w:val="28"/>
          <w:u w:val="single" w:color="000000"/>
          <w:lang w:val="uk-UA"/>
        </w:rPr>
        <w:t>Задача</w:t>
      </w:r>
      <w:r w:rsidRPr="00A04971">
        <w:rPr>
          <w:rFonts w:ascii="Times New Roman" w:eastAsia="Times New Roman" w:hAnsi="Times New Roman" w:cs="Times New Roman"/>
          <w:b/>
          <w:bCs/>
          <w:iCs/>
          <w:color w:val="000000"/>
          <w:sz w:val="28"/>
          <w:u w:val="single" w:color="000000"/>
        </w:rPr>
        <w:t xml:space="preserve"> 2</w:t>
      </w:r>
      <w:r w:rsidRPr="00A04971">
        <w:rPr>
          <w:rFonts w:ascii="Times New Roman" w:eastAsia="Times New Roman" w:hAnsi="Times New Roman" w:cs="Times New Roman"/>
          <w:color w:val="000000"/>
          <w:sz w:val="28"/>
        </w:rPr>
        <w:t>.</w:t>
      </w:r>
      <w:r w:rsidRPr="00477159">
        <w:rPr>
          <w:rFonts w:ascii="Times New Roman" w:eastAsia="Times New Roman" w:hAnsi="Times New Roman" w:cs="Times New Roman"/>
          <w:color w:val="000000"/>
          <w:sz w:val="28"/>
        </w:rPr>
        <w:t xml:space="preserve"> Визначити середній крос-курс GBP/CAD, якщо GBP/USD = 1,6658, а USD/CAD = 1,0963.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u w:val="single" w:color="000000"/>
        </w:rPr>
        <w:t>Розв‘язання</w:t>
      </w:r>
      <w:r w:rsidRPr="00477159">
        <w:rPr>
          <w:rFonts w:ascii="Times New Roman" w:eastAsia="Times New Roman" w:hAnsi="Times New Roman" w:cs="Times New Roman"/>
          <w:color w:val="000000"/>
          <w:sz w:val="28"/>
        </w:rPr>
        <w:t xml:space="preserve">. GBP/CAD = [GBP/USD] * [USD/CAD] = 1,6658*1,0963 = 1,8292 </w:t>
      </w:r>
      <w:r w:rsidRPr="00477159">
        <w:rPr>
          <w:rFonts w:ascii="Times New Roman" w:eastAsia="Times New Roman" w:hAnsi="Times New Roman" w:cs="Times New Roman"/>
          <w:color w:val="000000"/>
          <w:sz w:val="28"/>
          <w:u w:val="single" w:color="000000"/>
        </w:rPr>
        <w:t>Відповідь</w:t>
      </w:r>
      <w:r w:rsidRPr="00477159">
        <w:rPr>
          <w:rFonts w:ascii="Times New Roman" w:eastAsia="Times New Roman" w:hAnsi="Times New Roman" w:cs="Times New Roman"/>
          <w:color w:val="000000"/>
          <w:sz w:val="28"/>
        </w:rPr>
        <w:t xml:space="preserve">. Середній крос-курс GBP/CAD = 1,8262. </w:t>
      </w:r>
    </w:p>
    <w:p w:rsidR="0042529E" w:rsidRPr="00477159" w:rsidRDefault="0042529E" w:rsidP="0042529E">
      <w:pPr>
        <w:spacing w:after="28"/>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 </w:t>
      </w:r>
    </w:p>
    <w:p w:rsidR="0042529E" w:rsidRPr="00477159" w:rsidRDefault="0042529E" w:rsidP="0042529E">
      <w:pPr>
        <w:spacing w:after="9" w:line="249" w:lineRule="auto"/>
        <w:ind w:right="178"/>
        <w:jc w:val="both"/>
        <w:rPr>
          <w:rFonts w:ascii="Times New Roman" w:eastAsia="Times New Roman" w:hAnsi="Times New Roman" w:cs="Times New Roman"/>
          <w:color w:val="000000"/>
          <w:sz w:val="28"/>
        </w:rPr>
      </w:pPr>
      <w:r w:rsidRPr="00477159">
        <w:rPr>
          <w:rFonts w:ascii="Times New Roman" w:eastAsia="Times New Roman" w:hAnsi="Times New Roman" w:cs="Times New Roman"/>
          <w:b/>
          <w:bCs/>
          <w:i/>
          <w:iCs/>
          <w:color w:val="000000"/>
          <w:sz w:val="28"/>
        </w:rPr>
        <w:t xml:space="preserve">Т р е т і й. </w:t>
      </w:r>
      <w:r w:rsidRPr="00477159">
        <w:rPr>
          <w:rFonts w:ascii="Times New Roman" w:eastAsia="Times New Roman" w:hAnsi="Times New Roman" w:cs="Times New Roman"/>
          <w:color w:val="000000"/>
          <w:sz w:val="28"/>
        </w:rPr>
        <w:t xml:space="preserve">Для визначення середнього крос-курсу валют із зворотним котируванням до долара США необхідно доларовий курс бази котирування у крос-курсі поділити на доларовий курс валюти котирування у крос-курсі </w:t>
      </w:r>
    </w:p>
    <w:p w:rsidR="0042529E" w:rsidRPr="00477159" w:rsidRDefault="0042529E" w:rsidP="0042529E">
      <w:pPr>
        <w:spacing w:after="25"/>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A04971">
        <w:rPr>
          <w:rFonts w:ascii="Times New Roman" w:eastAsia="Times New Roman" w:hAnsi="Times New Roman" w:cs="Times New Roman"/>
          <w:b/>
          <w:bCs/>
          <w:color w:val="000000"/>
          <w:sz w:val="28"/>
          <w:u w:val="single" w:color="000000"/>
          <w:lang w:val="uk-UA"/>
        </w:rPr>
        <w:t>Задача3</w:t>
      </w:r>
      <w:r w:rsidRPr="00A04971">
        <w:rPr>
          <w:rFonts w:ascii="Times New Roman" w:eastAsia="Times New Roman" w:hAnsi="Times New Roman" w:cs="Times New Roman"/>
          <w:color w:val="000000"/>
          <w:sz w:val="28"/>
        </w:rPr>
        <w:t>.</w:t>
      </w:r>
      <w:r w:rsidRPr="00477159">
        <w:rPr>
          <w:rFonts w:ascii="Times New Roman" w:eastAsia="Times New Roman" w:hAnsi="Times New Roman" w:cs="Times New Roman"/>
          <w:color w:val="000000"/>
          <w:sz w:val="28"/>
        </w:rPr>
        <w:t xml:space="preserve"> Визначити середній крос-курс GBP/EUR, якщо GBP/USD = 1,6658, а EUR/USD = 1,3689.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u w:val="single" w:color="000000"/>
        </w:rPr>
        <w:t>Розв‘язання</w:t>
      </w:r>
      <w:r w:rsidRPr="00477159">
        <w:rPr>
          <w:rFonts w:ascii="Times New Roman" w:eastAsia="Times New Roman" w:hAnsi="Times New Roman" w:cs="Times New Roman"/>
          <w:color w:val="000000"/>
          <w:sz w:val="28"/>
        </w:rPr>
        <w:t xml:space="preserve">. GBP/EUR = [GBP/USD ] / [EUR/USD ] = 1,6658/1,3689 = 1,2169. </w:t>
      </w:r>
      <w:r w:rsidRPr="00477159">
        <w:rPr>
          <w:rFonts w:ascii="Times New Roman" w:eastAsia="Times New Roman" w:hAnsi="Times New Roman" w:cs="Times New Roman"/>
          <w:color w:val="000000"/>
          <w:sz w:val="28"/>
          <w:u w:val="single" w:color="000000"/>
        </w:rPr>
        <w:t>Відповідь</w:t>
      </w:r>
      <w:r w:rsidRPr="00477159">
        <w:rPr>
          <w:rFonts w:ascii="Times New Roman" w:eastAsia="Times New Roman" w:hAnsi="Times New Roman" w:cs="Times New Roman"/>
          <w:color w:val="000000"/>
          <w:sz w:val="28"/>
        </w:rPr>
        <w:t xml:space="preserve">. Середній крос-курс GBP/EUR = 1,2169. </w:t>
      </w:r>
    </w:p>
    <w:p w:rsidR="0042529E" w:rsidRPr="00477159" w:rsidRDefault="0042529E" w:rsidP="0042529E">
      <w:pPr>
        <w:spacing w:after="27"/>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Але найчастіше використовують </w:t>
      </w:r>
      <w:r w:rsidRPr="00477159">
        <w:rPr>
          <w:rFonts w:ascii="Times New Roman" w:eastAsia="Times New Roman" w:hAnsi="Times New Roman" w:cs="Times New Roman"/>
          <w:b/>
          <w:i/>
          <w:color w:val="000000"/>
          <w:sz w:val="28"/>
        </w:rPr>
        <w:t>крос-курси купівлі та продажу</w:t>
      </w:r>
      <w:r w:rsidRPr="00477159">
        <w:rPr>
          <w:rFonts w:ascii="Times New Roman" w:eastAsia="Times New Roman" w:hAnsi="Times New Roman" w:cs="Times New Roman"/>
          <w:color w:val="000000"/>
          <w:sz w:val="28"/>
        </w:rPr>
        <w:t xml:space="preserve">, а не середні крос-курси. На міжбанківському ринку крос-курси купівлі та продажу валюти визначаються за двома правилами: </w:t>
      </w:r>
    </w:p>
    <w:p w:rsidR="0042529E" w:rsidRPr="00477159" w:rsidRDefault="0042529E" w:rsidP="0042529E">
      <w:pPr>
        <w:spacing w:after="29"/>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 </w:t>
      </w:r>
    </w:p>
    <w:p w:rsidR="0042529E" w:rsidRPr="00477159" w:rsidRDefault="0042529E" w:rsidP="0042529E">
      <w:pPr>
        <w:numPr>
          <w:ilvl w:val="0"/>
          <w:numId w:val="1"/>
        </w:numPr>
        <w:spacing w:after="36" w:line="249" w:lineRule="auto"/>
        <w:ind w:right="178" w:hanging="360"/>
        <w:jc w:val="both"/>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Для валют з прямим котируванням до американського долара: крос-курс купівлі знаходять, розділивши доларовий курс купівлі валюти, яка в крос-курсі є валютою котирування, на доларовий курс продажу валюти, яка в крос-курсі є базою котирування;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Щоб визначити їх</w:t>
      </w:r>
      <w:r w:rsidRPr="00477159">
        <w:rPr>
          <w:rFonts w:ascii="Times New Roman" w:eastAsia="Times New Roman" w:hAnsi="Times New Roman" w:cs="Times New Roman"/>
          <w:b/>
          <w:color w:val="000000"/>
          <w:sz w:val="28"/>
        </w:rPr>
        <w:t xml:space="preserve"> </w:t>
      </w:r>
      <w:r w:rsidRPr="00477159">
        <w:rPr>
          <w:rFonts w:ascii="Times New Roman" w:eastAsia="Times New Roman" w:hAnsi="Times New Roman" w:cs="Times New Roman"/>
          <w:color w:val="000000"/>
          <w:sz w:val="28"/>
        </w:rPr>
        <w:t>крос-курс продажу</w:t>
      </w:r>
      <w:r w:rsidRPr="00477159">
        <w:rPr>
          <w:rFonts w:ascii="Times New Roman" w:eastAsia="Times New Roman" w:hAnsi="Times New Roman" w:cs="Times New Roman"/>
          <w:b/>
          <w:color w:val="000000"/>
          <w:sz w:val="28"/>
        </w:rPr>
        <w:t>,</w:t>
      </w:r>
      <w:r w:rsidRPr="00477159">
        <w:rPr>
          <w:rFonts w:ascii="Times New Roman" w:eastAsia="Times New Roman" w:hAnsi="Times New Roman" w:cs="Times New Roman"/>
          <w:color w:val="000000"/>
          <w:sz w:val="28"/>
        </w:rPr>
        <w:t xml:space="preserve"> слід розділити доларовий курс продажу валюти, яка в крос-курсі є валютою котирування, на доларовий курс купівлі валюти – бази котирування. </w:t>
      </w:r>
    </w:p>
    <w:p w:rsidR="0042529E" w:rsidRPr="00477159" w:rsidRDefault="0042529E" w:rsidP="0042529E">
      <w:pPr>
        <w:spacing w:after="25"/>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A04971">
        <w:rPr>
          <w:rFonts w:ascii="Times New Roman" w:eastAsia="Times New Roman" w:hAnsi="Times New Roman" w:cs="Times New Roman"/>
          <w:b/>
          <w:bCs/>
          <w:iCs/>
          <w:color w:val="000000"/>
          <w:sz w:val="28"/>
          <w:u w:val="single" w:color="000000"/>
          <w:lang w:val="uk-UA"/>
        </w:rPr>
        <w:lastRenderedPageBreak/>
        <w:t>Задача 4</w:t>
      </w:r>
      <w:r w:rsidRPr="00A04971">
        <w:rPr>
          <w:rFonts w:ascii="Times New Roman" w:eastAsia="Times New Roman" w:hAnsi="Times New Roman" w:cs="Times New Roman"/>
          <w:b/>
          <w:bCs/>
          <w:iCs/>
          <w:color w:val="000000"/>
          <w:sz w:val="28"/>
        </w:rPr>
        <w:t>.</w:t>
      </w:r>
      <w:r w:rsidRPr="00477159">
        <w:rPr>
          <w:rFonts w:ascii="Times New Roman" w:eastAsia="Times New Roman" w:hAnsi="Times New Roman" w:cs="Times New Roman"/>
          <w:color w:val="000000"/>
          <w:sz w:val="28"/>
        </w:rPr>
        <w:t xml:space="preserve"> Визначити крос-курси купівлі та продажу CAD/UAH, якщо USD/CAD = 1,0755-1,0963, а USD/UAH = 8,5200 – 8,7800. </w:t>
      </w:r>
    </w:p>
    <w:p w:rsidR="0042529E" w:rsidRPr="00477159" w:rsidRDefault="0042529E" w:rsidP="0042529E">
      <w:pPr>
        <w:spacing w:after="15" w:line="268" w:lineRule="auto"/>
        <w:ind w:right="1004"/>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u w:val="single" w:color="000000"/>
        </w:rPr>
        <w:t>Розв‘язання</w:t>
      </w:r>
      <w:r w:rsidRPr="00477159">
        <w:rPr>
          <w:rFonts w:ascii="Times New Roman" w:eastAsia="Times New Roman" w:hAnsi="Times New Roman" w:cs="Times New Roman"/>
          <w:color w:val="000000"/>
          <w:sz w:val="28"/>
        </w:rPr>
        <w:t xml:space="preserve">.    крос-курс купівлі CAD/UAH = 8,5200/1,0963 = 7,7716,   а крос-курс продажу CAD/UAH = 8,7800/1,0755 = 8,1636. </w:t>
      </w:r>
      <w:r w:rsidRPr="00477159">
        <w:rPr>
          <w:rFonts w:ascii="Times New Roman" w:eastAsia="Times New Roman" w:hAnsi="Times New Roman" w:cs="Times New Roman"/>
          <w:color w:val="000000"/>
          <w:sz w:val="28"/>
          <w:u w:val="single" w:color="000000"/>
        </w:rPr>
        <w:t>Відповідь</w:t>
      </w:r>
      <w:r w:rsidRPr="00477159">
        <w:rPr>
          <w:rFonts w:ascii="Times New Roman" w:eastAsia="Times New Roman" w:hAnsi="Times New Roman" w:cs="Times New Roman"/>
          <w:color w:val="000000"/>
          <w:sz w:val="28"/>
        </w:rPr>
        <w:t xml:space="preserve">. CAD/UAH = 7,7716 – 8,1636. </w:t>
      </w:r>
    </w:p>
    <w:p w:rsidR="0042529E" w:rsidRPr="00477159" w:rsidRDefault="0042529E" w:rsidP="0042529E">
      <w:pPr>
        <w:spacing w:after="28"/>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 </w:t>
      </w:r>
    </w:p>
    <w:p w:rsidR="0042529E" w:rsidRPr="00477159" w:rsidRDefault="0042529E" w:rsidP="0042529E">
      <w:pPr>
        <w:numPr>
          <w:ilvl w:val="0"/>
          <w:numId w:val="1"/>
        </w:numPr>
        <w:spacing w:after="36" w:line="249" w:lineRule="auto"/>
        <w:ind w:right="178" w:hanging="360"/>
        <w:jc w:val="both"/>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Для валют з прямим та зворотним котируванням до американського долара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крос-курс купівлі можна визначити, перемноживши доларові крос-курси цих валют, а крос-курс продажу - перемноживши їх доларові курси продажу. </w:t>
      </w:r>
    </w:p>
    <w:p w:rsidR="0042529E" w:rsidRPr="00477159" w:rsidRDefault="0042529E" w:rsidP="0042529E">
      <w:pPr>
        <w:spacing w:after="24"/>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rPr>
        <w:t xml:space="preserve">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A04971">
        <w:rPr>
          <w:rFonts w:ascii="Times New Roman" w:eastAsia="Times New Roman" w:hAnsi="Times New Roman" w:cs="Times New Roman"/>
          <w:b/>
          <w:bCs/>
          <w:iCs/>
          <w:color w:val="000000"/>
          <w:sz w:val="28"/>
          <w:u w:val="single" w:color="000000"/>
          <w:lang w:val="uk-UA"/>
        </w:rPr>
        <w:t>Задача</w:t>
      </w:r>
      <w:r w:rsidRPr="00A04971">
        <w:rPr>
          <w:rFonts w:ascii="Times New Roman" w:eastAsia="Times New Roman" w:hAnsi="Times New Roman" w:cs="Times New Roman"/>
          <w:b/>
          <w:bCs/>
          <w:iCs/>
          <w:color w:val="000000"/>
          <w:sz w:val="28"/>
          <w:u w:val="single" w:color="000000"/>
        </w:rPr>
        <w:t xml:space="preserve"> 5</w:t>
      </w:r>
      <w:r w:rsidRPr="00A04971">
        <w:rPr>
          <w:rFonts w:ascii="Times New Roman" w:eastAsia="Times New Roman" w:hAnsi="Times New Roman" w:cs="Times New Roman"/>
          <w:b/>
          <w:bCs/>
          <w:i/>
          <w:iCs/>
          <w:color w:val="000000"/>
          <w:sz w:val="28"/>
        </w:rPr>
        <w:t>.</w:t>
      </w:r>
      <w:r w:rsidRPr="00477159">
        <w:rPr>
          <w:rFonts w:ascii="Times New Roman" w:eastAsia="Times New Roman" w:hAnsi="Times New Roman" w:cs="Times New Roman"/>
          <w:color w:val="000000"/>
          <w:sz w:val="28"/>
        </w:rPr>
        <w:t xml:space="preserve"> Визначити крос-курси купівлі та продажу EUR/CAD, якщо USD/CAD = 1,0855-1,0963, а EUR/USD = 1,3588 – 1,3689. </w:t>
      </w:r>
    </w:p>
    <w:p w:rsidR="0042529E" w:rsidRPr="00477159" w:rsidRDefault="0042529E" w:rsidP="0042529E">
      <w:pPr>
        <w:spacing w:after="36" w:line="249" w:lineRule="auto"/>
        <w:ind w:right="178"/>
        <w:jc w:val="both"/>
        <w:rPr>
          <w:rFonts w:ascii="Times New Roman" w:eastAsia="Times New Roman" w:hAnsi="Times New Roman" w:cs="Times New Roman"/>
          <w:color w:val="000000"/>
          <w:sz w:val="28"/>
        </w:rPr>
      </w:pPr>
      <w:r w:rsidRPr="00477159">
        <w:rPr>
          <w:rFonts w:ascii="Times New Roman" w:eastAsia="Times New Roman" w:hAnsi="Times New Roman" w:cs="Times New Roman"/>
          <w:color w:val="000000"/>
          <w:sz w:val="28"/>
          <w:u w:val="single" w:color="000000"/>
        </w:rPr>
        <w:t>Розв‘язання</w:t>
      </w:r>
      <w:r w:rsidRPr="00477159">
        <w:rPr>
          <w:rFonts w:ascii="Times New Roman" w:eastAsia="Times New Roman" w:hAnsi="Times New Roman" w:cs="Times New Roman"/>
          <w:color w:val="000000"/>
          <w:sz w:val="28"/>
        </w:rPr>
        <w:t xml:space="preserve">. Крос-курс купівлі EUR/CAD = 1,0855*1,3588 = 1,4749, а кроскурс продажу EUR/CAD = 1,0963*1,3689 = 1,5007. </w:t>
      </w:r>
      <w:r w:rsidRPr="00477159">
        <w:rPr>
          <w:rFonts w:ascii="Times New Roman" w:eastAsia="Times New Roman" w:hAnsi="Times New Roman" w:cs="Times New Roman"/>
          <w:color w:val="000000"/>
          <w:sz w:val="28"/>
          <w:u w:val="single" w:color="000000"/>
        </w:rPr>
        <w:t>Відповідь</w:t>
      </w:r>
      <w:r w:rsidRPr="00477159">
        <w:rPr>
          <w:rFonts w:ascii="Times New Roman" w:eastAsia="Times New Roman" w:hAnsi="Times New Roman" w:cs="Times New Roman"/>
          <w:color w:val="000000"/>
          <w:sz w:val="28"/>
        </w:rPr>
        <w:t xml:space="preserve">. EUR/CAD = 1,4749 – 1,5007. </w:t>
      </w:r>
    </w:p>
    <w:p w:rsidR="0042529E" w:rsidRDefault="0042529E" w:rsidP="0042529E">
      <w:pPr>
        <w:autoSpaceDE w:val="0"/>
        <w:autoSpaceDN w:val="0"/>
        <w:adjustRightInd w:val="0"/>
        <w:spacing w:after="0" w:line="360" w:lineRule="auto"/>
        <w:ind w:left="57" w:right="57" w:firstLine="709"/>
        <w:jc w:val="both"/>
        <w:rPr>
          <w:rFonts w:ascii="Times New Roman" w:hAnsi="Times New Roman" w:cs="Times New Roman"/>
          <w:b/>
          <w:bCs/>
          <w:sz w:val="28"/>
          <w:szCs w:val="28"/>
          <w:lang w:val="uk-UA"/>
        </w:rPr>
      </w:pP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lang w:val="uk-UA"/>
        </w:rPr>
      </w:pPr>
      <w:r w:rsidRPr="00AF4315">
        <w:rPr>
          <w:rFonts w:ascii="Times New Roman" w:hAnsi="Times New Roman" w:cs="Times New Roman"/>
          <w:b/>
          <w:bCs/>
          <w:sz w:val="28"/>
          <w:szCs w:val="28"/>
          <w:lang w:val="uk-UA"/>
        </w:rPr>
        <w:t xml:space="preserve"> Тестові завдання:</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1</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У основу Ямайської валютної системи був покладений:</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золотодевізний стандарт;</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золотодоларовий стандарт;</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стандарт SDR.</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rPr>
        <w:t xml:space="preserve">2 </w:t>
      </w:r>
      <w:r w:rsidRPr="00522B14">
        <w:rPr>
          <w:rFonts w:ascii="Times New Roman" w:hAnsi="Times New Roman" w:cs="Times New Roman"/>
          <w:sz w:val="28"/>
          <w:szCs w:val="28"/>
        </w:rPr>
        <w:t>В основу Паризької валютної системи був покладений:</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золотодевізний стандарт;</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золотомонетний стандарт;</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стандарт SDR.</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3</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У основу Генуезької валютної системи був покладений:</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золотодевізний стандарт;</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золотодоларовий стандарт;</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стандарт СДР.</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4</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Чим принципово відрізняється сучасна (Ямайська) світова валютна</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система від попередньої (Бреттон-Вудської)? Правильна відповідь:</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кількістю країн-членів;</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у Бреттон-Вудській системі валютні відносини між країнами регулювали</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США, а в Ямайській регулює МВФ;</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перша базувалася на двох резервних валютах (долар США і фунт</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стерлінгів), а друга – на одній (долар США);</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lastRenderedPageBreak/>
        <w:t>г) перша базувалась на золотодевізному стандарті, коли банкноти США як</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резервна валюта обмінювались на золото, а друга на девізному стандарті, за якого</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долари США перестали обмінюватися на золото.</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5</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Виключіть із наведених нижче тверджень помилкові. Золотомонетний</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стандарт характеризували такі ознаки: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у грошовому обігу обов’язково перебували золоті монети;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кожна країна встановлювала золотий вміст своєї грошової одиниці;</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заборонялося ввозити і вивозити золото з країни;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підтримувалося жорстке співвідношення між запасом золота в країні та</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внутрішньою кількістю грошей;</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д) валютний курс встановлювався на основі монетного паритету.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rPr>
        <w:t xml:space="preserve">6 </w:t>
      </w:r>
      <w:r w:rsidRPr="00522B14">
        <w:rPr>
          <w:rFonts w:ascii="Times New Roman" w:hAnsi="Times New Roman" w:cs="Times New Roman"/>
          <w:sz w:val="28"/>
          <w:szCs w:val="28"/>
        </w:rPr>
        <w:t>Вкажіть, яка із зазначених подій створюватиме попит і яка пропозицію</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української гривні на валютних ринках:</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американський імпортер купує партію української олії;</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студент американського коледжу вирішив упродовж року навчатися у</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Донецькому національному технічному університеті;</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США мають дефіцит у торговельних операціях з Україною;</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американська автомобільна фірма вирішила побудувати автомобільний</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завод в Україні;</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д) у широких колах склалася думка, що міжнародна вартість гривні у</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недалекому майбутньому знизиться.</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7</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Співвідношення між двома валютами, яке виникає відносно третьої</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валюти, має назву: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лізинг;</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валютний паритет;</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крос-курс;</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валютний курс.</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8</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За прямого котирування за одиницю береться:</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національна валюта;</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іноземна валюта.</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9</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Здатність валюти вільно обмінюватися на інші валюти означає:</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валютний курс;</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lastRenderedPageBreak/>
        <w:t>б) конвертованість;</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паритет.</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10</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Дефіцит платіжного балансу виникає в разі, коли: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сума поточного балансу та балансу руху капіталу збігаються;</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сума поточного балансу та балансу руху капіталу від'ємна;</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сума поточного балансу та балансу руху капіталу додатна.</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11</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Що означає «активний платіжний баланс»:</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сальдо балансу за поточними операціями додатне;</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приплив капіталу до країни перевищує відплив капіталу з країни;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баланс за поточними операціями і рухом капіталів додатний.</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12</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Крос-курс – це:</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курс конвертованої валюти до неконвертованої;</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курс, офіційно встановлений центральним банком;</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курс двох валют, установлений за курсами цих валют до третьої валюти.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rPr>
        <w:t>1</w:t>
      </w:r>
      <w:r w:rsidRPr="00522B14">
        <w:rPr>
          <w:rFonts w:ascii="Times New Roman" w:hAnsi="Times New Roman" w:cs="Times New Roman"/>
          <w:b/>
          <w:bCs/>
          <w:sz w:val="28"/>
          <w:szCs w:val="28"/>
          <w:lang w:val="uk-UA"/>
        </w:rPr>
        <w:t>3</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З наведених нижче цінностей валютними цінностями є:</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вексель нерезидента, виписаний в німецьких марках, який є в</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розпорядженні українського підприємця;</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чек, виписаний у гривнях, що є на руках у резидента;</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банкноти США в розпорядженні резидента;</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банкноти НБУ в касі українського підприємства;</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д) банкноти НБУ в розпорядженні іноземного туриста, куплені в одному з</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обмінних пунктів Києва.</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14</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Валютними можна назвати такі грошові відносини в країні:</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будь-які грошові платежі в країні;</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відносини між продавцями і покупцями іноземної валюти;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будь-які відносини, які реалізуються з участю валюти (національної та</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іноземної);</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валютні платежі імпортера іноземному експортеру за куплені товари чи</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послуги;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д) податкові платежі українських підприємств до державного бюджету;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е) позички, що надаються комерційними банками клієнтам в іноземній валюті.</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lastRenderedPageBreak/>
        <w:t>15</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Чим відрізняються валютний курс від паритету купівельної спроможності</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відповідних валют? Правильна відповідь:</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нічим – це одне і те ж явище;</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купівельна спроможність валют кількісно вища від курсу валют;</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валютний курс постійно коливається, а паритет залишається стабільним;</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паритет є економічною основою, навколо якої коливається валютний курс.</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16</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Назвіть основні види валютних курсів (не менше трьох):</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фіксований;</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плаваючий вільно;</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керований плаваючий;</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вільно плаваючий.</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17</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Дайте визначення валютного ринку. Назвіть основні види валютних</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ринків:</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за його інфраструктурою;</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за масштабами і характером правового регулювання;</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за характером операцій.</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18</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Чим відрізняється ціна валюти на ринку депозитно-кредитних операцій</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від ціни на ринку конверсійних операцій? Правильна відповідь:</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рівнем – на першому вона вища ніж на другому;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характером установлення: на першому ціну встановлює центральний банк,</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на другому – ринок;</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видом ціни: на першому ціною валюти є процент, на другому – валютний</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курс;</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немає відмінностей – на обох ринках ціною валюти є валютний курс.</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19</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Зробіть класифікацію валютних операцій за такими ознаками: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терміном здійснення платежу;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механізмом здійснення операції;</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формою платежу;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масштабом операцій.</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20</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Дайте визначення строкових операцій. Із названих дій банку строковими</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валютними операціями є такі:</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прийом валютного депозиту;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lastRenderedPageBreak/>
        <w:t>б) купівля форвардного контракту;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продаж акцій, виписаних в іноземній валюті;</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купівля ф'ючерсного контракту;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д) купівля на біржі безготівкової валюти з негайною оплатою;</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е) продаж опціону.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21</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У чому полягає призначення арбітражної операції:</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у стабілізації курсу валюти;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у вирівнюванні валютної позиції комерційного банку;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в одержанні спекулятивного доходу від різниці в курсах валюти.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22</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На практиці валютний курс використовується з метою:</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відобразити взаємодію національної та світової валют;</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забезпечити еквівалент обміну;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для власної вигоди;</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як конкуруюча позиція в економіці.</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23</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Дефіцит платіжного балансу впливає на динаміку валютного курсу</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національної валюти в такий спосіб:</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сприяє стабілізації курсу;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сприяє зростанню курсу;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сприяє зниженню курсу.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24</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Зниження курсу національної валюти називається:</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ревальвація;</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девальвація;</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в) конвертація;</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г) деномінація.</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b/>
          <w:bCs/>
          <w:sz w:val="28"/>
          <w:szCs w:val="28"/>
          <w:lang w:val="uk-UA"/>
        </w:rPr>
        <w:t>25</w:t>
      </w:r>
      <w:r w:rsidRPr="00522B14">
        <w:rPr>
          <w:rFonts w:ascii="Times New Roman" w:hAnsi="Times New Roman" w:cs="Times New Roman"/>
          <w:b/>
          <w:bCs/>
          <w:sz w:val="28"/>
          <w:szCs w:val="28"/>
        </w:rPr>
        <w:t xml:space="preserve"> </w:t>
      </w:r>
      <w:r w:rsidRPr="00522B14">
        <w:rPr>
          <w:rFonts w:ascii="Times New Roman" w:hAnsi="Times New Roman" w:cs="Times New Roman"/>
          <w:sz w:val="28"/>
          <w:szCs w:val="28"/>
        </w:rPr>
        <w:t>Якщо центральний банк хоче ревальвувати гривню методом валютної</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інтервенції, то які операції він мусить здійснити на валютному ринку? Правильна</w:t>
      </w:r>
      <w:r w:rsidRPr="00522B14">
        <w:rPr>
          <w:rFonts w:ascii="Times New Roman" w:hAnsi="Times New Roman" w:cs="Times New Roman"/>
          <w:sz w:val="28"/>
          <w:szCs w:val="28"/>
          <w:lang w:val="uk-UA"/>
        </w:rPr>
        <w:t xml:space="preserve"> </w:t>
      </w:r>
      <w:r w:rsidRPr="00522B14">
        <w:rPr>
          <w:rFonts w:ascii="Times New Roman" w:hAnsi="Times New Roman" w:cs="Times New Roman"/>
          <w:sz w:val="28"/>
          <w:szCs w:val="28"/>
        </w:rPr>
        <w:t>відповідь:</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а) купувати іноземну валюту;</w:t>
      </w:r>
    </w:p>
    <w:p w:rsidR="0042529E" w:rsidRPr="00522B14" w:rsidRDefault="0042529E" w:rsidP="0042529E">
      <w:pPr>
        <w:autoSpaceDE w:val="0"/>
        <w:autoSpaceDN w:val="0"/>
        <w:adjustRightInd w:val="0"/>
        <w:spacing w:after="0" w:line="360" w:lineRule="auto"/>
        <w:ind w:left="57" w:right="57" w:firstLine="709"/>
        <w:jc w:val="both"/>
        <w:rPr>
          <w:rFonts w:ascii="Times New Roman" w:hAnsi="Times New Roman" w:cs="Times New Roman"/>
          <w:sz w:val="28"/>
          <w:szCs w:val="28"/>
        </w:rPr>
      </w:pPr>
      <w:r w:rsidRPr="00522B14">
        <w:rPr>
          <w:rFonts w:ascii="Times New Roman" w:hAnsi="Times New Roman" w:cs="Times New Roman"/>
          <w:sz w:val="28"/>
          <w:szCs w:val="28"/>
        </w:rPr>
        <w:t>б) продавати іноземну валюту.</w:t>
      </w:r>
    </w:p>
    <w:p w:rsidR="0042529E" w:rsidRPr="00522B14" w:rsidRDefault="0042529E" w:rsidP="0042529E">
      <w:pPr>
        <w:rPr>
          <w:rFonts w:ascii="Times New Roman" w:hAnsi="Times New Roman" w:cs="Times New Roman"/>
          <w:sz w:val="28"/>
          <w:szCs w:val="28"/>
        </w:rPr>
      </w:pPr>
    </w:p>
    <w:p w:rsidR="00E074FC" w:rsidRDefault="00E074FC" w:rsidP="0042529E">
      <w:pPr>
        <w:tabs>
          <w:tab w:val="left" w:pos="3615"/>
        </w:tabs>
        <w:rPr>
          <w:rFonts w:ascii="Times New Roman" w:hAnsi="Times New Roman" w:cs="Times New Roman"/>
          <w:b/>
          <w:sz w:val="28"/>
          <w:szCs w:val="28"/>
          <w:lang w:val="uk-UA"/>
        </w:rPr>
      </w:pPr>
    </w:p>
    <w:p w:rsidR="00E074FC" w:rsidRDefault="00E074FC" w:rsidP="0042529E">
      <w:pPr>
        <w:tabs>
          <w:tab w:val="left" w:pos="3615"/>
        </w:tabs>
        <w:rPr>
          <w:rFonts w:ascii="Times New Roman" w:hAnsi="Times New Roman" w:cs="Times New Roman"/>
          <w:b/>
          <w:sz w:val="28"/>
          <w:szCs w:val="28"/>
          <w:lang w:val="uk-UA"/>
        </w:rPr>
      </w:pPr>
    </w:p>
    <w:p w:rsidR="0042529E" w:rsidRPr="00E074FC" w:rsidRDefault="00E074FC" w:rsidP="0042529E">
      <w:pPr>
        <w:tabs>
          <w:tab w:val="left" w:pos="3615"/>
        </w:tabs>
        <w:rPr>
          <w:rFonts w:ascii="Times New Roman" w:hAnsi="Times New Roman" w:cs="Times New Roman"/>
          <w:b/>
          <w:sz w:val="28"/>
          <w:szCs w:val="28"/>
          <w:lang w:val="uk-UA"/>
        </w:rPr>
      </w:pPr>
      <w:r w:rsidRPr="00AF4315">
        <w:rPr>
          <w:rFonts w:ascii="Times New Roman" w:hAnsi="Times New Roman" w:cs="Times New Roman"/>
          <w:b/>
          <w:sz w:val="28"/>
          <w:szCs w:val="28"/>
          <w:highlight w:val="green"/>
          <w:lang w:val="uk-UA"/>
        </w:rPr>
        <w:lastRenderedPageBreak/>
        <w:t>Практичне заняття №4</w:t>
      </w:r>
    </w:p>
    <w:p w:rsidR="00E074FC" w:rsidRDefault="00E074FC" w:rsidP="0042529E">
      <w:pPr>
        <w:tabs>
          <w:tab w:val="left" w:pos="3615"/>
        </w:tabs>
        <w:rPr>
          <w:rFonts w:ascii="Times New Roman" w:hAnsi="Times New Roman" w:cs="Times New Roman"/>
          <w:sz w:val="28"/>
          <w:szCs w:val="28"/>
          <w:lang w:val="uk-UA"/>
        </w:rPr>
      </w:pPr>
      <w:r>
        <w:rPr>
          <w:rFonts w:ascii="Times New Roman" w:hAnsi="Times New Roman" w:cs="Times New Roman"/>
          <w:sz w:val="28"/>
          <w:szCs w:val="28"/>
          <w:lang w:val="uk-UA"/>
        </w:rPr>
        <w:t>Тема «Інфляція»</w:t>
      </w:r>
    </w:p>
    <w:p w:rsidR="00E074FC" w:rsidRPr="00E074FC" w:rsidRDefault="00E074FC" w:rsidP="00E074FC">
      <w:pPr>
        <w:pStyle w:val="a4"/>
        <w:rPr>
          <w:rFonts w:ascii="Times New Roman" w:hAnsi="Times New Roman"/>
          <w:sz w:val="28"/>
          <w:szCs w:val="28"/>
          <w:lang w:val="uk-UA" w:eastAsia="ru-RU"/>
        </w:rPr>
      </w:pPr>
      <w:r w:rsidRPr="00E074FC">
        <w:rPr>
          <w:rFonts w:ascii="Times New Roman" w:hAnsi="Times New Roman"/>
          <w:sz w:val="28"/>
          <w:szCs w:val="28"/>
          <w:lang w:val="uk-UA" w:eastAsia="ru-RU"/>
        </w:rPr>
        <w:t>Завдання:</w:t>
      </w:r>
    </w:p>
    <w:p w:rsidR="00E074FC" w:rsidRPr="00E074FC" w:rsidRDefault="00E074FC" w:rsidP="00E074FC">
      <w:pPr>
        <w:pStyle w:val="a4"/>
        <w:rPr>
          <w:rFonts w:ascii="Times New Roman" w:hAnsi="Times New Roman"/>
          <w:sz w:val="28"/>
          <w:szCs w:val="28"/>
          <w:lang w:val="uk-UA" w:eastAsia="ru-RU"/>
        </w:rPr>
      </w:pPr>
      <w:r w:rsidRPr="00E074FC">
        <w:rPr>
          <w:rFonts w:ascii="Times New Roman" w:hAnsi="Times New Roman"/>
          <w:sz w:val="28"/>
          <w:szCs w:val="28"/>
          <w:lang w:val="uk-UA" w:eastAsia="ru-RU"/>
        </w:rPr>
        <w:t>1. Ознайомитися з методичними вказівками, щодо практичної роботи.</w:t>
      </w:r>
    </w:p>
    <w:p w:rsidR="00E074FC" w:rsidRPr="00E074FC" w:rsidRDefault="00E074FC" w:rsidP="00E074FC">
      <w:pPr>
        <w:pStyle w:val="a4"/>
        <w:rPr>
          <w:rFonts w:ascii="Times New Roman" w:hAnsi="Times New Roman"/>
          <w:sz w:val="28"/>
          <w:szCs w:val="28"/>
          <w:lang w:val="uk-UA" w:eastAsia="ru-RU"/>
        </w:rPr>
      </w:pPr>
      <w:r w:rsidRPr="00E074FC">
        <w:rPr>
          <w:rFonts w:ascii="Times New Roman" w:hAnsi="Times New Roman"/>
          <w:sz w:val="28"/>
          <w:szCs w:val="28"/>
          <w:lang w:val="uk-UA" w:eastAsia="ru-RU"/>
        </w:rPr>
        <w:t>2. Ознайомитися з Практичним завданням та перепишіть рішення задач.</w:t>
      </w:r>
    </w:p>
    <w:p w:rsidR="00E074FC" w:rsidRPr="00E074FC" w:rsidRDefault="00E074FC" w:rsidP="00E074FC">
      <w:pPr>
        <w:pStyle w:val="a4"/>
        <w:rPr>
          <w:rFonts w:ascii="Times New Roman" w:hAnsi="Times New Roman"/>
          <w:sz w:val="28"/>
          <w:szCs w:val="28"/>
          <w:lang w:val="uk-UA" w:eastAsia="ru-RU"/>
        </w:rPr>
      </w:pPr>
      <w:r w:rsidRPr="00E074FC">
        <w:rPr>
          <w:rFonts w:ascii="Times New Roman" w:hAnsi="Times New Roman"/>
          <w:sz w:val="28"/>
          <w:szCs w:val="28"/>
          <w:lang w:val="uk-UA" w:eastAsia="ru-RU"/>
        </w:rPr>
        <w:t>3. Дати відповіді на тести.</w:t>
      </w:r>
    </w:p>
    <w:p w:rsidR="00924BA0" w:rsidRDefault="00924BA0" w:rsidP="00924BA0">
      <w:pPr>
        <w:tabs>
          <w:tab w:val="left" w:pos="3615"/>
        </w:tabs>
        <w:rPr>
          <w:rFonts w:ascii="Times New Roman" w:hAnsi="Times New Roman" w:cs="Times New Roman"/>
          <w:b/>
          <w:sz w:val="28"/>
          <w:szCs w:val="28"/>
          <w:lang w:val="uk-UA"/>
        </w:rPr>
      </w:pPr>
    </w:p>
    <w:p w:rsidR="00E074FC" w:rsidRPr="00A4745D" w:rsidRDefault="00E074FC" w:rsidP="00E074FC">
      <w:pPr>
        <w:shd w:val="clear" w:color="auto" w:fill="FFFFFF"/>
        <w:spacing w:line="240" w:lineRule="auto"/>
        <w:rPr>
          <w:rFonts w:ascii="Times New Roman" w:eastAsia="Times New Roman" w:hAnsi="Times New Roman" w:cs="Times New Roman"/>
          <w:b/>
          <w:color w:val="000000"/>
          <w:sz w:val="28"/>
          <w:szCs w:val="28"/>
          <w:lang w:val="uk-UA" w:eastAsia="ru-RU"/>
        </w:rPr>
      </w:pPr>
      <w:r w:rsidRPr="00E074FC">
        <w:rPr>
          <w:rFonts w:ascii="Times New Roman" w:eastAsia="Times New Roman" w:hAnsi="Times New Roman" w:cs="Times New Roman"/>
          <w:b/>
          <w:color w:val="000000"/>
          <w:sz w:val="28"/>
          <w:szCs w:val="28"/>
          <w:lang w:val="uk-UA" w:eastAsia="ru-RU"/>
        </w:rPr>
        <w:t>1. Методичні вказівки до практичної роботи.</w:t>
      </w:r>
    </w:p>
    <w:p w:rsidR="00E074FC" w:rsidRPr="00924BA0" w:rsidRDefault="00E074FC" w:rsidP="00E074FC">
      <w:pPr>
        <w:shd w:val="clear" w:color="auto" w:fill="FFFFFF"/>
        <w:spacing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Інфляція – це зниження купівельної спроможності грошей і поступове зростання цін на товари та послуги за певний період часу.</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Люди по-різному відчувають вплив інфляції в залежності від рівня доходів та споживчих звичок. Перелік благ, яким людина віддає пріоритет, доволі індивідуальний, а ціни на товари ростуть нерівномірно.</w:t>
      </w:r>
    </w:p>
    <w:p w:rsidR="00E074FC" w:rsidRPr="00924BA0" w:rsidRDefault="00E074FC" w:rsidP="00E074FC">
      <w:pPr>
        <w:shd w:val="clear" w:color="auto" w:fill="FFFFFF"/>
        <w:spacing w:before="675" w:after="225" w:line="240" w:lineRule="auto"/>
        <w:outlineLvl w:val="2"/>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t>Причини інфляції:</w:t>
      </w:r>
    </w:p>
    <w:p w:rsidR="00E074FC" w:rsidRPr="00924BA0" w:rsidRDefault="00E074FC" w:rsidP="00E074FC">
      <w:pPr>
        <w:numPr>
          <w:ilvl w:val="0"/>
          <w:numId w:val="2"/>
        </w:numPr>
        <w:shd w:val="clear" w:color="auto" w:fill="FFFFFF"/>
        <w:spacing w:after="150" w:line="240" w:lineRule="auto"/>
        <w:ind w:left="225"/>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Надмірна емісія грошей</w:t>
      </w:r>
    </w:p>
    <w:p w:rsidR="00E074FC" w:rsidRPr="00924BA0" w:rsidRDefault="00E074FC" w:rsidP="00E074FC">
      <w:pPr>
        <w:numPr>
          <w:ilvl w:val="0"/>
          <w:numId w:val="2"/>
        </w:numPr>
        <w:shd w:val="clear" w:color="auto" w:fill="FFFFFF"/>
        <w:spacing w:after="160" w:line="240" w:lineRule="auto"/>
        <w:ind w:left="225"/>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Збільшення обсягів кредитування</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Зростання цін на 5% має для уряду країни</w:t>
      </w:r>
      <w:r w:rsidRPr="00924BA0">
        <w:rPr>
          <w:rFonts w:ascii="Times New Roman" w:eastAsia="Times New Roman" w:hAnsi="Times New Roman" w:cs="Times New Roman"/>
          <w:b/>
          <w:bCs/>
          <w:sz w:val="24"/>
          <w:szCs w:val="24"/>
          <w:lang w:eastAsia="ru-RU"/>
        </w:rPr>
        <w:t> ефект додаткового податку </w:t>
      </w:r>
      <w:r w:rsidRPr="00924BA0">
        <w:rPr>
          <w:rFonts w:ascii="Times New Roman" w:eastAsia="Times New Roman" w:hAnsi="Times New Roman" w:cs="Times New Roman"/>
          <w:sz w:val="24"/>
          <w:szCs w:val="24"/>
          <w:lang w:eastAsia="ru-RU"/>
        </w:rPr>
        <w:t>у такому ж розмірі. Одночасно уряд отримує вигоду внаслідок зростання вартості товарів, як бази оподаткування для ПДВ.</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w:t>
      </w:r>
      <w:r w:rsidRPr="00924BA0">
        <w:rPr>
          <w:rFonts w:ascii="Times New Roman" w:eastAsia="Times New Roman" w:hAnsi="Times New Roman" w:cs="Times New Roman"/>
          <w:b/>
          <w:bCs/>
          <w:sz w:val="24"/>
          <w:szCs w:val="24"/>
          <w:lang w:eastAsia="ru-RU"/>
        </w:rPr>
        <w:t>ПДВ</w:t>
      </w:r>
      <w:r w:rsidRPr="00924BA0">
        <w:rPr>
          <w:rFonts w:ascii="Times New Roman" w:eastAsia="Times New Roman" w:hAnsi="Times New Roman" w:cs="Times New Roman"/>
          <w:sz w:val="24"/>
          <w:szCs w:val="24"/>
          <w:lang w:eastAsia="ru-RU"/>
        </w:rPr>
        <w:t> – це </w:t>
      </w:r>
      <w:r w:rsidRPr="00924BA0">
        <w:rPr>
          <w:rFonts w:ascii="Times New Roman" w:eastAsia="Times New Roman" w:hAnsi="Times New Roman" w:cs="Times New Roman"/>
          <w:b/>
          <w:bCs/>
          <w:sz w:val="24"/>
          <w:szCs w:val="24"/>
          <w:lang w:eastAsia="ru-RU"/>
        </w:rPr>
        <w:t>податок на додану вартість</w:t>
      </w:r>
      <w:r w:rsidRPr="00924BA0">
        <w:rPr>
          <w:rFonts w:ascii="Times New Roman" w:eastAsia="Times New Roman" w:hAnsi="Times New Roman" w:cs="Times New Roman"/>
          <w:sz w:val="24"/>
          <w:szCs w:val="24"/>
          <w:lang w:eastAsia="ru-RU"/>
        </w:rPr>
        <w:t> у розмірі 20% (в Україні), який платять споживачі, коли розраховуються за товари та послуги).</w:t>
      </w:r>
    </w:p>
    <w:p w:rsidR="00E074FC" w:rsidRPr="00924BA0" w:rsidRDefault="00E074FC" w:rsidP="00E074FC">
      <w:pPr>
        <w:shd w:val="clear" w:color="auto" w:fill="FFFFFF"/>
        <w:spacing w:before="675" w:after="225" w:line="240" w:lineRule="auto"/>
        <w:outlineLvl w:val="1"/>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t>Як визначають рівень інфляції?</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Щоб визначити рівень (темпи) інфляції, використовують умовний «споживчий кошик» – стандартний набір товарів, без яких не обходиться людина, і порівнюють його вартість у різні періоди часу.</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Основним показником темпу інфляції є Індекс інфляції (індекс споживчих цін), який розраховують за формулою:</w:t>
      </w:r>
    </w:p>
    <w:p w:rsidR="00E074FC" w:rsidRPr="00924BA0" w:rsidRDefault="00E074FC" w:rsidP="00E074FC">
      <w:pPr>
        <w:shd w:val="clear" w:color="auto" w:fill="FFFFFF"/>
        <w:spacing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b/>
          <w:bCs/>
          <w:sz w:val="24"/>
          <w:szCs w:val="24"/>
          <w:lang w:eastAsia="ru-RU"/>
        </w:rPr>
        <w:t>Індекс інфляції = 1 + Приріст цін у відсотках / 100</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Для прикладу, якщо ціна кошика за рік виросла на 50%, то індекс споживчих цін буде рівний 1,5, що означає зростання цін у 1,5 рази.</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До споживчого кошика зазвичай входять такі важливі продукти, як хліб, м’ясо, молоко, яйця, олія, овочі та крупи, предмети гігієни, та інші важливі товари. Український споживчий кошик складається з 296 компонентів.</w:t>
      </w:r>
    </w:p>
    <w:p w:rsidR="00E074FC" w:rsidRPr="00924BA0" w:rsidRDefault="00E074FC" w:rsidP="00E074FC">
      <w:pPr>
        <w:shd w:val="clear" w:color="auto" w:fill="FFFFFF"/>
        <w:spacing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Рівень інфляції (зростання цін) – це відношення індексу цін поточного періоду до індексу цін попереднього періоду у відсотках.</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lastRenderedPageBreak/>
        <w:t>Зміни індексу інфляції відображають загальну економічну ситуацію в країні. Крім того, для її оцінки використовують так званий базовий індекс інфляції, який розраховують на основі базового споживчого кошика, до якого включають не повний перелік товарів, а тільки основні.</w:t>
      </w:r>
    </w:p>
    <w:p w:rsidR="00E074FC" w:rsidRPr="00924BA0" w:rsidRDefault="00E074FC" w:rsidP="00E074FC">
      <w:pPr>
        <w:shd w:val="clear" w:color="auto" w:fill="FFFFFF"/>
        <w:spacing w:before="675" w:after="225" w:line="240" w:lineRule="auto"/>
        <w:outlineLvl w:val="1"/>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t>Купівельна спроможність грошей</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Щоб ми могли придбати необхідні нам речі, отримані за роботу гроші повинні мати купівельну спроможність. Гроші втрачають свою купівельну спроможність через інфляцію, тобто знецінюються.</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b/>
          <w:bCs/>
          <w:sz w:val="24"/>
          <w:szCs w:val="24"/>
          <w:lang w:eastAsia="ru-RU"/>
        </w:rPr>
        <w:t>Купівельна спроможність</w:t>
      </w:r>
      <w:r w:rsidRPr="00924BA0">
        <w:rPr>
          <w:rFonts w:ascii="Times New Roman" w:eastAsia="Times New Roman" w:hAnsi="Times New Roman" w:cs="Times New Roman"/>
          <w:sz w:val="24"/>
          <w:szCs w:val="24"/>
          <w:lang w:eastAsia="ru-RU"/>
        </w:rPr>
        <w:t> – кількість товарів і послуг, які можна придбати за грошову одиницю.</w:t>
      </w:r>
    </w:p>
    <w:p w:rsidR="00E074FC" w:rsidRPr="00924BA0" w:rsidRDefault="00E074FC" w:rsidP="00E074FC">
      <w:pPr>
        <w:shd w:val="clear" w:color="auto" w:fill="FFFFFF"/>
        <w:spacing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b/>
          <w:bCs/>
          <w:sz w:val="24"/>
          <w:szCs w:val="24"/>
          <w:lang w:eastAsia="ru-RU"/>
        </w:rPr>
        <w:t>Індекс купівельної спроможності = 1 / Індекс інфляції</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Індекс купівельної спроможності показує, наскільки знецінились гроші, якими ми володіємо. Якщо ми маємо 1000 грн, і до кінця року ціни зростуть у 1,5 рази – купівельна спроможність наших грошей знизиться до 0,667% від їх номінальної вартості. Тобто наша тисяча перетвориться на 667 грн.</w:t>
      </w:r>
    </w:p>
    <w:p w:rsidR="00E074FC" w:rsidRPr="00924BA0" w:rsidRDefault="00E074FC" w:rsidP="00E074FC">
      <w:pPr>
        <w:shd w:val="clear" w:color="auto" w:fill="FFFFFF"/>
        <w:spacing w:before="675" w:after="225" w:line="240" w:lineRule="auto"/>
        <w:outlineLvl w:val="1"/>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t>Від чого залежить інфляція?</w:t>
      </w:r>
    </w:p>
    <w:p w:rsidR="00E074FC" w:rsidRPr="00924BA0" w:rsidRDefault="00E074FC" w:rsidP="00E074FC">
      <w:pPr>
        <w:numPr>
          <w:ilvl w:val="0"/>
          <w:numId w:val="3"/>
        </w:numPr>
        <w:shd w:val="clear" w:color="auto" w:fill="FFFFFF"/>
        <w:spacing w:after="150" w:line="240" w:lineRule="auto"/>
        <w:ind w:left="0"/>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1). </w:t>
      </w:r>
      <w:r w:rsidRPr="00924BA0">
        <w:rPr>
          <w:rFonts w:ascii="Times New Roman" w:eastAsia="Times New Roman" w:hAnsi="Times New Roman" w:cs="Times New Roman"/>
          <w:b/>
          <w:bCs/>
          <w:sz w:val="24"/>
          <w:szCs w:val="24"/>
          <w:lang w:eastAsia="ru-RU"/>
        </w:rPr>
        <w:t>Кількість грошей в обігу.</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Закон грошового обігу полягає в тому, що </w:t>
      </w:r>
      <w:r w:rsidRPr="00924BA0">
        <w:rPr>
          <w:rFonts w:ascii="Times New Roman" w:eastAsia="Times New Roman" w:hAnsi="Times New Roman" w:cs="Times New Roman"/>
          <w:b/>
          <w:bCs/>
          <w:sz w:val="24"/>
          <w:szCs w:val="24"/>
          <w:lang w:eastAsia="ru-RU"/>
        </w:rPr>
        <w:t>сума всіх цін на товари та послуги завжди рівна сумі всіх грошей,</w:t>
      </w:r>
      <w:r w:rsidRPr="00924BA0">
        <w:rPr>
          <w:rFonts w:ascii="Times New Roman" w:eastAsia="Times New Roman" w:hAnsi="Times New Roman" w:cs="Times New Roman"/>
          <w:sz w:val="24"/>
          <w:szCs w:val="24"/>
          <w:lang w:eastAsia="ru-RU"/>
        </w:rPr>
        <w:t> помноженій на кількість “обертів”.</w:t>
      </w:r>
      <w:r w:rsidRPr="00924BA0">
        <w:rPr>
          <w:rFonts w:ascii="Times New Roman" w:eastAsia="Times New Roman" w:hAnsi="Times New Roman" w:cs="Times New Roman"/>
          <w:sz w:val="24"/>
          <w:szCs w:val="24"/>
          <w:lang w:eastAsia="ru-RU"/>
        </w:rPr>
        <w:br/>
      </w:r>
      <w:r w:rsidRPr="00924BA0">
        <w:rPr>
          <w:rFonts w:ascii="Times New Roman" w:eastAsia="Times New Roman" w:hAnsi="Times New Roman" w:cs="Times New Roman"/>
          <w:sz w:val="24"/>
          <w:szCs w:val="24"/>
          <w:lang w:eastAsia="ru-RU"/>
        </w:rPr>
        <w:br/>
        <w:t>Рівень цін безпосередньо залежить від грошової маси, яка обслуговує товарообіг:</w:t>
      </w:r>
    </w:p>
    <w:p w:rsidR="00E074FC" w:rsidRPr="00924BA0" w:rsidRDefault="00E074FC" w:rsidP="00E074FC">
      <w:pPr>
        <w:shd w:val="clear" w:color="auto" w:fill="FFFFFF"/>
        <w:spacing w:after="22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b/>
          <w:bCs/>
          <w:sz w:val="24"/>
          <w:szCs w:val="24"/>
          <w:lang w:eastAsia="ru-RU"/>
        </w:rPr>
        <w:t>MV = PQ</w:t>
      </w:r>
    </w:p>
    <w:p w:rsidR="00E074FC" w:rsidRPr="00924BA0" w:rsidRDefault="00E074FC" w:rsidP="00E074FC">
      <w:pPr>
        <w:numPr>
          <w:ilvl w:val="0"/>
          <w:numId w:val="4"/>
        </w:numPr>
        <w:shd w:val="clear" w:color="auto" w:fill="FFFFFF"/>
        <w:spacing w:after="150" w:line="240" w:lineRule="auto"/>
        <w:ind w:left="225"/>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M – кількість грошей</w:t>
      </w:r>
    </w:p>
    <w:p w:rsidR="00E074FC" w:rsidRPr="00924BA0" w:rsidRDefault="00E074FC" w:rsidP="00E074FC">
      <w:pPr>
        <w:numPr>
          <w:ilvl w:val="0"/>
          <w:numId w:val="4"/>
        </w:numPr>
        <w:shd w:val="clear" w:color="auto" w:fill="FFFFFF"/>
        <w:spacing w:after="150" w:line="240" w:lineRule="auto"/>
        <w:ind w:left="225"/>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V – швидкість обігу</w:t>
      </w:r>
    </w:p>
    <w:p w:rsidR="00E074FC" w:rsidRPr="00924BA0" w:rsidRDefault="00E074FC" w:rsidP="00E074FC">
      <w:pPr>
        <w:numPr>
          <w:ilvl w:val="0"/>
          <w:numId w:val="4"/>
        </w:numPr>
        <w:shd w:val="clear" w:color="auto" w:fill="FFFFFF"/>
        <w:spacing w:after="150" w:line="240" w:lineRule="auto"/>
        <w:ind w:left="225"/>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P – середній рівень цін</w:t>
      </w:r>
    </w:p>
    <w:p w:rsidR="00E074FC" w:rsidRPr="00924BA0" w:rsidRDefault="00E074FC" w:rsidP="00E074FC">
      <w:pPr>
        <w:numPr>
          <w:ilvl w:val="0"/>
          <w:numId w:val="4"/>
        </w:numPr>
        <w:shd w:val="clear" w:color="auto" w:fill="FFFFFF"/>
        <w:spacing w:after="160" w:line="240" w:lineRule="auto"/>
        <w:ind w:left="225"/>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Q – Загальний обсяг товарів</w:t>
      </w:r>
    </w:p>
    <w:p w:rsidR="00E074FC" w:rsidRPr="00924BA0" w:rsidRDefault="00E074FC" w:rsidP="00E074FC">
      <w:pPr>
        <w:numPr>
          <w:ilvl w:val="0"/>
          <w:numId w:val="5"/>
        </w:numPr>
        <w:shd w:val="clear" w:color="auto" w:fill="FFFFFF"/>
        <w:spacing w:after="150" w:line="240" w:lineRule="auto"/>
        <w:ind w:left="0"/>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2). </w:t>
      </w:r>
      <w:r w:rsidRPr="00924BA0">
        <w:rPr>
          <w:rFonts w:ascii="Times New Roman" w:eastAsia="Times New Roman" w:hAnsi="Times New Roman" w:cs="Times New Roman"/>
          <w:b/>
          <w:bCs/>
          <w:sz w:val="24"/>
          <w:szCs w:val="24"/>
          <w:lang w:eastAsia="ru-RU"/>
        </w:rPr>
        <w:t>Швидкість грошового обігу</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b/>
          <w:bCs/>
          <w:sz w:val="24"/>
          <w:szCs w:val="24"/>
          <w:lang w:eastAsia="ru-RU"/>
        </w:rPr>
        <w:t>Швидкість грошового обігу </w:t>
      </w:r>
      <w:r w:rsidRPr="00924BA0">
        <w:rPr>
          <w:rFonts w:ascii="Times New Roman" w:eastAsia="Times New Roman" w:hAnsi="Times New Roman" w:cs="Times New Roman"/>
          <w:sz w:val="24"/>
          <w:szCs w:val="24"/>
          <w:lang w:eastAsia="ru-RU"/>
        </w:rPr>
        <w:t>– це кількість разів використання однієї грошової одиниці для оплати за товари та послуги протягом певного періоду (рік, місяць).</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Швидкість обігу, виражену в числовому значенні </w:t>
      </w:r>
      <w:r w:rsidRPr="00924BA0">
        <w:rPr>
          <w:rFonts w:ascii="Times New Roman" w:eastAsia="Times New Roman" w:hAnsi="Times New Roman" w:cs="Times New Roman"/>
          <w:b/>
          <w:bCs/>
          <w:sz w:val="24"/>
          <w:szCs w:val="24"/>
          <w:lang w:eastAsia="ru-RU"/>
        </w:rPr>
        <w:t>V</w:t>
      </w:r>
      <w:r w:rsidRPr="00924BA0">
        <w:rPr>
          <w:rFonts w:ascii="Times New Roman" w:eastAsia="Times New Roman" w:hAnsi="Times New Roman" w:cs="Times New Roman"/>
          <w:sz w:val="24"/>
          <w:szCs w:val="24"/>
          <w:lang w:eastAsia="ru-RU"/>
        </w:rPr>
        <w:t>, називають показником ділової активності. Вона залежить від таких факторів, як частота і обсяги транзакцій, рівень розвиту ринкових відносин, баланс попиту та пропозиції, рівень інфляції та розвиток економічної інфраструктури.</w:t>
      </w:r>
    </w:p>
    <w:p w:rsidR="00E074FC" w:rsidRPr="00924BA0" w:rsidRDefault="00E074FC" w:rsidP="00E074FC">
      <w:pPr>
        <w:numPr>
          <w:ilvl w:val="0"/>
          <w:numId w:val="6"/>
        </w:numPr>
        <w:shd w:val="clear" w:color="auto" w:fill="FFFFFF"/>
        <w:spacing w:after="150" w:line="240" w:lineRule="auto"/>
        <w:ind w:left="0"/>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3).</w:t>
      </w:r>
      <w:r w:rsidRPr="00924BA0">
        <w:rPr>
          <w:rFonts w:ascii="Times New Roman" w:eastAsia="Times New Roman" w:hAnsi="Times New Roman" w:cs="Times New Roman"/>
          <w:b/>
          <w:bCs/>
          <w:sz w:val="24"/>
          <w:szCs w:val="24"/>
          <w:lang w:eastAsia="ru-RU"/>
        </w:rPr>
        <w:t> Обсяг товарів на ринку</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Коли попит на товари перевищую їх пропозицію – ціна на них зростає. Зазвичай таке зростання стосується окремої групи товарів, і носить тимчасовий характер, тому не значно впливає на загальний рівень інфляції.</w:t>
      </w:r>
    </w:p>
    <w:p w:rsidR="00E074FC" w:rsidRPr="00924BA0" w:rsidRDefault="00E074FC" w:rsidP="00E074FC">
      <w:pPr>
        <w:shd w:val="clear" w:color="auto" w:fill="FFFFFF"/>
        <w:spacing w:before="675" w:after="225" w:line="240" w:lineRule="auto"/>
        <w:outlineLvl w:val="2"/>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t>Закон ринку:</w:t>
      </w:r>
    </w:p>
    <w:p w:rsidR="00E074FC" w:rsidRPr="00924BA0" w:rsidRDefault="00E074FC" w:rsidP="00E074FC">
      <w:pPr>
        <w:shd w:val="clear" w:color="auto" w:fill="FFFFFF"/>
        <w:spacing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b/>
          <w:bCs/>
          <w:sz w:val="24"/>
          <w:szCs w:val="24"/>
          <w:lang w:eastAsia="ru-RU"/>
        </w:rPr>
        <w:lastRenderedPageBreak/>
        <w:t>Попит породжує пропозицію.</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В умовах ринкової економіки рівновага швидко відновлюється, тому що зростяння попиту призводить до розширення виробництва і відповідного зростяння пропозиції.</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Як довго ціни на дефіцитний товар буде високою – залежить від того, як швидко промислові компанії зможуть наростити виробничі потужності (взяти кредити на розвиток бізнесу).</w:t>
      </w:r>
    </w:p>
    <w:p w:rsidR="00E074FC" w:rsidRPr="00924BA0" w:rsidRDefault="00E074FC" w:rsidP="00E074FC">
      <w:pPr>
        <w:numPr>
          <w:ilvl w:val="0"/>
          <w:numId w:val="7"/>
        </w:numPr>
        <w:shd w:val="clear" w:color="auto" w:fill="FFFFFF"/>
        <w:spacing w:after="150" w:line="240" w:lineRule="auto"/>
        <w:ind w:left="0"/>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4). </w:t>
      </w:r>
      <w:r w:rsidRPr="00924BA0">
        <w:rPr>
          <w:rFonts w:ascii="Times New Roman" w:eastAsia="Times New Roman" w:hAnsi="Times New Roman" w:cs="Times New Roman"/>
          <w:b/>
          <w:bCs/>
          <w:sz w:val="24"/>
          <w:szCs w:val="24"/>
          <w:lang w:eastAsia="ru-RU"/>
        </w:rPr>
        <w:t>Розширення кредитування.</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Банки видають кредити і створюють “додаткові гроші”, таким чином впливаючи на ціни. Зростання обсягів кредитування може спричиняти зростання цін. Попит на кредитні гроші регулює Національний банк за допомогою облікової ставки.</w:t>
      </w:r>
    </w:p>
    <w:p w:rsidR="00E074FC" w:rsidRPr="00924BA0" w:rsidRDefault="00E074FC" w:rsidP="00E074FC">
      <w:pPr>
        <w:shd w:val="clear" w:color="auto" w:fill="FFFFFF"/>
        <w:spacing w:before="675" w:after="225" w:line="240" w:lineRule="auto"/>
        <w:outlineLvl w:val="2"/>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t>Хто відповідає за інфляцію?</w:t>
      </w:r>
    </w:p>
    <w:p w:rsidR="00E074FC" w:rsidRPr="00924BA0" w:rsidRDefault="00E074FC" w:rsidP="00E074FC">
      <w:pPr>
        <w:shd w:val="clear" w:color="auto" w:fill="FFFFFF"/>
        <w:spacing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За кількість грошей в обігу, їх купівельну спроможність, стабільність цін і рівень інфляції в країні відповідає центральний банк.</w:t>
      </w:r>
    </w:p>
    <w:p w:rsidR="00E074FC" w:rsidRPr="00924BA0" w:rsidRDefault="00E074FC" w:rsidP="00E074FC">
      <w:pPr>
        <w:shd w:val="clear" w:color="auto" w:fill="FFFFFF"/>
        <w:spacing w:before="675" w:after="225" w:line="240" w:lineRule="auto"/>
        <w:outlineLvl w:val="1"/>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t>Як на нас впливає інфляція?</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Інфляція завжди впливає на економічну поведінку суб’єктів економіки. Стабільні ціни або помірна інфляція, сприяють зростанню заощаджень домогосподарств і підвищенню довіри до влади.</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Наслідком інфляції є зниження рівня життя громадян. Найбільше страждають найбідніші групи населення, які отримують фіксовану заробітну плату або соціальну допомогу від держави.</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“Інфляція – це податок, що може вводитись без прийняття спеціального закону”</w:t>
      </w:r>
      <w:r w:rsidRPr="00924BA0">
        <w:rPr>
          <w:rFonts w:ascii="Times New Roman" w:eastAsia="Times New Roman" w:hAnsi="Times New Roman" w:cs="Times New Roman"/>
          <w:sz w:val="24"/>
          <w:szCs w:val="24"/>
          <w:lang w:eastAsia="ru-RU"/>
        </w:rPr>
        <w:br/>
      </w:r>
      <w:r w:rsidRPr="00924BA0">
        <w:rPr>
          <w:rFonts w:ascii="Times New Roman" w:eastAsia="Times New Roman" w:hAnsi="Times New Roman" w:cs="Times New Roman"/>
          <w:b/>
          <w:bCs/>
          <w:sz w:val="24"/>
          <w:szCs w:val="24"/>
          <w:lang w:eastAsia="ru-RU"/>
        </w:rPr>
        <w:t>Мілтон Фрідман</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Галопуюча інфляція, при якій ціни зростають на 10%-50% за рік, або гіперінфляція, з підвищенням цін у десятки і сотні разів, призводить до прагнення людей якомога швидше позбавитись від грошей.</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Через високу інфляцію підприємці стикаються з ризиком непрогнозованої зміни цін і уникають довгострокових інвестицій. Виробники прагнуть заощадити, знижуючи якість продукції.</w:t>
      </w:r>
    </w:p>
    <w:p w:rsidR="00E074FC" w:rsidRPr="00924BA0" w:rsidRDefault="00E074FC" w:rsidP="00E074FC">
      <w:pPr>
        <w:shd w:val="clear" w:color="auto" w:fill="FFFFFF"/>
        <w:spacing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Через гіперінфляцію у 1993 році люди втратили майже всі заощадження, які були розміщені на банківських рахунках.</w:t>
      </w:r>
    </w:p>
    <w:p w:rsidR="00E074FC" w:rsidRPr="00924BA0" w:rsidRDefault="00E074FC" w:rsidP="00E074FC">
      <w:pPr>
        <w:shd w:val="clear" w:color="auto" w:fill="FFFFFF"/>
        <w:spacing w:before="675" w:after="225" w:line="240" w:lineRule="auto"/>
        <w:outlineLvl w:val="2"/>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t>Інфляція та доходи</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Доходи без врахування інфляції називають </w:t>
      </w:r>
      <w:r w:rsidRPr="00924BA0">
        <w:rPr>
          <w:rFonts w:ascii="Times New Roman" w:eastAsia="Times New Roman" w:hAnsi="Times New Roman" w:cs="Times New Roman"/>
          <w:b/>
          <w:bCs/>
          <w:sz w:val="24"/>
          <w:szCs w:val="24"/>
          <w:lang w:eastAsia="ru-RU"/>
        </w:rPr>
        <w:t>номінальними.</w:t>
      </w:r>
      <w:r w:rsidRPr="00924BA0">
        <w:rPr>
          <w:rFonts w:ascii="Times New Roman" w:eastAsia="Times New Roman" w:hAnsi="Times New Roman" w:cs="Times New Roman"/>
          <w:sz w:val="24"/>
          <w:szCs w:val="24"/>
          <w:lang w:eastAsia="ru-RU"/>
        </w:rPr>
        <w:t> Але реальні доходи громадян повинні бути скориговані в залежності від рівня інфляції.</w:t>
      </w:r>
      <w:r w:rsidRPr="00924BA0">
        <w:rPr>
          <w:rFonts w:ascii="Times New Roman" w:eastAsia="Times New Roman" w:hAnsi="Times New Roman" w:cs="Times New Roman"/>
          <w:sz w:val="24"/>
          <w:szCs w:val="24"/>
          <w:lang w:eastAsia="ru-RU"/>
        </w:rPr>
        <w:br/>
      </w:r>
      <w:r w:rsidRPr="00924BA0">
        <w:rPr>
          <w:rFonts w:ascii="Times New Roman" w:eastAsia="Times New Roman" w:hAnsi="Times New Roman" w:cs="Times New Roman"/>
          <w:sz w:val="24"/>
          <w:szCs w:val="24"/>
          <w:lang w:eastAsia="ru-RU"/>
        </w:rPr>
        <w:br/>
        <w:t>Для прикладу, якщо зарплата за рік зросте на 30%, а ціна споживчого кошика на 50%, то доходи домогосподарств насправді не зростуть, а впадуть на 20%.</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Якщо потрібно порахувати індекс споживчих цін за декілька років, потрібно перемножити індекси за кожний рік. Таким чином можна дізнатись, наскільки знецінились гроші за певний період часу.</w:t>
      </w:r>
    </w:p>
    <w:p w:rsidR="00E074FC" w:rsidRPr="00924BA0" w:rsidRDefault="00E074FC" w:rsidP="00E074FC">
      <w:pPr>
        <w:shd w:val="clear" w:color="auto" w:fill="FFFFFF"/>
        <w:spacing w:before="675" w:after="225" w:line="240" w:lineRule="auto"/>
        <w:outlineLvl w:val="2"/>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lastRenderedPageBreak/>
        <w:t>Інфляція та курс валют</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Падіння курсу національної валюти є узагальненим наслідком інфляції. Якщо держава встановлює завищений офіційний обмінний курс національної валюти щодо валют інших держав з нижчим рівнем інфляції, починає діяти ринковий неофіційний обмінний курс.</w:t>
      </w:r>
    </w:p>
    <w:p w:rsidR="00E074FC" w:rsidRPr="00924BA0" w:rsidRDefault="00E074FC" w:rsidP="00E074FC">
      <w:pPr>
        <w:shd w:val="clear" w:color="auto" w:fill="FFFFFF"/>
        <w:spacing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Завищений офіційний курс валюти негативно впливає на зовнішньоекономічні зв’язки, стримує інвестиції, погіршує платіжний баланс країни і підриває позиції на світовому ринку.</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Нестабільність національної валюти призводить до “доларизації економіки” – домогосподарства зберігають заощадження в доларах або євро, іноземна валюта неофіційно використовується для визначення цін, для розрахунків при купівлі нерухомості або авто.</w:t>
      </w:r>
    </w:p>
    <w:p w:rsidR="00E074FC" w:rsidRPr="00924BA0" w:rsidRDefault="00E074FC" w:rsidP="00E074FC">
      <w:pPr>
        <w:shd w:val="clear" w:color="auto" w:fill="FFFFFF"/>
        <w:spacing w:before="675" w:after="225" w:line="240" w:lineRule="auto"/>
        <w:outlineLvl w:val="1"/>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t>Чи можна захиститись від інфляції?</w:t>
      </w:r>
    </w:p>
    <w:p w:rsidR="00E074FC" w:rsidRPr="00924BA0" w:rsidRDefault="00E074FC" w:rsidP="00E074FC">
      <w:pPr>
        <w:shd w:val="clear" w:color="auto" w:fill="FFFFFF"/>
        <w:spacing w:after="0" w:line="240" w:lineRule="auto"/>
        <w:rPr>
          <w:rFonts w:ascii="Times New Roman" w:eastAsia="Times New Roman" w:hAnsi="Times New Roman" w:cs="Times New Roman"/>
          <w:sz w:val="24"/>
          <w:szCs w:val="24"/>
          <w:lang w:eastAsia="ru-RU"/>
        </w:rPr>
      </w:pP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У простих громадян майже немає способів для захисту від помірної інфляції. Зазвичай від зростання цін виграють лише ті суб’єкти економіки, які першими отримують додатково випущені гроші – </w:t>
      </w:r>
      <w:r w:rsidRPr="00924BA0">
        <w:rPr>
          <w:rFonts w:ascii="Times New Roman" w:eastAsia="Times New Roman" w:hAnsi="Times New Roman" w:cs="Times New Roman"/>
          <w:b/>
          <w:bCs/>
          <w:sz w:val="24"/>
          <w:szCs w:val="24"/>
          <w:lang w:eastAsia="ru-RU"/>
        </w:rPr>
        <w:t>уряд та великі підприємства, які першими беруть кредити.</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1). Відомий спосіб порятунку доходів від знецінення (під час галопуючої інфляції) – втеча від грошей. Потрібно швидко позбавлятись від готівки – купувати за неї цінне майно або обмінювати на стабільну іноземну валюту.</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2). Під час інфляції знецінюються</w:t>
      </w:r>
      <w:hyperlink r:id="rId14" w:history="1">
        <w:r w:rsidRPr="00924BA0">
          <w:rPr>
            <w:rFonts w:ascii="Times New Roman" w:eastAsia="Times New Roman" w:hAnsi="Times New Roman" w:cs="Times New Roman"/>
            <w:b/>
            <w:bCs/>
            <w:sz w:val="24"/>
            <w:szCs w:val="24"/>
            <w:lang w:eastAsia="ru-RU"/>
          </w:rPr>
          <w:t> заощадження</w:t>
        </w:r>
      </w:hyperlink>
      <w:r w:rsidRPr="00924BA0">
        <w:rPr>
          <w:rFonts w:ascii="Times New Roman" w:eastAsia="Times New Roman" w:hAnsi="Times New Roman" w:cs="Times New Roman"/>
          <w:sz w:val="24"/>
          <w:szCs w:val="24"/>
          <w:lang w:eastAsia="ru-RU"/>
        </w:rPr>
        <w:t>, а реальна вартість </w:t>
      </w:r>
      <w:hyperlink r:id="rId15" w:history="1">
        <w:r w:rsidRPr="00924BA0">
          <w:rPr>
            <w:rFonts w:ascii="Times New Roman" w:eastAsia="Times New Roman" w:hAnsi="Times New Roman" w:cs="Times New Roman"/>
            <w:b/>
            <w:bCs/>
            <w:sz w:val="24"/>
            <w:szCs w:val="24"/>
            <w:lang w:eastAsia="ru-RU"/>
          </w:rPr>
          <w:t>кредитів</w:t>
        </w:r>
      </w:hyperlink>
      <w:r w:rsidRPr="00924BA0">
        <w:rPr>
          <w:rFonts w:ascii="Times New Roman" w:eastAsia="Times New Roman" w:hAnsi="Times New Roman" w:cs="Times New Roman"/>
          <w:sz w:val="24"/>
          <w:szCs w:val="24"/>
          <w:lang w:eastAsia="ru-RU"/>
        </w:rPr>
        <w:t> (з фіксованою ставкою) зменшується. Тому у періоди високої інфляції вигідно брати </w:t>
      </w:r>
      <w:hyperlink r:id="rId16" w:history="1">
        <w:r w:rsidRPr="00924BA0">
          <w:rPr>
            <w:rFonts w:ascii="Times New Roman" w:eastAsia="Times New Roman" w:hAnsi="Times New Roman" w:cs="Times New Roman"/>
            <w:b/>
            <w:bCs/>
            <w:sz w:val="24"/>
            <w:szCs w:val="24"/>
            <w:lang w:eastAsia="ru-RU"/>
          </w:rPr>
          <w:t>довгострокові банківські споживчі кредити</w:t>
        </w:r>
      </w:hyperlink>
      <w:r w:rsidRPr="00924BA0">
        <w:rPr>
          <w:rFonts w:ascii="Times New Roman" w:eastAsia="Times New Roman" w:hAnsi="Times New Roman" w:cs="Times New Roman"/>
          <w:sz w:val="24"/>
          <w:szCs w:val="24"/>
          <w:lang w:eastAsia="ru-RU"/>
        </w:rPr>
        <w:t> з фіксованою ставкою, або оформити </w:t>
      </w:r>
      <w:hyperlink r:id="rId17" w:history="1">
        <w:r w:rsidRPr="00924BA0">
          <w:rPr>
            <w:rFonts w:ascii="Times New Roman" w:eastAsia="Times New Roman" w:hAnsi="Times New Roman" w:cs="Times New Roman"/>
            <w:b/>
            <w:bCs/>
            <w:sz w:val="24"/>
            <w:szCs w:val="24"/>
            <w:lang w:eastAsia="ru-RU"/>
          </w:rPr>
          <w:t>розстрочку</w:t>
        </w:r>
      </w:hyperlink>
      <w:r w:rsidRPr="00924BA0">
        <w:rPr>
          <w:rFonts w:ascii="Times New Roman" w:eastAsia="Times New Roman" w:hAnsi="Times New Roman" w:cs="Times New Roman"/>
          <w:sz w:val="24"/>
          <w:szCs w:val="24"/>
          <w:lang w:eastAsia="ru-RU"/>
        </w:rPr>
        <w:t> під невисокий процент.</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3). Розстрочка дає змогу отримати товар на “додатково випущені” кредитні гроші і зафіксувати вартість товару, таким чином захистивши себе від його подорожчання в майбутньому.</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Найкращі споживчі розстрочки на побутові товари з виплатою до 24 місяців:</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Найгірший наслідок гіперінфляції – знецінення грошей, які зберігаються у готівці або на банківських рахунках. Тому строкові депозити у періоди економічної нестабільності є занадто ризиковими.</w:t>
      </w:r>
    </w:p>
    <w:p w:rsidR="00E074FC" w:rsidRPr="00924BA0" w:rsidRDefault="00E074FC" w:rsidP="00E074FC">
      <w:pPr>
        <w:shd w:val="clear" w:color="auto" w:fill="FFFFFF"/>
        <w:spacing w:before="675" w:after="225" w:line="240" w:lineRule="auto"/>
        <w:outlineLvl w:val="1"/>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t>Переваги та недоліки низької інфляції</w:t>
      </w:r>
    </w:p>
    <w:p w:rsidR="00E074FC" w:rsidRPr="00924BA0" w:rsidRDefault="00E074FC" w:rsidP="00651D97">
      <w:pPr>
        <w:numPr>
          <w:ilvl w:val="0"/>
          <w:numId w:val="8"/>
        </w:numPr>
        <w:shd w:val="clear" w:color="auto" w:fill="FFFFFF"/>
        <w:spacing w:after="150" w:line="240" w:lineRule="auto"/>
        <w:ind w:left="0"/>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Низька інфляція сприяє зростанню економіки і зниженню вартості кредитування, зміцнює довіру громадян до влади і до національної валюти, знижує фінансові ризики і дає змогу громадянам та бізнесу планувати своє майбутнє.</w:t>
      </w:r>
    </w:p>
    <w:p w:rsidR="00E074FC" w:rsidRPr="00924BA0" w:rsidRDefault="00E074FC" w:rsidP="00651D97">
      <w:pPr>
        <w:numPr>
          <w:ilvl w:val="0"/>
          <w:numId w:val="8"/>
        </w:numPr>
        <w:shd w:val="clear" w:color="auto" w:fill="FFFFFF"/>
        <w:spacing w:after="150" w:line="240" w:lineRule="auto"/>
        <w:ind w:left="0"/>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Облікова ставка національного банку знижується, що позитивно впливає на вартість кредитів. Тільки в умовах низької інфляції знижується вартість кредитів. Адже у кредитну ставку завжди закладений рівень інфляції.</w:t>
      </w:r>
    </w:p>
    <w:p w:rsidR="00E074FC" w:rsidRPr="00924BA0" w:rsidRDefault="00E074FC" w:rsidP="00651D97">
      <w:pPr>
        <w:numPr>
          <w:ilvl w:val="0"/>
          <w:numId w:val="8"/>
        </w:numPr>
        <w:shd w:val="clear" w:color="auto" w:fill="FFFFFF"/>
        <w:spacing w:after="0" w:line="240" w:lineRule="auto"/>
        <w:ind w:left="0"/>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Інфляція підштовхує громадян тримати заощадження в іноземній валюті і призводить до доларизації економіки, ще більше підриваючи економічне зростання.</w:t>
      </w:r>
    </w:p>
    <w:p w:rsidR="00E074FC" w:rsidRPr="00924BA0" w:rsidRDefault="00E074FC" w:rsidP="00651D97">
      <w:pPr>
        <w:numPr>
          <w:ilvl w:val="0"/>
          <w:numId w:val="9"/>
        </w:numPr>
        <w:shd w:val="clear" w:color="auto" w:fill="FFFFFF"/>
        <w:spacing w:after="150" w:line="240" w:lineRule="auto"/>
        <w:ind w:left="0"/>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Нульова інфляція або дефляція пригнічують попит на товари, тому що споживачі відкладають покупки, якщо очікують зниження цін. Економічна активність помірно знижується.</w:t>
      </w:r>
    </w:p>
    <w:p w:rsidR="00E074FC" w:rsidRPr="00924BA0" w:rsidRDefault="00E074FC" w:rsidP="00651D97">
      <w:pPr>
        <w:numPr>
          <w:ilvl w:val="0"/>
          <w:numId w:val="9"/>
        </w:numPr>
        <w:shd w:val="clear" w:color="auto" w:fill="FFFFFF"/>
        <w:spacing w:after="150" w:line="240" w:lineRule="auto"/>
        <w:ind w:left="0"/>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lastRenderedPageBreak/>
        <w:t>Підприємці втрачають частину прибутку, який вони можуть отримати за умови помірного поступового зростання цін. Інвестиції стають менш рентабельними.</w:t>
      </w:r>
    </w:p>
    <w:p w:rsidR="00E074FC" w:rsidRPr="00924BA0" w:rsidRDefault="00E074FC" w:rsidP="00651D97">
      <w:pPr>
        <w:numPr>
          <w:ilvl w:val="0"/>
          <w:numId w:val="9"/>
        </w:numPr>
        <w:shd w:val="clear" w:color="auto" w:fill="FFFFFF"/>
        <w:spacing w:after="150" w:line="240" w:lineRule="auto"/>
        <w:ind w:left="0"/>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В умовах нульової інфляції, або дефляції, знижується потреба класти гроші на депозити під відсотки, тому що депозитні ставки теж знижуються. Банкам стає складніше залучати додаткові фінанси.</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Зауважимо, що стимулювати попит може не тільки помірна інфляція. Такий самий ефект дає </w:t>
      </w:r>
      <w:r w:rsidRPr="00924BA0">
        <w:rPr>
          <w:rFonts w:ascii="Times New Roman" w:eastAsia="Times New Roman" w:hAnsi="Times New Roman" w:cs="Times New Roman"/>
          <w:b/>
          <w:bCs/>
          <w:sz w:val="24"/>
          <w:szCs w:val="24"/>
          <w:lang w:eastAsia="ru-RU"/>
        </w:rPr>
        <w:t>підвищення зарплат</w:t>
      </w:r>
      <w:r w:rsidRPr="00924BA0">
        <w:rPr>
          <w:rFonts w:ascii="Times New Roman" w:eastAsia="Times New Roman" w:hAnsi="Times New Roman" w:cs="Times New Roman"/>
          <w:sz w:val="24"/>
          <w:szCs w:val="24"/>
          <w:lang w:eastAsia="ru-RU"/>
        </w:rPr>
        <w:t> завдяки зростанню ВВП в умовах стабільності.</w:t>
      </w:r>
    </w:p>
    <w:p w:rsidR="00E074FC" w:rsidRPr="00924BA0" w:rsidRDefault="00E074FC" w:rsidP="00E074FC">
      <w:pPr>
        <w:shd w:val="clear" w:color="auto" w:fill="FFFFFF"/>
        <w:spacing w:before="675" w:after="225" w:line="240" w:lineRule="auto"/>
        <w:outlineLvl w:val="1"/>
        <w:rPr>
          <w:rFonts w:ascii="Times New Roman" w:eastAsia="Times New Roman" w:hAnsi="Times New Roman" w:cs="Times New Roman"/>
          <w:b/>
          <w:bCs/>
          <w:sz w:val="24"/>
          <w:szCs w:val="24"/>
          <w:lang w:eastAsia="ru-RU"/>
        </w:rPr>
      </w:pPr>
      <w:r w:rsidRPr="00924BA0">
        <w:rPr>
          <w:rFonts w:ascii="Times New Roman" w:eastAsia="Times New Roman" w:hAnsi="Times New Roman" w:cs="Times New Roman"/>
          <w:b/>
          <w:bCs/>
          <w:sz w:val="24"/>
          <w:szCs w:val="24"/>
          <w:lang w:eastAsia="ru-RU"/>
        </w:rPr>
        <w:t>Інфляція в Україні</w:t>
      </w:r>
    </w:p>
    <w:p w:rsidR="00E074FC" w:rsidRPr="00924BA0" w:rsidRDefault="00E074FC" w:rsidP="00E074FC">
      <w:pPr>
        <w:shd w:val="clear" w:color="auto" w:fill="FFFFFF"/>
        <w:spacing w:after="375" w:line="240" w:lineRule="auto"/>
        <w:rPr>
          <w:rFonts w:ascii="Times New Roman" w:eastAsia="Times New Roman" w:hAnsi="Times New Roman" w:cs="Times New Roman"/>
          <w:sz w:val="24"/>
          <w:szCs w:val="24"/>
          <w:lang w:eastAsia="ru-RU"/>
        </w:rPr>
      </w:pPr>
      <w:r w:rsidRPr="00924BA0">
        <w:rPr>
          <w:rFonts w:ascii="Times New Roman" w:eastAsia="Times New Roman" w:hAnsi="Times New Roman" w:cs="Times New Roman"/>
          <w:sz w:val="24"/>
          <w:szCs w:val="24"/>
          <w:lang w:eastAsia="ru-RU"/>
        </w:rPr>
        <w:t>Головна причина збільшення грошової маси та інфляції в Україні – дефіцит державного бюджету, який значною мірою погашається випуском нових грошей у обіг без збільшення реального товарообороту.</w:t>
      </w:r>
    </w:p>
    <w:p w:rsidR="00E074FC" w:rsidRDefault="00E074FC" w:rsidP="00E074FC">
      <w:pPr>
        <w:shd w:val="clear" w:color="auto" w:fill="FFFFFF"/>
        <w:spacing w:after="375" w:line="240" w:lineRule="auto"/>
        <w:rPr>
          <w:rFonts w:ascii="Times New Roman" w:eastAsia="Times New Roman" w:hAnsi="Times New Roman" w:cs="Times New Roman"/>
          <w:sz w:val="24"/>
          <w:szCs w:val="24"/>
          <w:lang w:val="uk-UA" w:eastAsia="ru-RU"/>
        </w:rPr>
      </w:pPr>
      <w:r w:rsidRPr="00924BA0">
        <w:rPr>
          <w:rFonts w:ascii="Times New Roman" w:eastAsia="Times New Roman" w:hAnsi="Times New Roman" w:cs="Times New Roman"/>
          <w:sz w:val="24"/>
          <w:szCs w:val="24"/>
          <w:lang w:eastAsia="ru-RU"/>
        </w:rPr>
        <w:t>Темпи інфляції в Україні:</w:t>
      </w:r>
    </w:p>
    <w:p w:rsidR="00924BA0" w:rsidRPr="00924BA0" w:rsidRDefault="00924BA0" w:rsidP="00924BA0">
      <w:pPr>
        <w:shd w:val="clear" w:color="auto" w:fill="FFFFFF"/>
        <w:jc w:val="right"/>
        <w:rPr>
          <w:rFonts w:ascii="Arial" w:hAnsi="Arial" w:cs="Arial"/>
          <w:color w:val="666666"/>
          <w:sz w:val="18"/>
          <w:szCs w:val="18"/>
          <w:lang w:val="uk-UA"/>
        </w:rPr>
      </w:pPr>
      <w:r w:rsidRPr="00924BA0">
        <w:rPr>
          <w:rFonts w:ascii="Arial" w:hAnsi="Arial" w:cs="Arial"/>
          <w:color w:val="666666"/>
          <w:sz w:val="18"/>
          <w:szCs w:val="18"/>
          <w:lang w:val="uk-UA"/>
        </w:rPr>
        <w:t>останнє оновлення: 12.01.2024</w:t>
      </w:r>
      <w:r>
        <w:rPr>
          <w:rFonts w:ascii="Arial" w:hAnsi="Arial" w:cs="Arial"/>
          <w:color w:val="666666"/>
          <w:sz w:val="18"/>
          <w:szCs w:val="18"/>
        </w:rPr>
        <w:t> </w:t>
      </w:r>
      <w:r w:rsidRPr="00924BA0">
        <w:rPr>
          <w:rFonts w:ascii="Arial" w:hAnsi="Arial" w:cs="Arial"/>
          <w:color w:val="666666"/>
          <w:sz w:val="18"/>
          <w:szCs w:val="18"/>
          <w:lang w:val="uk-UA"/>
        </w:rPr>
        <w:t>11:40</w:t>
      </w:r>
    </w:p>
    <w:p w:rsidR="00924BA0" w:rsidRDefault="00924BA0" w:rsidP="00924BA0">
      <w:pPr>
        <w:pStyle w:val="a3"/>
        <w:shd w:val="clear" w:color="auto" w:fill="FFFFFF"/>
        <w:rPr>
          <w:rFonts w:ascii="Arial" w:hAnsi="Arial" w:cs="Arial"/>
          <w:color w:val="000000"/>
          <w:sz w:val="21"/>
          <w:szCs w:val="21"/>
        </w:rPr>
      </w:pPr>
      <w:r>
        <w:rPr>
          <w:rStyle w:val="a8"/>
          <w:rFonts w:ascii="Verdana" w:hAnsi="Verdana" w:cs="Arial"/>
          <w:color w:val="000000"/>
          <w:sz w:val="21"/>
          <w:szCs w:val="21"/>
        </w:rPr>
        <w:t>Індекс інфляції</w:t>
      </w:r>
      <w:r>
        <w:rPr>
          <w:rFonts w:ascii="Arial" w:hAnsi="Arial" w:cs="Arial"/>
          <w:color w:val="000000"/>
          <w:sz w:val="21"/>
          <w:szCs w:val="21"/>
        </w:rPr>
        <w:t>, або, що теж саме, </w:t>
      </w:r>
      <w:r>
        <w:rPr>
          <w:rStyle w:val="a8"/>
          <w:rFonts w:ascii="Verdana" w:hAnsi="Verdana" w:cs="Arial"/>
          <w:color w:val="000000"/>
          <w:sz w:val="21"/>
          <w:szCs w:val="21"/>
        </w:rPr>
        <w:t>індекс споживчих цін</w:t>
      </w:r>
      <w:r>
        <w:rPr>
          <w:rFonts w:ascii="Arial" w:hAnsi="Arial" w:cs="Arial"/>
          <w:color w:val="000000"/>
          <w:sz w:val="21"/>
          <w:szCs w:val="21"/>
        </w:rPr>
        <w:t> — показник, що характеризує зміни загального рівня цін на товари та послуги, які купує населення для невиробничого споживання.</w:t>
      </w:r>
    </w:p>
    <w:p w:rsidR="00924BA0" w:rsidRDefault="00924BA0" w:rsidP="00924BA0">
      <w:pPr>
        <w:pStyle w:val="a3"/>
        <w:shd w:val="clear" w:color="auto" w:fill="FFFFFF"/>
        <w:rPr>
          <w:rFonts w:ascii="Arial" w:hAnsi="Arial" w:cs="Arial"/>
          <w:color w:val="000000"/>
          <w:sz w:val="21"/>
          <w:szCs w:val="21"/>
        </w:rPr>
      </w:pPr>
      <w:r>
        <w:rPr>
          <w:rStyle w:val="aa"/>
          <w:rFonts w:ascii="Arial" w:hAnsi="Arial" w:cs="Arial"/>
          <w:color w:val="000000"/>
          <w:sz w:val="21"/>
          <w:szCs w:val="21"/>
        </w:rPr>
        <w:t>Індекс інфляції в Україні у </w:t>
      </w:r>
      <w:r>
        <w:rPr>
          <w:rStyle w:val="aa"/>
          <w:rFonts w:ascii="Arial" w:hAnsi="Arial" w:cs="Arial"/>
          <w:b/>
          <w:bCs/>
          <w:color w:val="000000"/>
          <w:sz w:val="21"/>
          <w:szCs w:val="21"/>
        </w:rPr>
        <w:t>грудні 2023</w:t>
      </w:r>
      <w:r>
        <w:rPr>
          <w:rFonts w:ascii="Arial" w:hAnsi="Arial" w:cs="Arial"/>
          <w:color w:val="000000"/>
          <w:sz w:val="21"/>
          <w:szCs w:val="21"/>
        </w:rPr>
        <w:t> склав </w:t>
      </w:r>
      <w:r>
        <w:rPr>
          <w:rStyle w:val="a8"/>
          <w:rFonts w:ascii="Verdana" w:hAnsi="Verdana" w:cs="Arial"/>
          <w:color w:val="000000"/>
          <w:sz w:val="22"/>
          <w:szCs w:val="22"/>
        </w:rPr>
        <w:t>100,7</w:t>
      </w:r>
      <w:r>
        <w:rPr>
          <w:rFonts w:ascii="Arial" w:hAnsi="Arial" w:cs="Arial"/>
          <w:color w:val="000000"/>
          <w:sz w:val="21"/>
          <w:szCs w:val="21"/>
        </w:rPr>
        <w:t> %</w:t>
      </w:r>
    </w:p>
    <w:p w:rsidR="00924BA0" w:rsidRDefault="00924BA0" w:rsidP="00924BA0">
      <w:pPr>
        <w:pStyle w:val="a3"/>
        <w:shd w:val="clear" w:color="auto" w:fill="FFFFFF"/>
        <w:rPr>
          <w:rFonts w:ascii="Arial" w:hAnsi="Arial" w:cs="Arial"/>
          <w:color w:val="000000"/>
          <w:sz w:val="21"/>
          <w:szCs w:val="21"/>
        </w:rPr>
      </w:pPr>
      <w:r>
        <w:rPr>
          <w:rFonts w:ascii="Arial" w:hAnsi="Arial" w:cs="Arial"/>
          <w:color w:val="000000"/>
          <w:sz w:val="21"/>
          <w:szCs w:val="21"/>
        </w:rPr>
        <w:t>Разом із загальним індексом інфляції в аналітичних цілях використовується також </w:t>
      </w:r>
      <w:hyperlink r:id="rId18" w:history="1">
        <w:r>
          <w:rPr>
            <w:rStyle w:val="a9"/>
            <w:rFonts w:ascii="Arial" w:hAnsi="Arial" w:cs="Arial"/>
            <w:color w:val="003399"/>
            <w:sz w:val="21"/>
            <w:szCs w:val="21"/>
          </w:rPr>
          <w:t>базовий індекс інфляції</w:t>
        </w:r>
      </w:hyperlink>
      <w:r>
        <w:rPr>
          <w:rFonts w:ascii="Arial" w:hAnsi="Arial" w:cs="Arial"/>
          <w:color w:val="000000"/>
          <w:sz w:val="21"/>
          <w:szCs w:val="21"/>
        </w:rPr>
        <w:t>, методика розрахунку якого дещо відрізняється від основного індексу.</w:t>
      </w:r>
    </w:p>
    <w:p w:rsidR="00924BA0" w:rsidRDefault="00924BA0" w:rsidP="00924BA0">
      <w:pPr>
        <w:pStyle w:val="a3"/>
        <w:shd w:val="clear" w:color="auto" w:fill="FFFFFF"/>
        <w:rPr>
          <w:rFonts w:ascii="Arial" w:hAnsi="Arial" w:cs="Arial"/>
          <w:color w:val="000000"/>
          <w:sz w:val="21"/>
          <w:szCs w:val="21"/>
        </w:rPr>
      </w:pPr>
      <w:r>
        <w:rPr>
          <w:rStyle w:val="index-help"/>
          <w:rFonts w:ascii="Arial" w:hAnsi="Arial" w:cs="Arial"/>
          <w:i/>
          <w:iCs/>
          <w:color w:val="000000"/>
          <w:sz w:val="21"/>
          <w:szCs w:val="21"/>
        </w:rPr>
        <w:t>Базовий індекс інфляції</w:t>
      </w:r>
      <w:r>
        <w:rPr>
          <w:rStyle w:val="aa"/>
          <w:rFonts w:ascii="Arial" w:hAnsi="Arial" w:cs="Arial"/>
          <w:color w:val="000000"/>
          <w:sz w:val="21"/>
          <w:szCs w:val="21"/>
        </w:rPr>
        <w:t> в Україні у </w:t>
      </w:r>
      <w:r>
        <w:rPr>
          <w:rStyle w:val="aa"/>
          <w:rFonts w:ascii="Arial" w:hAnsi="Arial" w:cs="Arial"/>
          <w:b/>
          <w:bCs/>
          <w:color w:val="000000"/>
          <w:sz w:val="21"/>
          <w:szCs w:val="21"/>
        </w:rPr>
        <w:t>грудні 2023</w:t>
      </w:r>
      <w:r>
        <w:rPr>
          <w:rFonts w:ascii="Arial" w:hAnsi="Arial" w:cs="Arial"/>
          <w:color w:val="000000"/>
          <w:sz w:val="21"/>
          <w:szCs w:val="21"/>
        </w:rPr>
        <w:t> склав </w:t>
      </w:r>
      <w:r>
        <w:rPr>
          <w:rStyle w:val="a8"/>
          <w:rFonts w:ascii="Verdana" w:hAnsi="Verdana" w:cs="Arial"/>
          <w:color w:val="000000"/>
          <w:sz w:val="22"/>
          <w:szCs w:val="22"/>
        </w:rPr>
        <w:t>100,0</w:t>
      </w:r>
      <w:r>
        <w:rPr>
          <w:rFonts w:ascii="Arial" w:hAnsi="Arial" w:cs="Arial"/>
          <w:color w:val="000000"/>
          <w:sz w:val="21"/>
          <w:szCs w:val="21"/>
        </w:rPr>
        <w:t> %</w:t>
      </w:r>
    </w:p>
    <w:tbl>
      <w:tblPr>
        <w:tblW w:w="0" w:type="auto"/>
        <w:tblCellSpacing w:w="0" w:type="dxa"/>
        <w:tblBorders>
          <w:top w:val="single" w:sz="6" w:space="0" w:color="888899"/>
        </w:tblBorders>
        <w:tblCellMar>
          <w:left w:w="0" w:type="dxa"/>
          <w:right w:w="0" w:type="dxa"/>
        </w:tblCellMar>
        <w:tblLook w:val="04A0"/>
      </w:tblPr>
      <w:tblGrid>
        <w:gridCol w:w="569"/>
        <w:gridCol w:w="518"/>
        <w:gridCol w:w="524"/>
        <w:gridCol w:w="780"/>
        <w:gridCol w:w="591"/>
        <w:gridCol w:w="672"/>
        <w:gridCol w:w="683"/>
        <w:gridCol w:w="597"/>
        <w:gridCol w:w="681"/>
        <w:gridCol w:w="780"/>
        <w:gridCol w:w="692"/>
        <w:gridCol w:w="781"/>
        <w:gridCol w:w="655"/>
        <w:gridCol w:w="582"/>
      </w:tblGrid>
      <w:tr w:rsidR="00924BA0" w:rsidTr="00924BA0">
        <w:trPr>
          <w:tblCellSpacing w:w="0" w:type="dxa"/>
        </w:trPr>
        <w:tc>
          <w:tcPr>
            <w:tcW w:w="0" w:type="auto"/>
            <w:gridSpan w:val="14"/>
            <w:tcBorders>
              <w:top w:val="nil"/>
              <w:left w:val="nil"/>
              <w:bottom w:val="nil"/>
              <w:right w:val="nil"/>
            </w:tcBorders>
            <w:shd w:val="clear" w:color="auto" w:fill="EEEEEE"/>
            <w:vAlign w:val="center"/>
            <w:hideMark/>
          </w:tcPr>
          <w:p w:rsidR="00924BA0" w:rsidRDefault="00924BA0">
            <w:pPr>
              <w:jc w:val="center"/>
              <w:rPr>
                <w:rFonts w:ascii="Verdana" w:hAnsi="Verdana"/>
                <w:b/>
                <w:bCs/>
                <w:sz w:val="23"/>
                <w:szCs w:val="23"/>
              </w:rPr>
            </w:pPr>
            <w:r>
              <w:rPr>
                <w:rFonts w:ascii="Verdana" w:hAnsi="Verdana"/>
                <w:b/>
                <w:bCs/>
                <w:sz w:val="23"/>
                <w:szCs w:val="23"/>
              </w:rPr>
              <w:t>Зведена таблиця індексів споживчих цін з 2000 по 2023 рр. </w:t>
            </w:r>
            <w:r>
              <w:rPr>
                <w:rStyle w:val="normal"/>
                <w:rFonts w:ascii="Verdana" w:hAnsi="Verdana"/>
                <w:sz w:val="23"/>
                <w:szCs w:val="23"/>
              </w:rPr>
              <w:t>(%)</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p>
          <w:p w:rsidR="00924BA0" w:rsidRDefault="00924BA0">
            <w:pPr>
              <w:jc w:val="center"/>
              <w:rPr>
                <w:rFonts w:ascii="Verdana" w:hAnsi="Verdana"/>
                <w:b/>
                <w:bCs/>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січень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лютий</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березень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квітень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травень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червень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липень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серпень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вересень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жовтень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листопад</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грудень</w:t>
            </w:r>
          </w:p>
        </w:tc>
        <w:tc>
          <w:tcPr>
            <w:tcW w:w="0" w:type="auto"/>
            <w:tcBorders>
              <w:bottom w:val="single" w:sz="6" w:space="0" w:color="888899"/>
            </w:tcBorders>
            <w:shd w:val="clear" w:color="auto" w:fill="EEEEEE"/>
            <w:noWrap/>
            <w:vAlign w:val="center"/>
            <w:hideMark/>
          </w:tcPr>
          <w:p w:rsidR="00924BA0" w:rsidRDefault="00924BA0">
            <w:pPr>
              <w:jc w:val="right"/>
              <w:rPr>
                <w:rFonts w:ascii="Arial" w:hAnsi="Arial" w:cs="Arial"/>
                <w:sz w:val="18"/>
                <w:szCs w:val="18"/>
              </w:rPr>
            </w:pPr>
            <w:r>
              <w:rPr>
                <w:rFonts w:ascii="Arial" w:hAnsi="Arial" w:cs="Arial"/>
                <w:sz w:val="18"/>
                <w:szCs w:val="18"/>
              </w:rPr>
              <w:t>За рік</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104,6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125,8</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106,1</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99,4</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108,2</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102,4</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112,3</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110,3</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111,6</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102,1</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116,6</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102,1</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122,3</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112,3</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109,1</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lastRenderedPageBreak/>
              <w:t>2011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104,6</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99,8</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100,5</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124,9</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105,3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114,0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143,3</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112,4</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113,7</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109,8</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2019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104,1</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2020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105,0</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2021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110,0</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2022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104,5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126,6</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2023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color w:val="000000"/>
                <w:sz w:val="20"/>
                <w:szCs w:val="20"/>
              </w:rPr>
            </w:pPr>
            <w:r>
              <w:rPr>
                <w:rFonts w:ascii="Verdana" w:hAnsi="Verdana"/>
                <w:color w:val="000000"/>
                <w:sz w:val="20"/>
                <w:szCs w:val="20"/>
              </w:rPr>
              <w:t>105,1</w:t>
            </w:r>
          </w:p>
        </w:tc>
      </w:tr>
    </w:tbl>
    <w:p w:rsidR="00924BA0" w:rsidRDefault="00924BA0" w:rsidP="00651D97">
      <w:pPr>
        <w:numPr>
          <w:ilvl w:val="0"/>
          <w:numId w:val="47"/>
        </w:numPr>
        <w:shd w:val="clear" w:color="auto" w:fill="FFFFFF"/>
        <w:spacing w:before="100" w:beforeAutospacing="1" w:after="100" w:afterAutospacing="1" w:line="240" w:lineRule="auto"/>
        <w:rPr>
          <w:rFonts w:ascii="Arial" w:hAnsi="Arial" w:cs="Arial"/>
          <w:color w:val="666666"/>
          <w:sz w:val="18"/>
          <w:szCs w:val="18"/>
        </w:rPr>
      </w:pPr>
      <w:r>
        <w:rPr>
          <w:rFonts w:ascii="Arial" w:hAnsi="Arial" w:cs="Arial"/>
          <w:color w:val="666666"/>
          <w:sz w:val="18"/>
          <w:szCs w:val="18"/>
        </w:rPr>
        <w:t>значення індексу надаються у відсотках відносно попереднього місяця</w:t>
      </w:r>
    </w:p>
    <w:p w:rsidR="00924BA0" w:rsidRDefault="00924BA0" w:rsidP="00924BA0">
      <w:pPr>
        <w:pStyle w:val="a3"/>
        <w:shd w:val="clear" w:color="auto" w:fill="FFFFFF"/>
        <w:rPr>
          <w:rFonts w:ascii="Arial" w:hAnsi="Arial" w:cs="Arial"/>
          <w:color w:val="000000"/>
          <w:sz w:val="21"/>
          <w:szCs w:val="21"/>
        </w:rPr>
      </w:pPr>
      <w:r>
        <w:rPr>
          <w:rStyle w:val="aa"/>
          <w:rFonts w:ascii="Arial" w:hAnsi="Arial" w:cs="Arial"/>
          <w:color w:val="000000"/>
          <w:sz w:val="21"/>
          <w:szCs w:val="21"/>
        </w:rPr>
        <w:t>Індекс споживчих цін</w:t>
      </w:r>
      <w:r>
        <w:rPr>
          <w:rFonts w:ascii="Arial" w:hAnsi="Arial" w:cs="Arial"/>
          <w:color w:val="000000"/>
          <w:sz w:val="21"/>
          <w:szCs w:val="21"/>
        </w:rPr>
        <w:t> виявляє зміну вартості фіксованого споживчого набору товарів та послуг у поточному періоді відносно попереднього. Споживчий набір товарів та послуг — це набір найбільш уживаних і важливих для споживання в домогосподарствах товарів та послуг. Встановлюється централізовано і є єдиним для всіх регіонів України. Зазначимо додатково, що разом із загальним індексом споживчих цін, в аналітичних цілях використовується також </w:t>
      </w:r>
      <w:hyperlink r:id="rId19" w:history="1">
        <w:r>
          <w:rPr>
            <w:rStyle w:val="a9"/>
            <w:rFonts w:ascii="Arial" w:hAnsi="Arial" w:cs="Arial"/>
            <w:color w:val="003399"/>
            <w:sz w:val="21"/>
            <w:szCs w:val="21"/>
          </w:rPr>
          <w:t>базовий індекс споживчих цін</w:t>
        </w:r>
      </w:hyperlink>
      <w:r>
        <w:rPr>
          <w:rFonts w:ascii="Arial" w:hAnsi="Arial" w:cs="Arial"/>
          <w:color w:val="000000"/>
          <w:sz w:val="21"/>
          <w:szCs w:val="21"/>
        </w:rPr>
        <w:t>, розрахунок якого може давати дещо інші значення.</w:t>
      </w:r>
    </w:p>
    <w:p w:rsidR="00924BA0" w:rsidRPr="00924BA0" w:rsidRDefault="00924BA0" w:rsidP="00924BA0">
      <w:pPr>
        <w:pStyle w:val="2"/>
        <w:shd w:val="clear" w:color="auto" w:fill="FFFFFF"/>
        <w:spacing w:before="240" w:beforeAutospacing="0" w:after="120" w:afterAutospacing="0"/>
        <w:rPr>
          <w:rFonts w:ascii="Arial" w:hAnsi="Arial" w:cs="Arial"/>
          <w:b w:val="0"/>
          <w:bCs w:val="0"/>
          <w:color w:val="000000"/>
          <w:sz w:val="27"/>
          <w:szCs w:val="27"/>
          <w:lang w:val="en-US"/>
        </w:rPr>
      </w:pPr>
      <w:r>
        <w:rPr>
          <w:rFonts w:ascii="Arial" w:hAnsi="Arial" w:cs="Arial"/>
          <w:b w:val="0"/>
          <w:bCs w:val="0"/>
          <w:color w:val="000000"/>
          <w:sz w:val="27"/>
          <w:szCs w:val="27"/>
        </w:rPr>
        <w:t>Індекс</w:t>
      </w:r>
      <w:r w:rsidRPr="00924BA0">
        <w:rPr>
          <w:rFonts w:ascii="Arial" w:hAnsi="Arial" w:cs="Arial"/>
          <w:b w:val="0"/>
          <w:bCs w:val="0"/>
          <w:color w:val="000000"/>
          <w:sz w:val="27"/>
          <w:szCs w:val="27"/>
          <w:lang w:val="en-US"/>
        </w:rPr>
        <w:t xml:space="preserve"> </w:t>
      </w:r>
      <w:r>
        <w:rPr>
          <w:rFonts w:ascii="Arial" w:hAnsi="Arial" w:cs="Arial"/>
          <w:b w:val="0"/>
          <w:bCs w:val="0"/>
          <w:color w:val="000000"/>
          <w:sz w:val="27"/>
          <w:szCs w:val="27"/>
        </w:rPr>
        <w:t>споживчих</w:t>
      </w:r>
      <w:r w:rsidRPr="00924BA0">
        <w:rPr>
          <w:rFonts w:ascii="Arial" w:hAnsi="Arial" w:cs="Arial"/>
          <w:b w:val="0"/>
          <w:bCs w:val="0"/>
          <w:color w:val="000000"/>
          <w:sz w:val="27"/>
          <w:szCs w:val="27"/>
          <w:lang w:val="en-US"/>
        </w:rPr>
        <w:t xml:space="preserve"> </w:t>
      </w:r>
      <w:r>
        <w:rPr>
          <w:rFonts w:ascii="Arial" w:hAnsi="Arial" w:cs="Arial"/>
          <w:b w:val="0"/>
          <w:bCs w:val="0"/>
          <w:color w:val="000000"/>
          <w:sz w:val="27"/>
          <w:szCs w:val="27"/>
        </w:rPr>
        <w:t>цін</w:t>
      </w:r>
      <w:r w:rsidRPr="00924BA0">
        <w:rPr>
          <w:rFonts w:ascii="Arial" w:hAnsi="Arial" w:cs="Arial"/>
          <w:b w:val="0"/>
          <w:bCs w:val="0"/>
          <w:color w:val="000000"/>
          <w:sz w:val="27"/>
          <w:szCs w:val="27"/>
          <w:lang w:val="en-US"/>
        </w:rPr>
        <w:t xml:space="preserve"> 2024</w:t>
      </w:r>
    </w:p>
    <w:tbl>
      <w:tblPr>
        <w:tblW w:w="0" w:type="auto"/>
        <w:tblCellSpacing w:w="0" w:type="dxa"/>
        <w:tblBorders>
          <w:top w:val="single" w:sz="6" w:space="0" w:color="888899"/>
        </w:tblBorders>
        <w:tblCellMar>
          <w:left w:w="0" w:type="dxa"/>
          <w:right w:w="0" w:type="dxa"/>
        </w:tblCellMar>
        <w:tblLook w:val="04A0"/>
      </w:tblPr>
      <w:tblGrid>
        <w:gridCol w:w="1752"/>
        <w:gridCol w:w="582"/>
        <w:gridCol w:w="582"/>
        <w:gridCol w:w="780"/>
        <w:gridCol w:w="591"/>
        <w:gridCol w:w="672"/>
        <w:gridCol w:w="683"/>
        <w:gridCol w:w="597"/>
        <w:gridCol w:w="681"/>
        <w:gridCol w:w="780"/>
        <w:gridCol w:w="692"/>
        <w:gridCol w:w="781"/>
        <w:gridCol w:w="655"/>
        <w:gridCol w:w="582"/>
      </w:tblGrid>
      <w:tr w:rsidR="00924BA0" w:rsidTr="00924BA0">
        <w:trPr>
          <w:tblCellSpacing w:w="0" w:type="dxa"/>
        </w:trPr>
        <w:tc>
          <w:tcPr>
            <w:tcW w:w="0" w:type="auto"/>
            <w:gridSpan w:val="14"/>
            <w:tcBorders>
              <w:top w:val="nil"/>
              <w:left w:val="nil"/>
              <w:bottom w:val="nil"/>
              <w:right w:val="nil"/>
            </w:tcBorders>
            <w:shd w:val="clear" w:color="auto" w:fill="EEEEEE"/>
            <w:vAlign w:val="center"/>
            <w:hideMark/>
          </w:tcPr>
          <w:p w:rsidR="00924BA0" w:rsidRDefault="00924BA0">
            <w:pPr>
              <w:jc w:val="center"/>
              <w:rPr>
                <w:rFonts w:ascii="Verdana" w:hAnsi="Verdana"/>
                <w:b/>
                <w:bCs/>
                <w:sz w:val="23"/>
                <w:szCs w:val="23"/>
              </w:rPr>
            </w:pPr>
            <w:r>
              <w:rPr>
                <w:rFonts w:ascii="Verdana" w:hAnsi="Verdana"/>
                <w:b/>
                <w:bCs/>
                <w:sz w:val="23"/>
                <w:szCs w:val="23"/>
              </w:rPr>
              <w:t>Індекс споживчих цін за всіма категоріями в 2023 р. </w:t>
            </w:r>
            <w:r>
              <w:rPr>
                <w:rStyle w:val="normal"/>
                <w:rFonts w:ascii="Verdana" w:hAnsi="Verdana"/>
                <w:sz w:val="23"/>
                <w:szCs w:val="23"/>
              </w:rPr>
              <w:t>(%)</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2023</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січень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лютий</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березень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квітень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травень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червень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липень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серпень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вересень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жовтень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листопад</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грудень</w:t>
            </w:r>
          </w:p>
        </w:tc>
        <w:tc>
          <w:tcPr>
            <w:tcW w:w="0" w:type="auto"/>
            <w:tcBorders>
              <w:bottom w:val="single" w:sz="6" w:space="0" w:color="888899"/>
            </w:tcBorders>
            <w:shd w:val="clear" w:color="auto" w:fill="EEEEEE"/>
            <w:noWrap/>
            <w:vAlign w:val="center"/>
            <w:hideMark/>
          </w:tcPr>
          <w:p w:rsidR="00924BA0" w:rsidRDefault="00924BA0">
            <w:pPr>
              <w:jc w:val="right"/>
              <w:rPr>
                <w:rFonts w:ascii="Arial" w:hAnsi="Arial" w:cs="Arial"/>
                <w:sz w:val="18"/>
                <w:szCs w:val="18"/>
              </w:rPr>
            </w:pPr>
            <w:r>
              <w:rPr>
                <w:rFonts w:ascii="Arial" w:hAnsi="Arial" w:cs="Arial"/>
                <w:sz w:val="18"/>
                <w:szCs w:val="18"/>
              </w:rPr>
              <w:t>За рік</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rPr>
                <w:rFonts w:ascii="Verdana" w:hAnsi="Verdana"/>
                <w:sz w:val="20"/>
                <w:szCs w:val="20"/>
              </w:rPr>
            </w:pPr>
            <w:r>
              <w:rPr>
                <w:rFonts w:ascii="Verdana" w:hAnsi="Verdana"/>
                <w:sz w:val="20"/>
                <w:szCs w:val="20"/>
              </w:rPr>
              <w:t>Всі товари та послуги</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101,5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100,2</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99,4</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98,6</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105,1</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t>Продовольчі товари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96,3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101,9</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104,0</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Продукти харчування</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96,1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103,7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Хліб і хлібопродукти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97,2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Хліб</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107,0</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Макаронні вироби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99,7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М'ясо та м'ясопродукти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112,4</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Риба та продукти з риби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104,1</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lastRenderedPageBreak/>
              <w:t>Молоко, сир та яйця</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95,4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103,9</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104,3</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Молоко</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102,3</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109,7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Сир і м'який сир (творог)</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107,5</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Яйця</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77,3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95,9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92,4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112,3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113,8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90,5</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Олія та жири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98,6</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Масло</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109,9</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Олія соняш</w:t>
            </w:r>
            <w:r>
              <w:rPr>
                <w:rFonts w:ascii="Arial" w:hAnsi="Arial" w:cs="Arial"/>
                <w:sz w:val="18"/>
                <w:szCs w:val="18"/>
              </w:rPr>
              <w:softHyphen/>
              <w:t>никова</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96,9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Style w:val="blue"/>
                <w:rFonts w:ascii="Verdana" w:hAnsi="Verdana"/>
                <w:color w:val="000099"/>
                <w:sz w:val="20"/>
                <w:szCs w:val="20"/>
              </w:rPr>
              <w:t>85,1</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Інші їстівні жири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99,6</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Фрукти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104,4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108,7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95,8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94,9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107,2</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102,2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Овочі</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106,4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113,9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117,3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105,6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81,8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62,4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114,0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113,2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113,9</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103,0</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Цукор</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95,7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96,5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94,2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Безалкогольні напої</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106,9</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t>Алкоголь, тютюн</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109,6</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Алкогольні напої</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99,1</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103,7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Тютюнові вироби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116,2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t>Одяг і взуття</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94,9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96,8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112,5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95,2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107,8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96,6</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93,7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t>Житло, комунальні послуги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111,9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112,8</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Утримання та ремонт житла</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103,4</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Водопостачання</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100,8</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Каналізація</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Електроенергія</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169,7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Style w:val="red"/>
                <w:rFonts w:ascii="Verdana" w:hAnsi="Verdana"/>
                <w:color w:val="BB0000"/>
                <w:sz w:val="20"/>
                <w:szCs w:val="20"/>
              </w:rPr>
              <w:t>169,7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Природний газ</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100,0</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Гаряча вода, опалення</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100,0</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t>Побутова техніка і предмети домашнього вжитку</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Меблі, килими та ін.</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101,9</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Домашній текстиль</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101,4</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Побутова техніка</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97,9</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lastRenderedPageBreak/>
              <w:t>Охорона здоров'я</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108,7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Медикаменти та обладнання</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107,1</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Амбулаторні послуги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113,0</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t>Транспорт</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98,3</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103,2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Купівля транспортних засобів</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101,1</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Паливо та мастила</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94,7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107,3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107,4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104,9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96,0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102,7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Транспортні послуги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106,3</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Залізничний транспорт</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105,3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96,8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94,3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98,9</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99,6</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Автодорожній транспорт</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106,8</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t>Зв'язок</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101,5</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Послуги телефонії</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105,9</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t>Відпочинок і культура</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98,9</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Аудіо- та фототехніка, комп'ютери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98,3</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86,7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Послуги відпочинку</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108,6</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Газети, книжки, канцтовари</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105,1</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t>Освіта</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112,8</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Дошкільна та початкова освіта</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105,4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124,5</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Середня освіта</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113,9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114,2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18"/>
                <w:szCs w:val="18"/>
              </w:rPr>
            </w:pPr>
            <w:r>
              <w:rPr>
                <w:rFonts w:ascii="Arial" w:hAnsi="Arial" w:cs="Arial"/>
                <w:sz w:val="18"/>
                <w:szCs w:val="18"/>
              </w:rPr>
              <w:t>Вища освіта</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111,5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111,8</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t>Ресторани та готелі</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113,0</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r>
              <w:rPr>
                <w:rFonts w:ascii="Arial" w:hAnsi="Arial" w:cs="Arial"/>
                <w:sz w:val="20"/>
                <w:szCs w:val="20"/>
              </w:rPr>
              <w:t>Інше</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103,8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111,3</w:t>
            </w:r>
          </w:p>
        </w:tc>
      </w:tr>
    </w:tbl>
    <w:p w:rsidR="00924BA0" w:rsidRDefault="00924BA0" w:rsidP="00651D97">
      <w:pPr>
        <w:numPr>
          <w:ilvl w:val="0"/>
          <w:numId w:val="48"/>
        </w:numPr>
        <w:shd w:val="clear" w:color="auto" w:fill="FFFFFF"/>
        <w:spacing w:before="100" w:beforeAutospacing="1" w:after="100" w:afterAutospacing="1" w:line="240" w:lineRule="auto"/>
        <w:rPr>
          <w:rFonts w:ascii="Arial" w:hAnsi="Arial" w:cs="Arial"/>
          <w:color w:val="666666"/>
          <w:sz w:val="18"/>
          <w:szCs w:val="18"/>
        </w:rPr>
      </w:pPr>
      <w:r>
        <w:rPr>
          <w:rFonts w:ascii="Arial" w:hAnsi="Arial" w:cs="Arial"/>
          <w:color w:val="666666"/>
          <w:sz w:val="18"/>
          <w:szCs w:val="18"/>
        </w:rPr>
        <w:t>значення індексів надаються у відсотках відносно попереднього місяця</w:t>
      </w:r>
    </w:p>
    <w:tbl>
      <w:tblPr>
        <w:tblW w:w="0" w:type="auto"/>
        <w:tblCellSpacing w:w="0" w:type="dxa"/>
        <w:tblBorders>
          <w:top w:val="single" w:sz="6" w:space="0" w:color="888899"/>
        </w:tblBorders>
        <w:tblCellMar>
          <w:left w:w="0" w:type="dxa"/>
          <w:right w:w="0" w:type="dxa"/>
        </w:tblCellMar>
        <w:tblLook w:val="04A0"/>
      </w:tblPr>
      <w:tblGrid>
        <w:gridCol w:w="1688"/>
        <w:gridCol w:w="582"/>
        <w:gridCol w:w="582"/>
        <w:gridCol w:w="780"/>
        <w:gridCol w:w="591"/>
        <w:gridCol w:w="672"/>
        <w:gridCol w:w="683"/>
        <w:gridCol w:w="597"/>
        <w:gridCol w:w="681"/>
        <w:gridCol w:w="780"/>
        <w:gridCol w:w="692"/>
        <w:gridCol w:w="781"/>
        <w:gridCol w:w="655"/>
        <w:gridCol w:w="582"/>
      </w:tblGrid>
      <w:tr w:rsidR="00924BA0" w:rsidTr="00924BA0">
        <w:trPr>
          <w:tblCellSpacing w:w="0" w:type="dxa"/>
        </w:trPr>
        <w:tc>
          <w:tcPr>
            <w:tcW w:w="0" w:type="auto"/>
            <w:gridSpan w:val="14"/>
            <w:tcBorders>
              <w:top w:val="nil"/>
              <w:left w:val="nil"/>
              <w:bottom w:val="nil"/>
              <w:right w:val="nil"/>
            </w:tcBorders>
            <w:shd w:val="clear" w:color="auto" w:fill="EEEEEE"/>
            <w:vAlign w:val="center"/>
            <w:hideMark/>
          </w:tcPr>
          <w:p w:rsidR="00924BA0" w:rsidRDefault="00924BA0">
            <w:pPr>
              <w:jc w:val="center"/>
              <w:rPr>
                <w:rFonts w:ascii="Verdana" w:hAnsi="Verdana"/>
                <w:b/>
                <w:bCs/>
                <w:sz w:val="23"/>
                <w:szCs w:val="23"/>
              </w:rPr>
            </w:pPr>
            <w:r>
              <w:rPr>
                <w:rFonts w:ascii="Verdana" w:hAnsi="Verdana"/>
                <w:b/>
                <w:bCs/>
                <w:sz w:val="23"/>
                <w:szCs w:val="23"/>
              </w:rPr>
              <w:t>Індекс споживчих цін по областях України в 2023 р. </w:t>
            </w:r>
            <w:r>
              <w:rPr>
                <w:rStyle w:val="normal"/>
                <w:rFonts w:ascii="Verdana" w:hAnsi="Verdana"/>
                <w:sz w:val="23"/>
                <w:szCs w:val="23"/>
              </w:rPr>
              <w:t>(%)</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jc w:val="center"/>
              <w:rPr>
                <w:rFonts w:ascii="Verdana" w:hAnsi="Verdana"/>
                <w:b/>
                <w:bCs/>
                <w:sz w:val="20"/>
                <w:szCs w:val="20"/>
              </w:rPr>
            </w:pPr>
            <w:r>
              <w:rPr>
                <w:rFonts w:ascii="Verdana" w:hAnsi="Verdana"/>
                <w:b/>
                <w:bCs/>
                <w:sz w:val="20"/>
                <w:szCs w:val="20"/>
              </w:rPr>
              <w:t>2023</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січень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лютий</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березень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квітень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травень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червень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липень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серпень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вересень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жовтень</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листопад</w:t>
            </w:r>
          </w:p>
        </w:tc>
        <w:tc>
          <w:tcPr>
            <w:tcW w:w="0" w:type="auto"/>
            <w:tcBorders>
              <w:bottom w:val="single" w:sz="6" w:space="0" w:color="888899"/>
            </w:tcBorders>
            <w:shd w:val="clear" w:color="auto" w:fill="EEEEEE"/>
            <w:vAlign w:val="center"/>
            <w:hideMark/>
          </w:tcPr>
          <w:p w:rsidR="00924BA0" w:rsidRDefault="00924BA0">
            <w:pPr>
              <w:jc w:val="right"/>
              <w:rPr>
                <w:rFonts w:ascii="Arial" w:hAnsi="Arial" w:cs="Arial"/>
                <w:sz w:val="18"/>
                <w:szCs w:val="18"/>
              </w:rPr>
            </w:pPr>
            <w:r>
              <w:rPr>
                <w:rFonts w:ascii="Arial" w:hAnsi="Arial" w:cs="Arial"/>
                <w:sz w:val="18"/>
                <w:szCs w:val="18"/>
              </w:rPr>
              <w:t>грудень</w:t>
            </w:r>
          </w:p>
        </w:tc>
        <w:tc>
          <w:tcPr>
            <w:tcW w:w="0" w:type="auto"/>
            <w:tcBorders>
              <w:bottom w:val="single" w:sz="6" w:space="0" w:color="888899"/>
            </w:tcBorders>
            <w:shd w:val="clear" w:color="auto" w:fill="EEEEEE"/>
            <w:noWrap/>
            <w:vAlign w:val="center"/>
            <w:hideMark/>
          </w:tcPr>
          <w:p w:rsidR="00924BA0" w:rsidRDefault="00924BA0">
            <w:pPr>
              <w:jc w:val="right"/>
              <w:rPr>
                <w:rFonts w:ascii="Arial" w:hAnsi="Arial" w:cs="Arial"/>
                <w:sz w:val="18"/>
                <w:szCs w:val="18"/>
              </w:rPr>
            </w:pPr>
            <w:r>
              <w:rPr>
                <w:rFonts w:ascii="Arial" w:hAnsi="Arial" w:cs="Arial"/>
                <w:sz w:val="18"/>
                <w:szCs w:val="18"/>
              </w:rPr>
              <w:t>За рік</w:t>
            </w:r>
          </w:p>
        </w:tc>
      </w:tr>
      <w:tr w:rsidR="00924BA0" w:rsidTr="00924BA0">
        <w:trPr>
          <w:tblCellSpacing w:w="0" w:type="dxa"/>
        </w:trPr>
        <w:tc>
          <w:tcPr>
            <w:tcW w:w="0" w:type="auto"/>
            <w:tcBorders>
              <w:bottom w:val="single" w:sz="6" w:space="0" w:color="888899"/>
            </w:tcBorders>
            <w:shd w:val="clear" w:color="auto" w:fill="EEEEEE"/>
            <w:vAlign w:val="center"/>
            <w:hideMark/>
          </w:tcPr>
          <w:p w:rsidR="00924BA0" w:rsidRDefault="00924BA0">
            <w:pPr>
              <w:rPr>
                <w:rFonts w:ascii="Verdana" w:hAnsi="Verdana"/>
                <w:sz w:val="20"/>
                <w:szCs w:val="20"/>
              </w:rPr>
            </w:pPr>
            <w:r>
              <w:rPr>
                <w:rFonts w:ascii="Verdana" w:hAnsi="Verdana"/>
                <w:sz w:val="20"/>
                <w:szCs w:val="20"/>
              </w:rPr>
              <w:t>Україна</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101,5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100,2</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99,4</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98,6</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100,8</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100,5</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100,7</w:t>
            </w: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105,1</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20" w:history="1">
              <w:r>
                <w:rPr>
                  <w:rStyle w:val="a9"/>
                  <w:rFonts w:ascii="Arial" w:hAnsi="Arial" w:cs="Arial"/>
                  <w:color w:val="003399"/>
                  <w:sz w:val="20"/>
                  <w:szCs w:val="20"/>
                </w:rPr>
                <w:t>Вінницька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103,2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21" w:history="1">
              <w:r>
                <w:rPr>
                  <w:rStyle w:val="a9"/>
                  <w:rFonts w:ascii="Arial" w:hAnsi="Arial" w:cs="Arial"/>
                  <w:color w:val="003399"/>
                  <w:sz w:val="20"/>
                  <w:szCs w:val="20"/>
                </w:rPr>
                <w:t>Волинська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104,8</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22" w:history="1">
              <w:r>
                <w:rPr>
                  <w:rStyle w:val="a9"/>
                  <w:rFonts w:ascii="Arial" w:hAnsi="Arial" w:cs="Arial"/>
                  <w:color w:val="003399"/>
                  <w:sz w:val="20"/>
                  <w:szCs w:val="20"/>
                </w:rPr>
                <w:t>Дніпропетровська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23" w:history="1">
              <w:r>
                <w:rPr>
                  <w:rStyle w:val="a9"/>
                  <w:rFonts w:ascii="Arial" w:hAnsi="Arial" w:cs="Arial"/>
                  <w:color w:val="003399"/>
                  <w:sz w:val="20"/>
                  <w:szCs w:val="20"/>
                </w:rPr>
                <w:t>Донецька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24" w:history="1">
              <w:r>
                <w:rPr>
                  <w:rStyle w:val="a9"/>
                  <w:rFonts w:ascii="Arial" w:hAnsi="Arial" w:cs="Arial"/>
                  <w:color w:val="003399"/>
                  <w:sz w:val="20"/>
                  <w:szCs w:val="20"/>
                </w:rPr>
                <w:t>Житомирська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104,6</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25" w:history="1">
              <w:r>
                <w:rPr>
                  <w:rStyle w:val="a9"/>
                  <w:rFonts w:ascii="Arial" w:hAnsi="Arial" w:cs="Arial"/>
                  <w:color w:val="003399"/>
                  <w:sz w:val="20"/>
                  <w:szCs w:val="20"/>
                </w:rPr>
                <w:t>Закарпатська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104,9</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26" w:history="1">
              <w:r>
                <w:rPr>
                  <w:rStyle w:val="a9"/>
                  <w:rFonts w:ascii="Arial" w:hAnsi="Arial" w:cs="Arial"/>
                  <w:color w:val="003399"/>
                  <w:sz w:val="20"/>
                  <w:szCs w:val="20"/>
                </w:rPr>
                <w:t>Запорізька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Style w:val="red"/>
                <w:rFonts w:ascii="Verdana" w:hAnsi="Verdana"/>
                <w:color w:val="BB0000"/>
                <w:sz w:val="20"/>
                <w:szCs w:val="20"/>
              </w:rPr>
              <w:t>105,7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27" w:history="1">
              <w:r>
                <w:rPr>
                  <w:rStyle w:val="a9"/>
                  <w:rFonts w:ascii="Arial" w:hAnsi="Arial" w:cs="Arial"/>
                  <w:color w:val="003399"/>
                  <w:sz w:val="20"/>
                  <w:szCs w:val="20"/>
                </w:rPr>
                <w:t>Івано-Франківська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104,3</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28" w:history="1">
              <w:r>
                <w:rPr>
                  <w:rStyle w:val="a9"/>
                  <w:rFonts w:ascii="Arial" w:hAnsi="Arial" w:cs="Arial"/>
                  <w:color w:val="003399"/>
                  <w:sz w:val="20"/>
                  <w:szCs w:val="20"/>
                </w:rPr>
                <w:t>Київська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29" w:history="1">
              <w:r>
                <w:rPr>
                  <w:rStyle w:val="a9"/>
                  <w:rFonts w:ascii="Arial" w:hAnsi="Arial" w:cs="Arial"/>
                  <w:color w:val="003399"/>
                  <w:sz w:val="20"/>
                  <w:szCs w:val="20"/>
                </w:rPr>
                <w:t>Кіровоградська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30" w:history="1">
              <w:r>
                <w:rPr>
                  <w:rStyle w:val="a9"/>
                  <w:rFonts w:ascii="Arial" w:hAnsi="Arial" w:cs="Arial"/>
                  <w:color w:val="003399"/>
                  <w:sz w:val="20"/>
                  <w:szCs w:val="20"/>
                </w:rPr>
                <w:t>Луганська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104,6</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31" w:history="1">
              <w:r>
                <w:rPr>
                  <w:rStyle w:val="a9"/>
                  <w:rFonts w:ascii="Arial" w:hAnsi="Arial" w:cs="Arial"/>
                  <w:color w:val="003399"/>
                  <w:sz w:val="20"/>
                  <w:szCs w:val="20"/>
                </w:rPr>
                <w:t>Львівська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32" w:history="1">
              <w:r>
                <w:rPr>
                  <w:rStyle w:val="a9"/>
                  <w:rFonts w:ascii="Arial" w:hAnsi="Arial" w:cs="Arial"/>
                  <w:color w:val="003399"/>
                  <w:sz w:val="20"/>
                  <w:szCs w:val="20"/>
                </w:rPr>
                <w:t>Миколаївська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104,6</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33" w:history="1">
              <w:r>
                <w:rPr>
                  <w:rStyle w:val="a9"/>
                  <w:rFonts w:ascii="Arial" w:hAnsi="Arial" w:cs="Arial"/>
                  <w:color w:val="003399"/>
                  <w:sz w:val="20"/>
                  <w:szCs w:val="20"/>
                </w:rPr>
                <w:t>Одеська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103,7</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34" w:history="1">
              <w:r>
                <w:rPr>
                  <w:rStyle w:val="a9"/>
                  <w:rFonts w:ascii="Arial" w:hAnsi="Arial" w:cs="Arial"/>
                  <w:color w:val="003399"/>
                  <w:sz w:val="20"/>
                  <w:szCs w:val="20"/>
                </w:rPr>
                <w:t>Полтавська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103,2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35" w:history="1">
              <w:r>
                <w:rPr>
                  <w:rStyle w:val="a9"/>
                  <w:rFonts w:ascii="Arial" w:hAnsi="Arial" w:cs="Arial"/>
                  <w:color w:val="003399"/>
                  <w:sz w:val="20"/>
                  <w:szCs w:val="20"/>
                </w:rPr>
                <w:t>Рівненська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104,2</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36" w:history="1">
              <w:r>
                <w:rPr>
                  <w:rStyle w:val="a9"/>
                  <w:rFonts w:ascii="Arial" w:hAnsi="Arial" w:cs="Arial"/>
                  <w:color w:val="003399"/>
                  <w:sz w:val="20"/>
                  <w:szCs w:val="20"/>
                </w:rPr>
                <w:t>Сумська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103,4</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37" w:history="1">
              <w:r>
                <w:rPr>
                  <w:rStyle w:val="a9"/>
                  <w:rFonts w:ascii="Arial" w:hAnsi="Arial" w:cs="Arial"/>
                  <w:color w:val="003399"/>
                  <w:sz w:val="20"/>
                  <w:szCs w:val="20"/>
                </w:rPr>
                <w:t>Тернопільська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103,4</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38" w:history="1">
              <w:r>
                <w:rPr>
                  <w:rStyle w:val="a9"/>
                  <w:rFonts w:ascii="Arial" w:hAnsi="Arial" w:cs="Arial"/>
                  <w:color w:val="003399"/>
                  <w:sz w:val="20"/>
                  <w:szCs w:val="20"/>
                </w:rPr>
                <w:t>Харківська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104,8</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39" w:history="1">
              <w:r>
                <w:rPr>
                  <w:rStyle w:val="a9"/>
                  <w:rFonts w:ascii="Arial" w:hAnsi="Arial" w:cs="Arial"/>
                  <w:color w:val="003399"/>
                  <w:sz w:val="20"/>
                  <w:szCs w:val="20"/>
                </w:rPr>
                <w:t>Херсонська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Style w:val="blue"/>
                <w:rFonts w:ascii="Verdana" w:hAnsi="Verdana"/>
                <w:color w:val="000099"/>
                <w:sz w:val="20"/>
                <w:szCs w:val="20"/>
              </w:rPr>
              <w:t>101,3</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40" w:history="1">
              <w:r>
                <w:rPr>
                  <w:rStyle w:val="a9"/>
                  <w:rFonts w:ascii="Arial" w:hAnsi="Arial" w:cs="Arial"/>
                  <w:color w:val="003399"/>
                  <w:sz w:val="20"/>
                  <w:szCs w:val="20"/>
                </w:rPr>
                <w:t>Хмельницька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105,5</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41" w:history="1">
              <w:r>
                <w:rPr>
                  <w:rStyle w:val="a9"/>
                  <w:rFonts w:ascii="Arial" w:hAnsi="Arial" w:cs="Arial"/>
                  <w:color w:val="003399"/>
                  <w:sz w:val="20"/>
                  <w:szCs w:val="20"/>
                </w:rPr>
                <w:t>Черкаська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100,9</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105,1</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42" w:history="1">
              <w:r>
                <w:rPr>
                  <w:rStyle w:val="a9"/>
                  <w:rFonts w:ascii="Arial" w:hAnsi="Arial" w:cs="Arial"/>
                  <w:color w:val="003399"/>
                  <w:sz w:val="20"/>
                  <w:szCs w:val="20"/>
                </w:rPr>
                <w:t>Чернівецька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101,2</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98,6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103,6</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43" w:history="1">
              <w:r>
                <w:rPr>
                  <w:rStyle w:val="a9"/>
                  <w:rFonts w:ascii="Arial" w:hAnsi="Arial" w:cs="Arial"/>
                  <w:color w:val="003399"/>
                  <w:sz w:val="20"/>
                  <w:szCs w:val="20"/>
                </w:rPr>
                <w:t>Чернігівська</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99,8</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104,0</w:t>
            </w:r>
          </w:p>
        </w:tc>
      </w:tr>
      <w:tr w:rsidR="00924BA0" w:rsidTr="00924BA0">
        <w:trPr>
          <w:tblCellSpacing w:w="0" w:type="dxa"/>
        </w:trPr>
        <w:tc>
          <w:tcPr>
            <w:tcW w:w="0" w:type="auto"/>
            <w:tcBorders>
              <w:bottom w:val="single" w:sz="6" w:space="0" w:color="888899"/>
            </w:tcBorders>
            <w:vAlign w:val="center"/>
            <w:hideMark/>
          </w:tcPr>
          <w:p w:rsidR="00924BA0" w:rsidRDefault="00924BA0">
            <w:pPr>
              <w:rPr>
                <w:rFonts w:ascii="Arial" w:hAnsi="Arial" w:cs="Arial"/>
                <w:sz w:val="20"/>
                <w:szCs w:val="20"/>
              </w:rPr>
            </w:pPr>
            <w:hyperlink r:id="rId44" w:history="1">
              <w:r>
                <w:rPr>
                  <w:rStyle w:val="a9"/>
                  <w:rFonts w:ascii="Arial" w:hAnsi="Arial" w:cs="Arial"/>
                  <w:color w:val="003399"/>
                  <w:sz w:val="20"/>
                  <w:szCs w:val="20"/>
                </w:rPr>
                <w:t>м.Київ</w:t>
              </w:r>
            </w:hyperlink>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100,6</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102,4</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100,1</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100,7</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99,0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97,5</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100,3</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r>
              <w:rPr>
                <w:rFonts w:ascii="Arial" w:hAnsi="Arial" w:cs="Arial"/>
                <w:sz w:val="20"/>
                <w:szCs w:val="20"/>
              </w:rPr>
              <w:t>101,0</w:t>
            </w:r>
          </w:p>
        </w:tc>
        <w:tc>
          <w:tcPr>
            <w:tcW w:w="0" w:type="auto"/>
            <w:tcBorders>
              <w:bottom w:val="single" w:sz="6" w:space="0" w:color="888899"/>
            </w:tcBorders>
            <w:vAlign w:val="center"/>
            <w:hideMark/>
          </w:tcPr>
          <w:p w:rsidR="00924BA0" w:rsidRDefault="00924BA0">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924BA0" w:rsidRDefault="00924BA0">
            <w:pPr>
              <w:jc w:val="right"/>
              <w:rPr>
                <w:rFonts w:ascii="Verdana" w:hAnsi="Verdana"/>
                <w:sz w:val="20"/>
                <w:szCs w:val="20"/>
              </w:rPr>
            </w:pPr>
            <w:r>
              <w:rPr>
                <w:rFonts w:ascii="Verdana" w:hAnsi="Verdana"/>
                <w:sz w:val="20"/>
                <w:szCs w:val="20"/>
              </w:rPr>
              <w:t>105,1</w:t>
            </w:r>
          </w:p>
        </w:tc>
      </w:tr>
    </w:tbl>
    <w:p w:rsidR="00924BA0" w:rsidRDefault="00924BA0" w:rsidP="00651D97">
      <w:pPr>
        <w:numPr>
          <w:ilvl w:val="0"/>
          <w:numId w:val="49"/>
        </w:numPr>
        <w:shd w:val="clear" w:color="auto" w:fill="FFFFFF"/>
        <w:spacing w:before="100" w:beforeAutospacing="1" w:after="100" w:afterAutospacing="1" w:line="240" w:lineRule="auto"/>
        <w:rPr>
          <w:rFonts w:ascii="Arial" w:hAnsi="Arial" w:cs="Arial"/>
          <w:color w:val="666666"/>
          <w:sz w:val="18"/>
          <w:szCs w:val="18"/>
        </w:rPr>
      </w:pPr>
      <w:r>
        <w:rPr>
          <w:rFonts w:ascii="Arial" w:hAnsi="Arial" w:cs="Arial"/>
          <w:color w:val="666666"/>
          <w:sz w:val="18"/>
          <w:szCs w:val="18"/>
        </w:rPr>
        <w:t>значення індексів надаються у відсотках відносно попереднього місяця</w:t>
      </w:r>
    </w:p>
    <w:p w:rsidR="00924BA0" w:rsidRDefault="00924BA0" w:rsidP="00924BA0">
      <w:pPr>
        <w:pStyle w:val="a3"/>
        <w:shd w:val="clear" w:color="auto" w:fill="FFFFFF"/>
        <w:rPr>
          <w:rFonts w:ascii="Arial" w:hAnsi="Arial" w:cs="Arial"/>
          <w:color w:val="000000"/>
          <w:sz w:val="21"/>
          <w:szCs w:val="21"/>
        </w:rPr>
      </w:pPr>
      <w:r>
        <w:rPr>
          <w:rFonts w:ascii="Arial" w:hAnsi="Arial" w:cs="Arial"/>
          <w:color w:val="000000"/>
          <w:sz w:val="21"/>
          <w:szCs w:val="21"/>
        </w:rPr>
        <w:t>Ну, і наостанок наводимо глобальний графік з динамікою зміни індексу інфляції в Україні за останні роки зростаючим підсумком:</w:t>
      </w:r>
    </w:p>
    <w:p w:rsidR="00924BA0" w:rsidRPr="00924BA0" w:rsidRDefault="00924BA0" w:rsidP="00924BA0">
      <w:pPr>
        <w:shd w:val="clear" w:color="auto" w:fill="FFFFFF"/>
        <w:rPr>
          <w:rFonts w:ascii="Arial" w:hAnsi="Arial" w:cs="Arial"/>
          <w:color w:val="000000"/>
          <w:sz w:val="21"/>
          <w:szCs w:val="21"/>
          <w:lang w:val="uk-UA"/>
        </w:rPr>
      </w:pPr>
      <w:r w:rsidRPr="00924BA0">
        <w:rPr>
          <w:rFonts w:ascii="Arial" w:hAnsi="Arial" w:cs="Arial"/>
          <w:color w:val="000000"/>
          <w:sz w:val="21"/>
          <w:szCs w:val="21"/>
          <w:lang w:val="uk-UA"/>
        </w:rPr>
        <w:t>01.201301.201401.201501.201601.201701.201801.201901.202001.202101.202201.202312.202350100150200250300350400450500%</w:t>
      </w:r>
    </w:p>
    <w:p w:rsidR="00924BA0" w:rsidRDefault="00924BA0" w:rsidP="00924BA0">
      <w:pPr>
        <w:pStyle w:val="a3"/>
      </w:pPr>
      <w:r>
        <w:t>Індекс інфляції відображає економічну ситуацію в країні. Для розуміння загальної картини можна відстежити динаміку зміни індексу інфляції по роках, індекс споживчих цін.</w:t>
      </w:r>
    </w:p>
    <w:p w:rsidR="00924BA0" w:rsidRDefault="00924BA0" w:rsidP="00924BA0">
      <w:pPr>
        <w:pStyle w:val="a3"/>
      </w:pPr>
      <w:r>
        <w:lastRenderedPageBreak/>
        <w:t>На </w:t>
      </w:r>
      <w:hyperlink r:id="rId45" w:history="1">
        <w:r>
          <w:rPr>
            <w:rStyle w:val="a9"/>
            <w:color w:val="003399"/>
          </w:rPr>
          <w:t>Валютному аукціоні</w:t>
        </w:r>
      </w:hyperlink>
      <w:r>
        <w:t> легко знайти де продати валюту, </w:t>
      </w:r>
      <w:hyperlink r:id="rId46" w:history="1">
        <w:r>
          <w:rPr>
            <w:rStyle w:val="a9"/>
            <w:color w:val="003399"/>
          </w:rPr>
          <w:t>купити долар</w:t>
        </w:r>
      </w:hyperlink>
      <w:r>
        <w:t> чи євро. У розділі публікуються оголошення банків, </w:t>
      </w:r>
      <w:hyperlink r:id="rId47" w:history="1">
        <w:r>
          <w:rPr>
            <w:rStyle w:val="a9"/>
            <w:color w:val="003399"/>
          </w:rPr>
          <w:t>обмінних пунктів</w:t>
        </w:r>
      </w:hyperlink>
      <w:r>
        <w:t> і </w:t>
      </w:r>
      <w:hyperlink r:id="rId48" w:history="1">
        <w:r>
          <w:rPr>
            <w:rStyle w:val="a9"/>
            <w:color w:val="003399"/>
          </w:rPr>
          <w:t>чорного ринку валют</w:t>
        </w:r>
      </w:hyperlink>
      <w:r>
        <w:t>.</w:t>
      </w:r>
    </w:p>
    <w:p w:rsidR="00924BA0" w:rsidRDefault="00924BA0" w:rsidP="00924BA0">
      <w:pPr>
        <w:pStyle w:val="a3"/>
      </w:pPr>
      <w:r>
        <w:t>На сайті Мінфін ви можете відстежувати курс валют, підбирати </w:t>
      </w:r>
      <w:hyperlink r:id="rId49" w:history="1">
        <w:r>
          <w:rPr>
            <w:rStyle w:val="a9"/>
            <w:color w:val="003399"/>
          </w:rPr>
          <w:t>депозити</w:t>
        </w:r>
      </w:hyperlink>
      <w:r>
        <w:t> в гривнях, доларах і в євро. В каталозі позик ви можете вибрати </w:t>
      </w:r>
      <w:hyperlink r:id="rId50" w:history="1">
        <w:r>
          <w:rPr>
            <w:rStyle w:val="a9"/>
            <w:color w:val="003399"/>
          </w:rPr>
          <w:t>кредит онлайн</w:t>
        </w:r>
      </w:hyperlink>
      <w:r>
        <w:t> серед кращих МФО або </w:t>
      </w:r>
      <w:hyperlink r:id="rId51" w:history="1">
        <w:r>
          <w:rPr>
            <w:rStyle w:val="a9"/>
            <w:color w:val="003399"/>
          </w:rPr>
          <w:t>кредит готівкою</w:t>
        </w:r>
      </w:hyperlink>
      <w:r>
        <w:t> в банках. Порівняти ставки на </w:t>
      </w:r>
      <w:hyperlink r:id="rId52" w:history="1">
        <w:r>
          <w:rPr>
            <w:rStyle w:val="a9"/>
            <w:color w:val="003399"/>
          </w:rPr>
          <w:t>кредити онлайн</w:t>
        </w:r>
      </w:hyperlink>
      <w:r>
        <w:t> в різних МФО України можна в розділі Індексів на Minfin.com.ua.</w:t>
      </w:r>
    </w:p>
    <w:p w:rsidR="00E074FC" w:rsidRPr="000D4E9D" w:rsidRDefault="00E074FC" w:rsidP="00E074FC">
      <w:pPr>
        <w:pStyle w:val="a3"/>
        <w:rPr>
          <w:sz w:val="28"/>
          <w:szCs w:val="28"/>
        </w:rPr>
      </w:pPr>
      <w:r w:rsidRPr="000D4E9D">
        <w:rPr>
          <w:sz w:val="28"/>
          <w:szCs w:val="28"/>
        </w:rPr>
        <w:t>Індекс інфляції відображає економічну ситуацію в країні. Для розуміння загальної картини можна відстежити динаміку зміни індексу інфляції по роках, індекс споживчих цін.</w:t>
      </w:r>
    </w:p>
    <w:p w:rsidR="00E074FC" w:rsidRPr="000D4E9D" w:rsidRDefault="00E074FC" w:rsidP="00E074FC">
      <w:pPr>
        <w:shd w:val="clear" w:color="auto" w:fill="FFFFFF"/>
        <w:spacing w:before="675" w:after="225" w:line="240" w:lineRule="auto"/>
        <w:outlineLvl w:val="2"/>
        <w:rPr>
          <w:rFonts w:ascii="Times New Roman" w:eastAsia="Times New Roman" w:hAnsi="Times New Roman" w:cs="Times New Roman"/>
          <w:b/>
          <w:bCs/>
          <w:sz w:val="28"/>
          <w:szCs w:val="28"/>
          <w:lang w:eastAsia="ru-RU"/>
        </w:rPr>
      </w:pPr>
      <w:r w:rsidRPr="000D4E9D">
        <w:rPr>
          <w:rFonts w:ascii="Times New Roman" w:eastAsia="Times New Roman" w:hAnsi="Times New Roman" w:cs="Times New Roman"/>
          <w:b/>
          <w:bCs/>
          <w:sz w:val="28"/>
          <w:szCs w:val="28"/>
          <w:lang w:eastAsia="ru-RU"/>
        </w:rPr>
        <w:t>Як контролюють інфляцію?</w:t>
      </w:r>
    </w:p>
    <w:p w:rsidR="00E074FC" w:rsidRPr="000D4E9D" w:rsidRDefault="00E074FC" w:rsidP="00E074FC">
      <w:pPr>
        <w:shd w:val="clear" w:color="auto" w:fill="FFFFFF"/>
        <w:spacing w:after="375"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Центральний банк має можливість контролювати рівень інфляції за допомогою декількох інструментів:</w:t>
      </w:r>
    </w:p>
    <w:p w:rsidR="00E074FC" w:rsidRPr="000D4E9D" w:rsidRDefault="00E074FC" w:rsidP="00651D97">
      <w:pPr>
        <w:numPr>
          <w:ilvl w:val="0"/>
          <w:numId w:val="10"/>
        </w:numPr>
        <w:shd w:val="clear" w:color="auto" w:fill="FFFFFF"/>
        <w:spacing w:after="150" w:line="240" w:lineRule="auto"/>
        <w:ind w:left="0"/>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Контроль грошової маси – випуск готівкових та безготівкових грошей в обіг, вилучення з обігу, контроль за кредитною мультиплікацією (контроль кредитних і депозитних операцій).</w:t>
      </w:r>
    </w:p>
    <w:p w:rsidR="00E074FC" w:rsidRPr="000D4E9D" w:rsidRDefault="00E074FC" w:rsidP="00651D97">
      <w:pPr>
        <w:numPr>
          <w:ilvl w:val="0"/>
          <w:numId w:val="11"/>
        </w:numPr>
        <w:shd w:val="clear" w:color="auto" w:fill="FFFFFF"/>
        <w:spacing w:after="150" w:line="240" w:lineRule="auto"/>
        <w:ind w:left="0"/>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Облікова ставка – визначає вартість позикових грошей. Якщо рівень інфляції виходить за межі оголошених показників, центральний банк змінює облікову ставку, щоб збільшити або зменшити обсяги кредитування та залучення коштів на депозити.</w:t>
      </w:r>
    </w:p>
    <w:p w:rsidR="00E074FC" w:rsidRPr="000D4E9D" w:rsidRDefault="00E074FC" w:rsidP="00651D97">
      <w:pPr>
        <w:numPr>
          <w:ilvl w:val="0"/>
          <w:numId w:val="12"/>
        </w:numPr>
        <w:shd w:val="clear" w:color="auto" w:fill="FFFFFF"/>
        <w:spacing w:after="150" w:line="240" w:lineRule="auto"/>
        <w:ind w:left="0"/>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Інфляційне таргетування – офіційне оголошення інфляційних очікувань протягом року. Цей механізм фінансового регулювання в Україні почали використовувати тільки з 2015 року.</w:t>
      </w:r>
    </w:p>
    <w:p w:rsidR="00E074FC" w:rsidRPr="000D4E9D" w:rsidRDefault="00E074FC" w:rsidP="00651D97">
      <w:pPr>
        <w:numPr>
          <w:ilvl w:val="0"/>
          <w:numId w:val="13"/>
        </w:numPr>
        <w:shd w:val="clear" w:color="auto" w:fill="FFFFFF"/>
        <w:spacing w:after="150" w:line="240" w:lineRule="auto"/>
        <w:ind w:left="0"/>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Валютні інтервенції (купівля та продаж валютних резервів) – спосіб стабілізації курсу національної валюти (і стримування інфляції) шляхом купівлі-продажу іноземної валюти.(зміни грошової маси в обігу).</w:t>
      </w:r>
    </w:p>
    <w:p w:rsidR="00E074FC" w:rsidRPr="00A4745D" w:rsidRDefault="00E074FC" w:rsidP="00E074FC">
      <w:pPr>
        <w:spacing w:before="100" w:beforeAutospacing="1" w:after="100" w:afterAutospacing="1" w:line="240" w:lineRule="auto"/>
        <w:rPr>
          <w:rFonts w:ascii="Times New Roman" w:eastAsia="Times New Roman" w:hAnsi="Times New Roman" w:cs="Times New Roman"/>
          <w:b/>
          <w:bCs/>
          <w:iCs/>
          <w:color w:val="000000"/>
          <w:sz w:val="28"/>
          <w:szCs w:val="28"/>
          <w:lang w:val="uk-UA" w:eastAsia="ru-RU"/>
        </w:rPr>
      </w:pPr>
      <w:r w:rsidRPr="00E074FC">
        <w:rPr>
          <w:rFonts w:ascii="Times New Roman" w:eastAsia="Times New Roman" w:hAnsi="Times New Roman" w:cs="Times New Roman"/>
          <w:b/>
          <w:bCs/>
          <w:iCs/>
          <w:color w:val="000000"/>
          <w:sz w:val="28"/>
          <w:szCs w:val="28"/>
          <w:lang w:val="uk-UA" w:eastAsia="ru-RU"/>
        </w:rPr>
        <w:t>2. Практичне завдання</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b/>
          <w:bCs/>
          <w:i/>
          <w:iCs/>
          <w:color w:val="000000"/>
          <w:sz w:val="28"/>
          <w:szCs w:val="28"/>
          <w:lang w:eastAsia="ru-RU"/>
        </w:rPr>
        <w:t>Задача 1.</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Визначити базисні та ланцюгові індекси інфляції за звітний рік, якщо вартість споживчого кошика змінювалась наступним чином: січень - 520 грн, лютий - 540 грн, березень - 530 грн, квітень -620 грн, травень - 590 грн, червень - 580 грн, липень - 590 грн, серпень - 670 грн, вересень - 700 грн, жовтень - 720 грн, листо</w:t>
      </w:r>
      <w:r w:rsidRPr="000D4E9D">
        <w:rPr>
          <w:rFonts w:ascii="Times New Roman" w:eastAsia="Times New Roman" w:hAnsi="Times New Roman" w:cs="Times New Roman"/>
          <w:color w:val="000000"/>
          <w:sz w:val="28"/>
          <w:szCs w:val="28"/>
          <w:lang w:eastAsia="ru-RU"/>
        </w:rPr>
        <w:softHyphen/>
        <w:t>пад - 720 грн, грудень - 730 грн.</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b/>
          <w:bCs/>
          <w:i/>
          <w:iCs/>
          <w:color w:val="000000"/>
          <w:sz w:val="28"/>
          <w:szCs w:val="28"/>
          <w:lang w:eastAsia="ru-RU"/>
        </w:rPr>
        <w:t>Розв 'язок.</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Розрахунок базисних та ланцюгових індексів інфляції прове</w:t>
      </w:r>
      <w:r w:rsidRPr="000D4E9D">
        <w:rPr>
          <w:rFonts w:ascii="Times New Roman" w:eastAsia="Times New Roman" w:hAnsi="Times New Roman" w:cs="Times New Roman"/>
          <w:color w:val="000000"/>
          <w:sz w:val="28"/>
          <w:szCs w:val="28"/>
          <w:lang w:eastAsia="ru-RU"/>
        </w:rPr>
        <w:softHyphen/>
        <w:t>демо в таблиці:</w:t>
      </w:r>
    </w:p>
    <w:tbl>
      <w:tblPr>
        <w:tblW w:w="10020" w:type="dxa"/>
        <w:tblBorders>
          <w:top w:val="single" w:sz="6" w:space="0" w:color="000000"/>
          <w:left w:val="single" w:sz="6" w:space="0" w:color="000000"/>
          <w:bottom w:val="single" w:sz="6" w:space="0" w:color="000000"/>
          <w:right w:val="single" w:sz="6" w:space="0" w:color="000000"/>
        </w:tblBorders>
        <w:tblCellMar>
          <w:top w:w="45" w:type="dxa"/>
          <w:left w:w="45" w:type="dxa"/>
          <w:bottom w:w="45" w:type="dxa"/>
          <w:right w:w="45" w:type="dxa"/>
        </w:tblCellMar>
        <w:tblLook w:val="04A0"/>
      </w:tblPr>
      <w:tblGrid>
        <w:gridCol w:w="468"/>
        <w:gridCol w:w="2060"/>
        <w:gridCol w:w="3980"/>
        <w:gridCol w:w="3512"/>
      </w:tblGrid>
      <w:tr w:rsidR="00E074FC" w:rsidRPr="000D4E9D" w:rsidTr="00E074FC">
        <w:trPr>
          <w:trHeight w:val="270"/>
        </w:trPr>
        <w:tc>
          <w:tcPr>
            <w:tcW w:w="45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w:t>
            </w:r>
          </w:p>
        </w:tc>
        <w:tc>
          <w:tcPr>
            <w:tcW w:w="19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Назва місяця</w:t>
            </w:r>
          </w:p>
        </w:tc>
        <w:tc>
          <w:tcPr>
            <w:tcW w:w="382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i/>
                <w:iCs/>
                <w:sz w:val="28"/>
                <w:szCs w:val="28"/>
                <w:lang w:eastAsia="ru-RU"/>
              </w:rPr>
              <w:t>базисний</w:t>
            </w:r>
          </w:p>
        </w:tc>
        <w:tc>
          <w:tcPr>
            <w:tcW w:w="337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i/>
                <w:iCs/>
                <w:sz w:val="28"/>
                <w:szCs w:val="28"/>
                <w:lang w:eastAsia="ru-RU"/>
              </w:rPr>
              <w:t>ланцюговий</w:t>
            </w:r>
          </w:p>
        </w:tc>
      </w:tr>
      <w:tr w:rsidR="00E074FC" w:rsidRPr="000D4E9D" w:rsidTr="00E074FC">
        <w:trPr>
          <w:trHeight w:val="150"/>
        </w:trPr>
        <w:tc>
          <w:tcPr>
            <w:tcW w:w="45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1</w:t>
            </w:r>
          </w:p>
        </w:tc>
        <w:tc>
          <w:tcPr>
            <w:tcW w:w="198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лютий</w:t>
            </w:r>
          </w:p>
        </w:tc>
        <w:tc>
          <w:tcPr>
            <w:tcW w:w="382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540/520= 1,038</w:t>
            </w:r>
          </w:p>
        </w:tc>
        <w:tc>
          <w:tcPr>
            <w:tcW w:w="337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540/520= 1,038</w:t>
            </w:r>
          </w:p>
        </w:tc>
      </w:tr>
      <w:tr w:rsidR="00E074FC" w:rsidRPr="000D4E9D" w:rsidTr="00E074FC">
        <w:trPr>
          <w:trHeight w:val="135"/>
        </w:trPr>
        <w:tc>
          <w:tcPr>
            <w:tcW w:w="45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2</w:t>
            </w:r>
          </w:p>
        </w:tc>
        <w:tc>
          <w:tcPr>
            <w:tcW w:w="198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березень</w:t>
            </w:r>
          </w:p>
        </w:tc>
        <w:tc>
          <w:tcPr>
            <w:tcW w:w="382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530/520 = 1,02</w:t>
            </w:r>
          </w:p>
        </w:tc>
        <w:tc>
          <w:tcPr>
            <w:tcW w:w="337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530/540 = 0,98</w:t>
            </w:r>
          </w:p>
        </w:tc>
      </w:tr>
      <w:tr w:rsidR="00E074FC" w:rsidRPr="000D4E9D" w:rsidTr="00E074FC">
        <w:trPr>
          <w:trHeight w:val="150"/>
        </w:trPr>
        <w:tc>
          <w:tcPr>
            <w:tcW w:w="45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lastRenderedPageBreak/>
              <w:t>3</w:t>
            </w:r>
          </w:p>
        </w:tc>
        <w:tc>
          <w:tcPr>
            <w:tcW w:w="198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квітень</w:t>
            </w:r>
          </w:p>
        </w:tc>
        <w:tc>
          <w:tcPr>
            <w:tcW w:w="382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620/520- 1,19</w:t>
            </w:r>
          </w:p>
        </w:tc>
        <w:tc>
          <w:tcPr>
            <w:tcW w:w="337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620/530= 1,17</w:t>
            </w:r>
          </w:p>
        </w:tc>
      </w:tr>
      <w:tr w:rsidR="00E074FC" w:rsidRPr="000D4E9D" w:rsidTr="00E074FC">
        <w:trPr>
          <w:trHeight w:val="150"/>
        </w:trPr>
        <w:tc>
          <w:tcPr>
            <w:tcW w:w="45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4</w:t>
            </w:r>
          </w:p>
        </w:tc>
        <w:tc>
          <w:tcPr>
            <w:tcW w:w="198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травень</w:t>
            </w:r>
          </w:p>
        </w:tc>
        <w:tc>
          <w:tcPr>
            <w:tcW w:w="382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590/520= 1,13</w:t>
            </w:r>
          </w:p>
        </w:tc>
        <w:tc>
          <w:tcPr>
            <w:tcW w:w="337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590/580- 1,02</w:t>
            </w:r>
          </w:p>
        </w:tc>
      </w:tr>
      <w:tr w:rsidR="00E074FC" w:rsidRPr="000D4E9D" w:rsidTr="00E074FC">
        <w:trPr>
          <w:trHeight w:val="135"/>
        </w:trPr>
        <w:tc>
          <w:tcPr>
            <w:tcW w:w="45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5</w:t>
            </w:r>
          </w:p>
        </w:tc>
        <w:tc>
          <w:tcPr>
            <w:tcW w:w="198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червень</w:t>
            </w:r>
          </w:p>
        </w:tc>
        <w:tc>
          <w:tcPr>
            <w:tcW w:w="382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580/520=1,12</w:t>
            </w:r>
          </w:p>
        </w:tc>
        <w:tc>
          <w:tcPr>
            <w:tcW w:w="337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580/590 = 0,98</w:t>
            </w:r>
          </w:p>
        </w:tc>
      </w:tr>
      <w:tr w:rsidR="00E074FC" w:rsidRPr="000D4E9D" w:rsidTr="00E074FC">
        <w:trPr>
          <w:trHeight w:val="150"/>
        </w:trPr>
        <w:tc>
          <w:tcPr>
            <w:tcW w:w="45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6</w:t>
            </w:r>
          </w:p>
        </w:tc>
        <w:tc>
          <w:tcPr>
            <w:tcW w:w="198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липень</w:t>
            </w:r>
          </w:p>
        </w:tc>
        <w:tc>
          <w:tcPr>
            <w:tcW w:w="382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590/520= 1,13</w:t>
            </w:r>
          </w:p>
        </w:tc>
        <w:tc>
          <w:tcPr>
            <w:tcW w:w="337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590/580= 1,02</w:t>
            </w:r>
          </w:p>
        </w:tc>
      </w:tr>
      <w:tr w:rsidR="00E074FC" w:rsidRPr="000D4E9D" w:rsidTr="00E074FC">
        <w:trPr>
          <w:trHeight w:val="135"/>
        </w:trPr>
        <w:tc>
          <w:tcPr>
            <w:tcW w:w="45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7</w:t>
            </w:r>
          </w:p>
        </w:tc>
        <w:tc>
          <w:tcPr>
            <w:tcW w:w="198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серпень</w:t>
            </w:r>
          </w:p>
        </w:tc>
        <w:tc>
          <w:tcPr>
            <w:tcW w:w="382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670/520 = 1,29</w:t>
            </w:r>
          </w:p>
        </w:tc>
        <w:tc>
          <w:tcPr>
            <w:tcW w:w="337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670/590= 1,14</w:t>
            </w:r>
          </w:p>
        </w:tc>
      </w:tr>
      <w:tr w:rsidR="00E074FC" w:rsidRPr="000D4E9D" w:rsidTr="00E074FC">
        <w:trPr>
          <w:trHeight w:val="135"/>
        </w:trPr>
        <w:tc>
          <w:tcPr>
            <w:tcW w:w="45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8</w:t>
            </w:r>
          </w:p>
        </w:tc>
        <w:tc>
          <w:tcPr>
            <w:tcW w:w="198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вересень</w:t>
            </w:r>
          </w:p>
        </w:tc>
        <w:tc>
          <w:tcPr>
            <w:tcW w:w="382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700/520= 1,35</w:t>
            </w:r>
          </w:p>
        </w:tc>
        <w:tc>
          <w:tcPr>
            <w:tcW w:w="337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700/670 = 1,04</w:t>
            </w:r>
          </w:p>
        </w:tc>
      </w:tr>
      <w:tr w:rsidR="00E074FC" w:rsidRPr="000D4E9D" w:rsidTr="00E074FC">
        <w:trPr>
          <w:trHeight w:val="150"/>
        </w:trPr>
        <w:tc>
          <w:tcPr>
            <w:tcW w:w="45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9</w:t>
            </w:r>
          </w:p>
        </w:tc>
        <w:tc>
          <w:tcPr>
            <w:tcW w:w="198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жовтень</w:t>
            </w:r>
          </w:p>
        </w:tc>
        <w:tc>
          <w:tcPr>
            <w:tcW w:w="382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720/520= 1,38</w:t>
            </w:r>
          </w:p>
        </w:tc>
        <w:tc>
          <w:tcPr>
            <w:tcW w:w="337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720/700 = 1,03</w:t>
            </w:r>
          </w:p>
        </w:tc>
      </w:tr>
      <w:tr w:rsidR="00E074FC" w:rsidRPr="000D4E9D" w:rsidTr="00E074FC">
        <w:trPr>
          <w:trHeight w:val="135"/>
        </w:trPr>
        <w:tc>
          <w:tcPr>
            <w:tcW w:w="45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10</w:t>
            </w:r>
          </w:p>
        </w:tc>
        <w:tc>
          <w:tcPr>
            <w:tcW w:w="198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листопад</w:t>
            </w:r>
          </w:p>
        </w:tc>
        <w:tc>
          <w:tcPr>
            <w:tcW w:w="382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720/520= 1,38</w:t>
            </w:r>
          </w:p>
        </w:tc>
        <w:tc>
          <w:tcPr>
            <w:tcW w:w="337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720/720 = 1</w:t>
            </w:r>
          </w:p>
        </w:tc>
      </w:tr>
      <w:tr w:rsidR="00E074FC" w:rsidRPr="000D4E9D" w:rsidTr="00E074FC">
        <w:trPr>
          <w:trHeight w:val="135"/>
        </w:trPr>
        <w:tc>
          <w:tcPr>
            <w:tcW w:w="45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11</w:t>
            </w:r>
          </w:p>
        </w:tc>
        <w:tc>
          <w:tcPr>
            <w:tcW w:w="1980"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грудень</w:t>
            </w:r>
          </w:p>
        </w:tc>
        <w:tc>
          <w:tcPr>
            <w:tcW w:w="382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730/520= 1,4</w:t>
            </w:r>
          </w:p>
        </w:tc>
        <w:tc>
          <w:tcPr>
            <w:tcW w:w="3375" w:type="dxa"/>
            <w:tcBorders>
              <w:top w:val="single" w:sz="6" w:space="0" w:color="000000"/>
              <w:left w:val="single" w:sz="6" w:space="0" w:color="000000"/>
              <w:bottom w:val="single" w:sz="6" w:space="0" w:color="000000"/>
              <w:right w:val="single" w:sz="6" w:space="0" w:color="000000"/>
            </w:tcBorders>
            <w:shd w:val="clear" w:color="auto" w:fill="FFFFFF"/>
            <w:hideMark/>
          </w:tcPr>
          <w:p w:rsidR="00E074FC" w:rsidRPr="000D4E9D" w:rsidRDefault="00E074FC" w:rsidP="00E074FC">
            <w:pPr>
              <w:spacing w:after="0" w:line="240" w:lineRule="auto"/>
              <w:jc w:val="center"/>
              <w:rPr>
                <w:rFonts w:ascii="Times New Roman" w:eastAsia="Times New Roman" w:hAnsi="Times New Roman" w:cs="Times New Roman"/>
                <w:sz w:val="28"/>
                <w:szCs w:val="28"/>
                <w:lang w:eastAsia="ru-RU"/>
              </w:rPr>
            </w:pPr>
            <w:r w:rsidRPr="000D4E9D">
              <w:rPr>
                <w:rFonts w:ascii="Times New Roman" w:eastAsia="Times New Roman" w:hAnsi="Times New Roman" w:cs="Times New Roman"/>
                <w:sz w:val="28"/>
                <w:szCs w:val="28"/>
                <w:lang w:eastAsia="ru-RU"/>
              </w:rPr>
              <w:t>730/720= 1,01</w:t>
            </w:r>
          </w:p>
        </w:tc>
      </w:tr>
    </w:tbl>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b/>
          <w:bCs/>
          <w:i/>
          <w:iCs/>
          <w:color w:val="000000"/>
          <w:sz w:val="28"/>
          <w:szCs w:val="28"/>
          <w:lang w:eastAsia="ru-RU"/>
        </w:rPr>
        <w:t xml:space="preserve">Задача </w:t>
      </w:r>
      <w:r w:rsidRPr="000D4E9D">
        <w:rPr>
          <w:rFonts w:ascii="Times New Roman" w:eastAsia="Times New Roman" w:hAnsi="Times New Roman" w:cs="Times New Roman"/>
          <w:b/>
          <w:bCs/>
          <w:i/>
          <w:iCs/>
          <w:color w:val="000000"/>
          <w:sz w:val="28"/>
          <w:szCs w:val="28"/>
          <w:lang w:val="uk-UA" w:eastAsia="ru-RU"/>
        </w:rPr>
        <w:t>2</w:t>
      </w:r>
      <w:r w:rsidRPr="000D4E9D">
        <w:rPr>
          <w:rFonts w:ascii="Times New Roman" w:eastAsia="Times New Roman" w:hAnsi="Times New Roman" w:cs="Times New Roman"/>
          <w:b/>
          <w:bCs/>
          <w:i/>
          <w:iCs/>
          <w:color w:val="000000"/>
          <w:sz w:val="28"/>
          <w:szCs w:val="28"/>
          <w:lang w:eastAsia="ru-RU"/>
        </w:rPr>
        <w:t>.</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Визначте очікуваний темп цінової інфляції звітного року, якщо в попередньому році середня маса грошей в обороті становила 560 млрд. грн., при чому вона здійснила 7 оборотів, фізичний об</w:t>
      </w:r>
      <w:r w:rsidRPr="000D4E9D">
        <w:rPr>
          <w:rFonts w:ascii="Times New Roman" w:eastAsia="Times New Roman" w:hAnsi="Times New Roman" w:cs="Times New Roman"/>
          <w:color w:val="000000"/>
          <w:sz w:val="28"/>
          <w:szCs w:val="28"/>
          <w:lang w:eastAsia="ru-RU"/>
        </w:rPr>
        <w:softHyphen/>
        <w:t>сяг ВВП становив 600 млрд. .</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Протягом звітного року грошова маса зросла на 50 %, при</w:t>
      </w:r>
      <w:r w:rsidRPr="000D4E9D">
        <w:rPr>
          <w:rFonts w:ascii="Times New Roman" w:eastAsia="Times New Roman" w:hAnsi="Times New Roman" w:cs="Times New Roman"/>
          <w:color w:val="000000"/>
          <w:sz w:val="28"/>
          <w:szCs w:val="28"/>
          <w:lang w:eastAsia="ru-RU"/>
        </w:rPr>
        <w:softHyphen/>
        <w:t>швидшення її оборотності склало 2 обороти, фізичний обсяг ВВП в порівнянні з попереднім роком зріс на 6 %.</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b/>
          <w:bCs/>
          <w:i/>
          <w:iCs/>
          <w:color w:val="000000"/>
          <w:sz w:val="28"/>
          <w:szCs w:val="28"/>
          <w:lang w:eastAsia="ru-RU"/>
        </w:rPr>
        <w:t>Розв'язок.</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Інфляція цін - їх зростання - спостерігається внаслідок пору</w:t>
      </w:r>
      <w:r w:rsidRPr="000D4E9D">
        <w:rPr>
          <w:rFonts w:ascii="Times New Roman" w:eastAsia="Times New Roman" w:hAnsi="Times New Roman" w:cs="Times New Roman"/>
          <w:color w:val="000000"/>
          <w:sz w:val="28"/>
          <w:szCs w:val="28"/>
          <w:lang w:eastAsia="ru-RU"/>
        </w:rPr>
        <w:softHyphen/>
        <w:t>шення закону грошового обігу в бік перевищення обсягу фак</w:t>
      </w:r>
      <w:r w:rsidRPr="000D4E9D">
        <w:rPr>
          <w:rFonts w:ascii="Times New Roman" w:eastAsia="Times New Roman" w:hAnsi="Times New Roman" w:cs="Times New Roman"/>
          <w:color w:val="000000"/>
          <w:sz w:val="28"/>
          <w:szCs w:val="28"/>
          <w:lang w:eastAsia="ru-RU"/>
        </w:rPr>
        <w:softHyphen/>
        <w:t>тичної грошової маси над об'єктивно необхідним:</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М</w:t>
      </w:r>
      <w:r w:rsidRPr="000D4E9D">
        <w:rPr>
          <w:rFonts w:ascii="Times New Roman" w:eastAsia="Times New Roman" w:hAnsi="Times New Roman" w:cs="Times New Roman"/>
          <w:i/>
          <w:iCs/>
          <w:color w:val="000000"/>
          <w:sz w:val="28"/>
          <w:szCs w:val="28"/>
          <w:vertAlign w:val="subscript"/>
          <w:lang w:eastAsia="ru-RU"/>
        </w:rPr>
        <w:t>Ф </w:t>
      </w:r>
      <w:r w:rsidRPr="000D4E9D">
        <w:rPr>
          <w:rFonts w:ascii="Times New Roman" w:eastAsia="Times New Roman" w:hAnsi="Times New Roman" w:cs="Times New Roman"/>
          <w:i/>
          <w:iCs/>
          <w:color w:val="000000"/>
          <w:sz w:val="28"/>
          <w:szCs w:val="28"/>
          <w:lang w:eastAsia="ru-RU"/>
        </w:rPr>
        <w:t>&gt; М</w:t>
      </w:r>
      <w:r w:rsidRPr="000D4E9D">
        <w:rPr>
          <w:rFonts w:ascii="Times New Roman" w:eastAsia="Times New Roman" w:hAnsi="Times New Roman" w:cs="Times New Roman"/>
          <w:i/>
          <w:iCs/>
          <w:color w:val="000000"/>
          <w:sz w:val="28"/>
          <w:szCs w:val="28"/>
          <w:vertAlign w:val="subscript"/>
          <w:lang w:eastAsia="ru-RU"/>
        </w:rPr>
        <w:t>Н</w:t>
      </w:r>
      <w:r w:rsidRPr="000D4E9D">
        <w:rPr>
          <w:rFonts w:ascii="Times New Roman" w:eastAsia="Times New Roman" w:hAnsi="Times New Roman" w:cs="Times New Roman"/>
          <w:i/>
          <w:iCs/>
          <w:color w:val="000000"/>
          <w:sz w:val="28"/>
          <w:szCs w:val="28"/>
          <w:lang w:eastAsia="ru-RU"/>
        </w:rPr>
        <w:t>.</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П</w:t>
      </w:r>
      <w:r w:rsidRPr="000D4E9D">
        <w:rPr>
          <w:rFonts w:ascii="Times New Roman" w:eastAsia="Times New Roman" w:hAnsi="Times New Roman" w:cs="Times New Roman"/>
          <w:color w:val="000000"/>
          <w:sz w:val="28"/>
          <w:szCs w:val="28"/>
          <w:lang w:eastAsia="ru-RU"/>
        </w:rPr>
        <w:t>ричому виходячи з рівняння І. Фішера:</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М</w:t>
      </w:r>
      <w:r w:rsidRPr="000D4E9D">
        <w:rPr>
          <w:rFonts w:ascii="Times New Roman" w:eastAsia="Times New Roman" w:hAnsi="Times New Roman" w:cs="Times New Roman"/>
          <w:i/>
          <w:iCs/>
          <w:color w:val="000000"/>
          <w:sz w:val="28"/>
          <w:szCs w:val="28"/>
          <w:vertAlign w:val="subscript"/>
          <w:lang w:eastAsia="ru-RU"/>
        </w:rPr>
        <w:t>Н</w:t>
      </w:r>
      <w:r w:rsidRPr="000D4E9D">
        <w:rPr>
          <w:rFonts w:ascii="Times New Roman" w:eastAsia="Times New Roman" w:hAnsi="Times New Roman" w:cs="Times New Roman"/>
          <w:i/>
          <w:iCs/>
          <w:color w:val="000000"/>
          <w:sz w:val="28"/>
          <w:szCs w:val="28"/>
          <w:lang w:eastAsia="ru-RU"/>
        </w:rPr>
        <w:t>.= P * Q / V</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Якщо рівновага порушується внаслідок перевищення темпів зростання грошової маси в обороті над темпами росту ВВП, то зростають ціни для її відновлення.</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Темп інфляції розраховуємо за формулою:</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Т = </w:t>
      </w:r>
      <w:r w:rsidRPr="000D4E9D">
        <w:rPr>
          <w:rFonts w:ascii="Times New Roman" w:eastAsia="Times New Roman" w:hAnsi="Times New Roman" w:cs="Times New Roman"/>
          <w:i/>
          <w:noProof/>
          <w:color w:val="000000"/>
          <w:sz w:val="28"/>
          <w:szCs w:val="28"/>
          <w:lang w:eastAsia="ru-RU"/>
        </w:rPr>
        <w:drawing>
          <wp:inline distT="0" distB="0" distL="0" distR="0">
            <wp:extent cx="1000125" cy="428625"/>
            <wp:effectExtent l="0" t="0" r="9525" b="9525"/>
            <wp:docPr id="11" name="Рисунок 11" descr="https://studfile.net/html/2706/1284/html_PIOpihliRV.iowx/img-D0b6N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s://studfile.net/html/2706/1284/html_PIOpihliRV.iowx/img-D0b6Nb.png"/>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0125" cy="428625"/>
                    </a:xfrm>
                    <a:prstGeom prst="rect">
                      <a:avLst/>
                    </a:prstGeom>
                    <a:noFill/>
                    <a:ln>
                      <a:noFill/>
                    </a:ln>
                  </pic:spPr>
                </pic:pic>
              </a:graphicData>
            </a:graphic>
          </wp:inline>
        </w:drawing>
      </w:r>
      <w:r w:rsidRPr="000D4E9D">
        <w:rPr>
          <w:rFonts w:ascii="Times New Roman" w:eastAsia="Times New Roman" w:hAnsi="Times New Roman" w:cs="Times New Roman"/>
          <w:i/>
          <w:iCs/>
          <w:color w:val="000000"/>
          <w:sz w:val="28"/>
          <w:szCs w:val="28"/>
          <w:lang w:eastAsia="ru-RU"/>
        </w:rPr>
        <w:t>, </w:t>
      </w:r>
      <w:r w:rsidRPr="000D4E9D">
        <w:rPr>
          <w:rFonts w:ascii="Times New Roman" w:eastAsia="Times New Roman" w:hAnsi="Times New Roman" w:cs="Times New Roman"/>
          <w:color w:val="000000"/>
          <w:sz w:val="28"/>
          <w:szCs w:val="28"/>
          <w:lang w:eastAsia="ru-RU"/>
        </w:rPr>
        <w:t>де</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Р</w:t>
      </w:r>
      <w:r w:rsidRPr="000D4E9D">
        <w:rPr>
          <w:rFonts w:ascii="Times New Roman" w:eastAsia="Times New Roman" w:hAnsi="Times New Roman" w:cs="Times New Roman"/>
          <w:i/>
          <w:iCs/>
          <w:color w:val="000000"/>
          <w:sz w:val="28"/>
          <w:szCs w:val="28"/>
          <w:vertAlign w:val="subscript"/>
          <w:lang w:eastAsia="ru-RU"/>
        </w:rPr>
        <w:t>зв</w:t>
      </w:r>
      <w:r w:rsidRPr="000D4E9D">
        <w:rPr>
          <w:rFonts w:ascii="Times New Roman" w:eastAsia="Times New Roman" w:hAnsi="Times New Roman" w:cs="Times New Roman"/>
          <w:i/>
          <w:iCs/>
          <w:color w:val="000000"/>
          <w:sz w:val="28"/>
          <w:szCs w:val="28"/>
          <w:lang w:eastAsia="ru-RU"/>
        </w:rPr>
        <w:t> </w:t>
      </w:r>
      <w:r w:rsidRPr="000D4E9D">
        <w:rPr>
          <w:rFonts w:ascii="Times New Roman" w:eastAsia="Times New Roman" w:hAnsi="Times New Roman" w:cs="Times New Roman"/>
          <w:color w:val="000000"/>
          <w:sz w:val="28"/>
          <w:szCs w:val="28"/>
          <w:lang w:eastAsia="ru-RU"/>
        </w:rPr>
        <w:t>- рівень цін звітного періоду;</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Р</w:t>
      </w:r>
      <w:r w:rsidRPr="000D4E9D">
        <w:rPr>
          <w:rFonts w:ascii="Times New Roman" w:eastAsia="Times New Roman" w:hAnsi="Times New Roman" w:cs="Times New Roman"/>
          <w:color w:val="000000"/>
          <w:sz w:val="28"/>
          <w:szCs w:val="28"/>
          <w:vertAlign w:val="subscript"/>
          <w:lang w:eastAsia="ru-RU"/>
        </w:rPr>
        <w:t>б</w:t>
      </w:r>
      <w:r w:rsidRPr="000D4E9D">
        <w:rPr>
          <w:rFonts w:ascii="Times New Roman" w:eastAsia="Times New Roman" w:hAnsi="Times New Roman" w:cs="Times New Roman"/>
          <w:i/>
          <w:iCs/>
          <w:color w:val="000000"/>
          <w:sz w:val="28"/>
          <w:szCs w:val="28"/>
          <w:lang w:eastAsia="ru-RU"/>
        </w:rPr>
        <w:t> </w:t>
      </w:r>
      <w:r w:rsidRPr="000D4E9D">
        <w:rPr>
          <w:rFonts w:ascii="Times New Roman" w:eastAsia="Times New Roman" w:hAnsi="Times New Roman" w:cs="Times New Roman"/>
          <w:color w:val="000000"/>
          <w:sz w:val="28"/>
          <w:szCs w:val="28"/>
          <w:lang w:eastAsia="ru-RU"/>
        </w:rPr>
        <w:t>- рівень цін базового періоду.</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З рівняння І. Фішера знаходимо середній рівень цін звітного та базового (попереднього) років:</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noProof/>
          <w:color w:val="000000"/>
          <w:sz w:val="28"/>
          <w:szCs w:val="28"/>
          <w:lang w:eastAsia="ru-RU"/>
        </w:rPr>
        <w:lastRenderedPageBreak/>
        <w:drawing>
          <wp:inline distT="0" distB="0" distL="0" distR="0">
            <wp:extent cx="895350" cy="428625"/>
            <wp:effectExtent l="0" t="0" r="0" b="9525"/>
            <wp:docPr id="10" name="Рисунок 10" descr="https://studfile.net/html/2706/1284/html_PIOpihliRV.iowx/img-Vkpl5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s://studfile.net/html/2706/1284/html_PIOpihliRV.iowx/img-Vkpl5N.png"/>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95350" cy="428625"/>
                    </a:xfrm>
                    <a:prstGeom prst="rect">
                      <a:avLst/>
                    </a:prstGeom>
                    <a:noFill/>
                    <a:ln>
                      <a:noFill/>
                    </a:ln>
                  </pic:spPr>
                </pic:pic>
              </a:graphicData>
            </a:graphic>
          </wp:inline>
        </w:drawing>
      </w:r>
      <w:r w:rsidRPr="000D4E9D">
        <w:rPr>
          <w:rFonts w:ascii="Times New Roman" w:eastAsia="Times New Roman" w:hAnsi="Times New Roman" w:cs="Times New Roman"/>
          <w:color w:val="000000"/>
          <w:sz w:val="28"/>
          <w:szCs w:val="28"/>
          <w:lang w:eastAsia="ru-RU"/>
        </w:rPr>
        <w:t> = </w:t>
      </w:r>
      <w:r w:rsidRPr="000D4E9D">
        <w:rPr>
          <w:rFonts w:ascii="Times New Roman" w:eastAsia="Times New Roman" w:hAnsi="Times New Roman" w:cs="Times New Roman"/>
          <w:noProof/>
          <w:color w:val="000000"/>
          <w:sz w:val="28"/>
          <w:szCs w:val="28"/>
          <w:lang w:eastAsia="ru-RU"/>
        </w:rPr>
        <w:drawing>
          <wp:inline distT="0" distB="0" distL="0" distR="0">
            <wp:extent cx="942975" cy="361950"/>
            <wp:effectExtent l="0" t="0" r="9525" b="0"/>
            <wp:docPr id="9" name="Рисунок 9" descr="https://studfile.net/html/2706/1284/html_PIOpihliRV.iowx/img-Dy2v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s://studfile.net/html/2706/1284/html_PIOpihliRV.iowx/img-Dy2vsp.png"/>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42975" cy="361950"/>
                    </a:xfrm>
                    <a:prstGeom prst="rect">
                      <a:avLst/>
                    </a:prstGeom>
                    <a:noFill/>
                    <a:ln>
                      <a:noFill/>
                    </a:ln>
                  </pic:spPr>
                </pic:pic>
              </a:graphicData>
            </a:graphic>
          </wp:inline>
        </w:drawing>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Р</w:t>
      </w:r>
      <w:r w:rsidRPr="000D4E9D">
        <w:rPr>
          <w:rFonts w:ascii="Times New Roman" w:eastAsia="Times New Roman" w:hAnsi="Times New Roman" w:cs="Times New Roman"/>
          <w:i/>
          <w:iCs/>
          <w:color w:val="000000"/>
          <w:sz w:val="28"/>
          <w:szCs w:val="28"/>
          <w:vertAlign w:val="subscript"/>
          <w:lang w:eastAsia="ru-RU"/>
        </w:rPr>
        <w:t>зв</w:t>
      </w:r>
      <w:r w:rsidRPr="000D4E9D">
        <w:rPr>
          <w:rFonts w:ascii="Times New Roman" w:eastAsia="Times New Roman" w:hAnsi="Times New Roman" w:cs="Times New Roman"/>
          <w:color w:val="000000"/>
          <w:sz w:val="28"/>
          <w:szCs w:val="28"/>
          <w:lang w:eastAsia="ru-RU"/>
        </w:rPr>
        <w:t>=(560+ 560*0,5)*(7+ 2)/(600 + 600*0,06) = 11,87 (грн.)</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Т = 11,87/6,53*100% = 81,78%.</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b/>
          <w:bCs/>
          <w:i/>
          <w:iCs/>
          <w:color w:val="000000"/>
          <w:sz w:val="28"/>
          <w:szCs w:val="28"/>
          <w:lang w:eastAsia="ru-RU"/>
        </w:rPr>
        <w:t>Відповідь:</w:t>
      </w:r>
      <w:r w:rsidRPr="000D4E9D">
        <w:rPr>
          <w:rFonts w:ascii="Times New Roman" w:eastAsia="Times New Roman" w:hAnsi="Times New Roman" w:cs="Times New Roman"/>
          <w:i/>
          <w:iCs/>
          <w:color w:val="000000"/>
          <w:sz w:val="28"/>
          <w:szCs w:val="28"/>
          <w:lang w:eastAsia="ru-RU"/>
        </w:rPr>
        <w:t> </w:t>
      </w:r>
      <w:r w:rsidRPr="000D4E9D">
        <w:rPr>
          <w:rFonts w:ascii="Times New Roman" w:eastAsia="Times New Roman" w:hAnsi="Times New Roman" w:cs="Times New Roman"/>
          <w:color w:val="000000"/>
          <w:sz w:val="28"/>
          <w:szCs w:val="28"/>
          <w:lang w:eastAsia="ru-RU"/>
        </w:rPr>
        <w:t>очікуваний темп цінової інфляції 81,78 %.</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val="uk-UA" w:eastAsia="ru-RU"/>
        </w:rPr>
      </w:pPr>
      <w:r w:rsidRPr="000D4E9D">
        <w:rPr>
          <w:rFonts w:ascii="Times New Roman" w:eastAsia="Times New Roman" w:hAnsi="Times New Roman" w:cs="Times New Roman"/>
          <w:b/>
          <w:bCs/>
          <w:i/>
          <w:iCs/>
          <w:color w:val="000000"/>
          <w:sz w:val="28"/>
          <w:szCs w:val="28"/>
          <w:lang w:eastAsia="ru-RU"/>
        </w:rPr>
        <w:t xml:space="preserve">Задача </w:t>
      </w:r>
      <w:r w:rsidRPr="000D4E9D">
        <w:rPr>
          <w:rFonts w:ascii="Times New Roman" w:eastAsia="Times New Roman" w:hAnsi="Times New Roman" w:cs="Times New Roman"/>
          <w:b/>
          <w:bCs/>
          <w:i/>
          <w:iCs/>
          <w:color w:val="000000"/>
          <w:sz w:val="28"/>
          <w:szCs w:val="28"/>
          <w:lang w:val="uk-UA" w:eastAsia="ru-RU"/>
        </w:rPr>
        <w:t>3</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ВВП звітного року становить 140 млрд. грн., причому фізичний його обсяг - 28 млрд. од., швидкість обігу грошей 7 оборотів за рік. Сума податкових надходжень до бюджету складає 20 % від ВВП і становить 75 % дохідної частини бюджету, сума видатків з бюджету складає 40 млрд. грн.</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Визначте темп інфляції, якщо дефіцит державного бюджету був повністю покритий за рахунок емісії нових грошових знаків.</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b/>
          <w:bCs/>
          <w:i/>
          <w:iCs/>
          <w:color w:val="000000"/>
          <w:sz w:val="28"/>
          <w:szCs w:val="28"/>
          <w:lang w:eastAsia="ru-RU"/>
        </w:rPr>
        <w:t>Розв'язок</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Покриття дефіциту державного бюджету за рахунок емісії нових грошових знаків - безпосередня причина цінової інфляції. Для визначення темпу інфляції необхідно порівняти середній рівень цін до та після емісії.</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З рівняння І. Фішера знаходимо середній рівень цін до емісії:</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МV </w:t>
      </w:r>
      <w:r w:rsidRPr="000D4E9D">
        <w:rPr>
          <w:rFonts w:ascii="Times New Roman" w:eastAsia="Times New Roman" w:hAnsi="Times New Roman" w:cs="Times New Roman"/>
          <w:color w:val="000000"/>
          <w:sz w:val="28"/>
          <w:szCs w:val="28"/>
          <w:lang w:eastAsia="ru-RU"/>
        </w:rPr>
        <w:t>= РQ = </w:t>
      </w:r>
      <w:r w:rsidRPr="000D4E9D">
        <w:rPr>
          <w:rFonts w:ascii="Times New Roman" w:eastAsia="Times New Roman" w:hAnsi="Times New Roman" w:cs="Times New Roman"/>
          <w:i/>
          <w:iCs/>
          <w:color w:val="000000"/>
          <w:sz w:val="28"/>
          <w:szCs w:val="28"/>
          <w:lang w:eastAsia="ru-RU"/>
        </w:rPr>
        <w:t>ВВП.</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noProof/>
          <w:color w:val="000000"/>
          <w:sz w:val="28"/>
          <w:szCs w:val="28"/>
          <w:lang w:eastAsia="ru-RU"/>
        </w:rPr>
        <w:drawing>
          <wp:inline distT="0" distB="0" distL="0" distR="0">
            <wp:extent cx="895350" cy="428625"/>
            <wp:effectExtent l="0" t="0" r="0" b="9525"/>
            <wp:docPr id="8" name="Рисунок 8" descr="https://studfile.net/html/2706/1284/html_PIOpihliRV.iowx/img-gkD86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https://studfile.net/html/2706/1284/html_PIOpihliRV.iowx/img-gkD86f.png"/>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95350" cy="428625"/>
                    </a:xfrm>
                    <a:prstGeom prst="rect">
                      <a:avLst/>
                    </a:prstGeom>
                    <a:noFill/>
                    <a:ln>
                      <a:noFill/>
                    </a:ln>
                  </pic:spPr>
                </pic:pic>
              </a:graphicData>
            </a:graphic>
          </wp:inline>
        </w:drawing>
      </w:r>
      <w:r w:rsidRPr="000D4E9D">
        <w:rPr>
          <w:rFonts w:ascii="Times New Roman" w:eastAsia="Times New Roman" w:hAnsi="Times New Roman" w:cs="Times New Roman"/>
          <w:color w:val="000000"/>
          <w:sz w:val="28"/>
          <w:szCs w:val="28"/>
          <w:lang w:eastAsia="ru-RU"/>
        </w:rPr>
        <w:t> = </w:t>
      </w:r>
      <w:r w:rsidRPr="000D4E9D">
        <w:rPr>
          <w:rFonts w:ascii="Times New Roman" w:eastAsia="Times New Roman" w:hAnsi="Times New Roman" w:cs="Times New Roman"/>
          <w:noProof/>
          <w:color w:val="000000"/>
          <w:sz w:val="28"/>
          <w:szCs w:val="28"/>
          <w:lang w:eastAsia="ru-RU"/>
        </w:rPr>
        <w:drawing>
          <wp:inline distT="0" distB="0" distL="0" distR="0">
            <wp:extent cx="876300" cy="361950"/>
            <wp:effectExtent l="0" t="0" r="0" b="0"/>
            <wp:docPr id="7" name="Рисунок 7" descr="https://studfile.net/html/2706/1284/html_PIOpihliRV.iowx/img-kxwIt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https://studfile.net/html/2706/1284/html_PIOpihliRV.iowx/img-kxwIt8.png"/>
                    <pic:cNvPicPr>
                      <a:picLocks noChangeAspect="1" noChangeArrowheads="1"/>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76300" cy="361950"/>
                    </a:xfrm>
                    <a:prstGeom prst="rect">
                      <a:avLst/>
                    </a:prstGeom>
                    <a:noFill/>
                    <a:ln>
                      <a:noFill/>
                    </a:ln>
                  </pic:spPr>
                </pic:pic>
              </a:graphicData>
            </a:graphic>
          </wp:inline>
        </w:drawing>
      </w:r>
      <w:r w:rsidRPr="000D4E9D">
        <w:rPr>
          <w:rFonts w:ascii="Times New Roman" w:eastAsia="Times New Roman" w:hAnsi="Times New Roman" w:cs="Times New Roman"/>
          <w:color w:val="000000"/>
          <w:sz w:val="28"/>
          <w:szCs w:val="28"/>
          <w:lang w:eastAsia="ru-RU"/>
        </w:rPr>
        <w:t> (грн.)</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Для знаходження середнього рівня цін після емісії, на величи</w:t>
      </w:r>
      <w:r w:rsidRPr="000D4E9D">
        <w:rPr>
          <w:rFonts w:ascii="Times New Roman" w:eastAsia="Times New Roman" w:hAnsi="Times New Roman" w:cs="Times New Roman"/>
          <w:color w:val="000000"/>
          <w:sz w:val="28"/>
          <w:szCs w:val="28"/>
          <w:lang w:eastAsia="ru-RU"/>
        </w:rPr>
        <w:softHyphen/>
        <w:t>ну якої зросте обсяг грошової маси, знаходимо дефіцит держав</w:t>
      </w:r>
      <w:r w:rsidRPr="000D4E9D">
        <w:rPr>
          <w:rFonts w:ascii="Times New Roman" w:eastAsia="Times New Roman" w:hAnsi="Times New Roman" w:cs="Times New Roman"/>
          <w:color w:val="000000"/>
          <w:sz w:val="28"/>
          <w:szCs w:val="28"/>
          <w:lang w:eastAsia="ru-RU"/>
        </w:rPr>
        <w:softHyphen/>
        <w:t>ного бюджету, що був повністю покритий за рахунок цієї емісії.</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Дефіцит державного бюджету = Видатки - Доходи.</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Видатки = 40 млрд. грн.</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Розраховуємо величину доходів державного бюджету.</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Податкові надходження = 20 % ВВП = 0,2 * 140 = 28 (млрд. грн.).</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Доходи = 28 * 100 % / 75 % = 37,3 (млрд. грн.).</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Дефіцит державного бюджету = 40 - 37,3 = 2,7 (млрд. грн.).</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Отже, зростання грошової маси в обороті складе 2,7 млрд. грн.</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lastRenderedPageBreak/>
        <w:t>З рівняння І. Фішера знаходимо середній рівень цін після емісії:</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Р</w:t>
      </w:r>
      <w:r w:rsidRPr="000D4E9D">
        <w:rPr>
          <w:rFonts w:ascii="Times New Roman" w:eastAsia="Times New Roman" w:hAnsi="Times New Roman" w:cs="Times New Roman"/>
          <w:i/>
          <w:iCs/>
          <w:color w:val="000000"/>
          <w:sz w:val="28"/>
          <w:szCs w:val="28"/>
          <w:vertAlign w:val="subscript"/>
          <w:lang w:eastAsia="ru-RU"/>
        </w:rPr>
        <w:t>зв</w:t>
      </w:r>
      <w:r w:rsidRPr="000D4E9D">
        <w:rPr>
          <w:rFonts w:ascii="Times New Roman" w:eastAsia="Times New Roman" w:hAnsi="Times New Roman" w:cs="Times New Roman"/>
          <w:b/>
          <w:bCs/>
          <w:i/>
          <w:iCs/>
          <w:color w:val="000000"/>
          <w:sz w:val="28"/>
          <w:szCs w:val="28"/>
          <w:lang w:eastAsia="ru-RU"/>
        </w:rPr>
        <w:t> =</w:t>
      </w:r>
      <w:r w:rsidRPr="000D4E9D">
        <w:rPr>
          <w:rFonts w:ascii="Times New Roman" w:eastAsia="Times New Roman" w:hAnsi="Times New Roman" w:cs="Times New Roman"/>
          <w:color w:val="000000"/>
          <w:sz w:val="28"/>
          <w:szCs w:val="28"/>
          <w:lang w:eastAsia="ru-RU"/>
        </w:rPr>
        <w:t> (140/7+ 2,7)*7/28 = 5,68 (грн.).</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Т = </w:t>
      </w:r>
      <w:r w:rsidRPr="000D4E9D">
        <w:rPr>
          <w:rFonts w:ascii="Times New Roman" w:eastAsia="Times New Roman" w:hAnsi="Times New Roman" w:cs="Times New Roman"/>
          <w:i/>
          <w:noProof/>
          <w:color w:val="000000"/>
          <w:sz w:val="28"/>
          <w:szCs w:val="28"/>
          <w:lang w:eastAsia="ru-RU"/>
        </w:rPr>
        <w:drawing>
          <wp:inline distT="0" distB="0" distL="0" distR="0">
            <wp:extent cx="1000125" cy="428625"/>
            <wp:effectExtent l="0" t="0" r="9525" b="9525"/>
            <wp:docPr id="6" name="Рисунок 6" descr="https://studfile.net/html/2706/1284/html_PIOpihliRV.iowx/img-Zrk9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s://studfile.net/html/2706/1284/html_PIOpihliRV.iowx/img-Zrk9V2.png"/>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0125" cy="428625"/>
                    </a:xfrm>
                    <a:prstGeom prst="rect">
                      <a:avLst/>
                    </a:prstGeom>
                    <a:noFill/>
                    <a:ln>
                      <a:noFill/>
                    </a:ln>
                  </pic:spPr>
                </pic:pic>
              </a:graphicData>
            </a:graphic>
          </wp:inline>
        </w:drawing>
      </w:r>
      <w:r w:rsidRPr="000D4E9D">
        <w:rPr>
          <w:rFonts w:ascii="Times New Roman" w:eastAsia="Times New Roman" w:hAnsi="Times New Roman" w:cs="Times New Roman"/>
          <w:i/>
          <w:iCs/>
          <w:color w:val="000000"/>
          <w:sz w:val="28"/>
          <w:szCs w:val="28"/>
          <w:lang w:eastAsia="ru-RU"/>
        </w:rPr>
        <w:t>=</w:t>
      </w:r>
      <w:r w:rsidRPr="000D4E9D">
        <w:rPr>
          <w:rFonts w:ascii="Times New Roman" w:eastAsia="Times New Roman" w:hAnsi="Times New Roman" w:cs="Times New Roman"/>
          <w:color w:val="000000"/>
          <w:sz w:val="28"/>
          <w:szCs w:val="28"/>
          <w:lang w:eastAsia="ru-RU"/>
        </w:rPr>
        <w:t>100% = 13,6 %</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b/>
          <w:bCs/>
          <w:i/>
          <w:iCs/>
          <w:color w:val="000000"/>
          <w:sz w:val="28"/>
          <w:szCs w:val="28"/>
          <w:lang w:eastAsia="ru-RU"/>
        </w:rPr>
        <w:t>Відповідь:</w:t>
      </w:r>
      <w:r w:rsidRPr="000D4E9D">
        <w:rPr>
          <w:rFonts w:ascii="Times New Roman" w:eastAsia="Times New Roman" w:hAnsi="Times New Roman" w:cs="Times New Roman"/>
          <w:i/>
          <w:iCs/>
          <w:color w:val="000000"/>
          <w:sz w:val="28"/>
          <w:szCs w:val="28"/>
          <w:lang w:eastAsia="ru-RU"/>
        </w:rPr>
        <w:t> </w:t>
      </w:r>
      <w:r w:rsidRPr="000D4E9D">
        <w:rPr>
          <w:rFonts w:ascii="Times New Roman" w:eastAsia="Times New Roman" w:hAnsi="Times New Roman" w:cs="Times New Roman"/>
          <w:color w:val="000000"/>
          <w:sz w:val="28"/>
          <w:szCs w:val="28"/>
          <w:lang w:eastAsia="ru-RU"/>
        </w:rPr>
        <w:t>очікуваний темп інфляції 13,6 %.</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i/>
          <w:iCs/>
          <w:color w:val="000000"/>
          <w:sz w:val="28"/>
          <w:szCs w:val="28"/>
          <w:lang w:eastAsia="ru-RU"/>
        </w:rPr>
        <w:t xml:space="preserve">Задача </w:t>
      </w:r>
      <w:r>
        <w:rPr>
          <w:rFonts w:ascii="Times New Roman" w:eastAsia="Times New Roman" w:hAnsi="Times New Roman" w:cs="Times New Roman"/>
          <w:b/>
          <w:bCs/>
          <w:i/>
          <w:iCs/>
          <w:color w:val="000000"/>
          <w:sz w:val="28"/>
          <w:szCs w:val="28"/>
          <w:lang w:val="uk-UA" w:eastAsia="ru-RU"/>
        </w:rPr>
        <w:t>4</w:t>
      </w:r>
      <w:r w:rsidRPr="000D4E9D">
        <w:rPr>
          <w:rFonts w:ascii="Times New Roman" w:eastAsia="Times New Roman" w:hAnsi="Times New Roman" w:cs="Times New Roman"/>
          <w:b/>
          <w:bCs/>
          <w:i/>
          <w:iCs/>
          <w:color w:val="000000"/>
          <w:sz w:val="28"/>
          <w:szCs w:val="28"/>
          <w:lang w:eastAsia="ru-RU"/>
        </w:rPr>
        <w:t>.</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Розрахуйте темп інфляції, якщо порівняно з минулим роком грошова маса зросла на 45 %, швидкість обігу грошей сповільнилась на 9%, а приріст фізичного обсягу ВВП склав 10%.</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b/>
          <w:bCs/>
          <w:i/>
          <w:iCs/>
          <w:color w:val="000000"/>
          <w:sz w:val="28"/>
          <w:szCs w:val="28"/>
          <w:lang w:eastAsia="ru-RU"/>
        </w:rPr>
        <w:t>Розв'язок.</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Приймаємо показники попереднього року за одиниці, тоді:</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М </w:t>
      </w:r>
      <w:r w:rsidRPr="000D4E9D">
        <w:rPr>
          <w:rFonts w:ascii="Times New Roman" w:eastAsia="Times New Roman" w:hAnsi="Times New Roman" w:cs="Times New Roman"/>
          <w:color w:val="000000"/>
          <w:sz w:val="28"/>
          <w:szCs w:val="28"/>
          <w:lang w:eastAsia="ru-RU"/>
        </w:rPr>
        <w:t>= 1+45% = 1,45; </w:t>
      </w:r>
      <w:r w:rsidRPr="000D4E9D">
        <w:rPr>
          <w:rFonts w:ascii="Times New Roman" w:eastAsia="Times New Roman" w:hAnsi="Times New Roman" w:cs="Times New Roman"/>
          <w:i/>
          <w:iCs/>
          <w:color w:val="000000"/>
          <w:sz w:val="28"/>
          <w:szCs w:val="28"/>
          <w:lang w:eastAsia="ru-RU"/>
        </w:rPr>
        <w:t>V </w:t>
      </w:r>
      <w:r w:rsidRPr="000D4E9D">
        <w:rPr>
          <w:rFonts w:ascii="Times New Roman" w:eastAsia="Times New Roman" w:hAnsi="Times New Roman" w:cs="Times New Roman"/>
          <w:color w:val="000000"/>
          <w:sz w:val="28"/>
          <w:szCs w:val="28"/>
          <w:lang w:eastAsia="ru-RU"/>
        </w:rPr>
        <w:t>=1- 0,09 = 0,91; Q = 1+10% =1,1.</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З рівняння І. Фішера знаходимо середній рівень цін звітного року:</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i/>
          <w:iCs/>
          <w:color w:val="000000"/>
          <w:sz w:val="28"/>
          <w:szCs w:val="28"/>
          <w:lang w:eastAsia="ru-RU"/>
        </w:rPr>
        <w:t>Р</w:t>
      </w:r>
      <w:r w:rsidRPr="000D4E9D">
        <w:rPr>
          <w:rFonts w:ascii="Times New Roman" w:eastAsia="Times New Roman" w:hAnsi="Times New Roman" w:cs="Times New Roman"/>
          <w:i/>
          <w:iCs/>
          <w:color w:val="000000"/>
          <w:sz w:val="28"/>
          <w:szCs w:val="28"/>
          <w:vertAlign w:val="subscript"/>
          <w:lang w:eastAsia="ru-RU"/>
        </w:rPr>
        <w:t>зв</w:t>
      </w:r>
      <w:r w:rsidRPr="000D4E9D">
        <w:rPr>
          <w:rFonts w:ascii="Times New Roman" w:eastAsia="Times New Roman" w:hAnsi="Times New Roman" w:cs="Times New Roman"/>
          <w:color w:val="000000"/>
          <w:sz w:val="28"/>
          <w:szCs w:val="28"/>
          <w:lang w:eastAsia="ru-RU"/>
        </w:rPr>
        <w:t> = 1.45*0.91/1.1 = 1.2</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color w:val="000000"/>
          <w:sz w:val="28"/>
          <w:szCs w:val="28"/>
          <w:lang w:eastAsia="ru-RU"/>
        </w:rPr>
        <w:t>1.2 – 1 = 0.2</w:t>
      </w:r>
    </w:p>
    <w:p w:rsidR="00E074FC" w:rsidRPr="000D4E9D" w:rsidRDefault="00E074FC" w:rsidP="00E074FC">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0D4E9D">
        <w:rPr>
          <w:rFonts w:ascii="Times New Roman" w:eastAsia="Times New Roman" w:hAnsi="Times New Roman" w:cs="Times New Roman"/>
          <w:b/>
          <w:bCs/>
          <w:i/>
          <w:iCs/>
          <w:color w:val="000000"/>
          <w:sz w:val="28"/>
          <w:szCs w:val="28"/>
          <w:lang w:eastAsia="ru-RU"/>
        </w:rPr>
        <w:t>Відповідь</w:t>
      </w:r>
      <w:r w:rsidRPr="000D4E9D">
        <w:rPr>
          <w:rFonts w:ascii="Times New Roman" w:eastAsia="Times New Roman" w:hAnsi="Times New Roman" w:cs="Times New Roman"/>
          <w:i/>
          <w:iCs/>
          <w:color w:val="000000"/>
          <w:sz w:val="28"/>
          <w:szCs w:val="28"/>
          <w:lang w:eastAsia="ru-RU"/>
        </w:rPr>
        <w:t>: </w:t>
      </w:r>
      <w:r w:rsidRPr="000D4E9D">
        <w:rPr>
          <w:rFonts w:ascii="Times New Roman" w:eastAsia="Times New Roman" w:hAnsi="Times New Roman" w:cs="Times New Roman"/>
          <w:color w:val="000000"/>
          <w:sz w:val="28"/>
          <w:szCs w:val="28"/>
          <w:lang w:eastAsia="ru-RU"/>
        </w:rPr>
        <w:t>темп інфляції становить 20 °/</w:t>
      </w:r>
    </w:p>
    <w:p w:rsidR="00E074FC" w:rsidRDefault="00E074FC" w:rsidP="00E074FC">
      <w:pPr>
        <w:pStyle w:val="a4"/>
        <w:rPr>
          <w:rFonts w:ascii="Times New Roman" w:hAnsi="Times New Roman"/>
          <w:b/>
          <w:sz w:val="28"/>
          <w:szCs w:val="28"/>
          <w:lang w:val="uk-UA"/>
        </w:rPr>
      </w:pPr>
      <w:r w:rsidRPr="00E074FC">
        <w:rPr>
          <w:rFonts w:ascii="Times New Roman" w:hAnsi="Times New Roman"/>
          <w:b/>
          <w:sz w:val="28"/>
          <w:szCs w:val="28"/>
          <w:lang w:val="uk-UA"/>
        </w:rPr>
        <w:t>3. Тести. Потрібно: дати вірну відповідь</w:t>
      </w:r>
    </w:p>
    <w:p w:rsidR="00E074FC" w:rsidRPr="001533C9" w:rsidRDefault="00E074FC" w:rsidP="00E074FC">
      <w:pPr>
        <w:pStyle w:val="a4"/>
        <w:rPr>
          <w:rFonts w:ascii="Times New Roman" w:hAnsi="Times New Roman"/>
          <w:b/>
          <w:sz w:val="28"/>
          <w:szCs w:val="28"/>
          <w:lang w:val="uk-UA"/>
        </w:rPr>
      </w:pPr>
    </w:p>
    <w:p w:rsidR="00E074FC" w:rsidRPr="001533C9" w:rsidRDefault="00E074FC" w:rsidP="00E074FC">
      <w:pPr>
        <w:pStyle w:val="a4"/>
        <w:rPr>
          <w:rFonts w:ascii="Times New Roman" w:hAnsi="Times New Roman"/>
          <w:sz w:val="28"/>
          <w:szCs w:val="28"/>
          <w:lang w:val="uk-UA"/>
        </w:rPr>
      </w:pPr>
      <w:r w:rsidRPr="001533C9">
        <w:rPr>
          <w:rFonts w:ascii="Times New Roman" w:hAnsi="Times New Roman"/>
          <w:b/>
          <w:sz w:val="28"/>
          <w:szCs w:val="28"/>
          <w:lang w:val="uk-UA"/>
        </w:rPr>
        <w:t>1.         Інфляція — властивість паперових нерозмінних грошей. Відповідно з темпами виділяють такі</w:t>
      </w:r>
      <w:r w:rsidRPr="001533C9">
        <w:rPr>
          <w:rFonts w:ascii="Times New Roman" w:hAnsi="Times New Roman"/>
          <w:sz w:val="28"/>
          <w:szCs w:val="28"/>
          <w:lang w:val="uk-UA"/>
        </w:rPr>
        <w:t xml:space="preserve"> різновиди інфляції:</w:t>
      </w:r>
    </w:p>
    <w:p w:rsidR="00E074FC" w:rsidRPr="001533C9" w:rsidRDefault="00E074FC" w:rsidP="00E074FC">
      <w:pPr>
        <w:pStyle w:val="a4"/>
        <w:rPr>
          <w:rFonts w:ascii="Times New Roman" w:hAnsi="Times New Roman"/>
          <w:sz w:val="28"/>
          <w:szCs w:val="28"/>
          <w:lang w:val="uk-UA"/>
        </w:rPr>
      </w:pPr>
      <w:r w:rsidRPr="001533C9">
        <w:rPr>
          <w:rFonts w:ascii="Times New Roman" w:hAnsi="Times New Roman"/>
          <w:sz w:val="28"/>
          <w:szCs w:val="28"/>
          <w:lang w:val="uk-UA"/>
        </w:rPr>
        <w:t>a)          повзуча;</w:t>
      </w:r>
    </w:p>
    <w:p w:rsidR="00E074FC" w:rsidRPr="001533C9" w:rsidRDefault="00E074FC" w:rsidP="00E074FC">
      <w:pPr>
        <w:pStyle w:val="a4"/>
        <w:rPr>
          <w:rFonts w:ascii="Times New Roman" w:hAnsi="Times New Roman"/>
          <w:sz w:val="28"/>
          <w:szCs w:val="28"/>
          <w:lang w:val="uk-UA"/>
        </w:rPr>
      </w:pPr>
      <w:r w:rsidRPr="001533C9">
        <w:rPr>
          <w:rFonts w:ascii="Times New Roman" w:hAnsi="Times New Roman"/>
          <w:sz w:val="28"/>
          <w:szCs w:val="28"/>
          <w:lang w:val="uk-UA"/>
        </w:rPr>
        <w:t>б)         галопуюча;</w:t>
      </w:r>
    </w:p>
    <w:p w:rsidR="00E074FC" w:rsidRPr="001533C9" w:rsidRDefault="00E074FC" w:rsidP="00E074FC">
      <w:pPr>
        <w:pStyle w:val="a4"/>
        <w:rPr>
          <w:rFonts w:ascii="Times New Roman" w:hAnsi="Times New Roman"/>
          <w:sz w:val="28"/>
          <w:szCs w:val="28"/>
          <w:lang w:val="uk-UA"/>
        </w:rPr>
      </w:pPr>
      <w:r w:rsidRPr="001533C9">
        <w:rPr>
          <w:rFonts w:ascii="Times New Roman" w:hAnsi="Times New Roman"/>
          <w:sz w:val="28"/>
          <w:szCs w:val="28"/>
          <w:lang w:val="uk-UA"/>
        </w:rPr>
        <w:t>в)         гіперінфляція;</w:t>
      </w:r>
    </w:p>
    <w:p w:rsidR="00E074FC" w:rsidRPr="001533C9" w:rsidRDefault="00E074FC" w:rsidP="00E074FC">
      <w:pPr>
        <w:pStyle w:val="a4"/>
        <w:rPr>
          <w:rFonts w:ascii="Times New Roman" w:hAnsi="Times New Roman"/>
          <w:sz w:val="28"/>
          <w:szCs w:val="28"/>
          <w:lang w:val="uk-UA"/>
        </w:rPr>
      </w:pPr>
      <w:r w:rsidRPr="001533C9">
        <w:rPr>
          <w:rFonts w:ascii="Times New Roman" w:hAnsi="Times New Roman"/>
          <w:sz w:val="28"/>
          <w:szCs w:val="28"/>
          <w:lang w:val="uk-UA"/>
        </w:rPr>
        <w:t>г)         супергіперінфляція;</w:t>
      </w:r>
    </w:p>
    <w:p w:rsidR="00E074FC" w:rsidRPr="001533C9" w:rsidRDefault="00E074FC" w:rsidP="00E074FC">
      <w:pPr>
        <w:pStyle w:val="a4"/>
        <w:rPr>
          <w:rFonts w:ascii="Times New Roman" w:hAnsi="Times New Roman"/>
          <w:sz w:val="28"/>
          <w:szCs w:val="28"/>
          <w:lang w:val="uk-UA"/>
        </w:rPr>
      </w:pPr>
      <w:r w:rsidRPr="001533C9">
        <w:rPr>
          <w:rFonts w:ascii="Times New Roman" w:hAnsi="Times New Roman"/>
          <w:sz w:val="28"/>
          <w:szCs w:val="28"/>
          <w:lang w:val="uk-UA"/>
        </w:rPr>
        <w:t>д)         усі відповіді правильні.</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2.         Інфляція попиту виникає в умовах:</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неповної зайнятості;</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наближення до повної зайнятості;</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повної зайнятості.</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3.         Інфляція витрат зумовлена:</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зростанням споживчих витрат;</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зростанням інвестиційних витрат;</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зростанням собівартості продукції;</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г)         зростанням сукупних витрат.</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4.         Інфляційний розрив зумовлюється:</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зростанням сукупного попиту в умовах неповної зайнятості;</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lastRenderedPageBreak/>
        <w:t>б)         зростанням сукупного попиту в умовах, які наближаються до повної зайнятості;</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зростанням сукупного попиту в умовах повної зайнятості;</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г)         усі відповіді правильні.</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5.         Стагфляція:</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викликана підвищенням цін під впливом сукупного попиту;</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визначається пропорційною зміною цін на різні товари;</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супроводжується одночасним підвищенням рівня цін і рівня безробіття;</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г)         спричинена підвищенням цін під впливом сукупної пропозиції;</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д)         характеризується повільним зростанням цін (до 10% за рік).</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6.         При зниженні темпу інфляції до 5% за місяць інфляція стане:</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помірною;</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галопуючою;</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гіперінфляцією.</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7.         Падіння темпів інфляції приводить до зниження цін:</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так;</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ні;</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ці процеси не пов’язані між собою.</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8.         Головна функція грошової реформи:</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впровадження нового зразка купюри;</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заміна масштабу цін;</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конфіскація грошей у населення;</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г)         стабілізація грошового обігу;</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д)         обмін зношених грошових купюр.</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9.         Девальвація — це:</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зниження курсу національних грошей щодо іноземних валют;</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збільшення курсу національних грошей щодо іноземних валют;</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укрупнення національної грошової одиниці без зміни її найменування.</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10.       Головна функція НБУ:</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проведення ГКП;</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забезпечення стабільності національної грошової одиниці;</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монопольне здійснення емісії національної валюти;</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г)         кредитор останньої інстанції для банків;</w:t>
      </w:r>
    </w:p>
    <w:p w:rsidR="00E074FC" w:rsidRPr="001533C9" w:rsidRDefault="00E074FC" w:rsidP="00E074FC">
      <w:pPr>
        <w:pStyle w:val="a4"/>
        <w:rPr>
          <w:rFonts w:ascii="Times New Roman" w:hAnsi="Times New Roman"/>
          <w:sz w:val="28"/>
          <w:szCs w:val="28"/>
          <w:lang w:val="uk-UA"/>
        </w:rPr>
      </w:pPr>
      <w:r w:rsidRPr="001533C9">
        <w:rPr>
          <w:rFonts w:ascii="Times New Roman" w:hAnsi="Times New Roman"/>
          <w:sz w:val="28"/>
          <w:szCs w:val="28"/>
          <w:lang w:val="uk-UA"/>
        </w:rPr>
        <w:t>д)         здійснення банківського регулювання та нагляду.</w:t>
      </w:r>
    </w:p>
    <w:p w:rsidR="00E074FC" w:rsidRPr="001533C9" w:rsidRDefault="00E074FC" w:rsidP="00E074FC">
      <w:pPr>
        <w:pStyle w:val="a4"/>
        <w:rPr>
          <w:rFonts w:ascii="Times New Roman" w:hAnsi="Times New Roman"/>
          <w:sz w:val="28"/>
          <w:szCs w:val="28"/>
        </w:rPr>
      </w:pPr>
      <w:r w:rsidRPr="001533C9">
        <w:rPr>
          <w:rFonts w:ascii="Times New Roman" w:hAnsi="Times New Roman"/>
          <w:b/>
          <w:sz w:val="28"/>
          <w:szCs w:val="28"/>
          <w:lang w:val="uk-UA"/>
        </w:rPr>
        <w:t>11.       Основними економічними засобами і методами грошово-кредитної політики НБУ є</w:t>
      </w:r>
      <w:r w:rsidRPr="001533C9">
        <w:rPr>
          <w:rFonts w:ascii="Times New Roman" w:hAnsi="Times New Roman"/>
          <w:sz w:val="28"/>
          <w:szCs w:val="28"/>
          <w:lang w:val="uk-UA"/>
        </w:rPr>
        <w:t xml:space="preserve"> регулювання обсягу грошової маси через:</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відсоткову політику;</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рефінансування комерційних банків;</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управління золотовалютними резервами;</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г)         операції з цінними паперами на відкритому ринку;</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д)         регулювання імпорту та експорту капіталу;</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12.       Безпосередній вплив на пропозицію грошей мають:</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ЦБ;</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комерційні банки;</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уряд;</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г)         Рахункова палата України.</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 13.       Який зв’язок між рівнем відсоткової ставки та обсягом маси грошей в обігу</w:t>
      </w:r>
      <w:r w:rsidRPr="001533C9">
        <w:rPr>
          <w:rFonts w:ascii="Times New Roman" w:hAnsi="Times New Roman"/>
          <w:sz w:val="28"/>
          <w:szCs w:val="28"/>
          <w:lang w:val="uk-UA"/>
        </w:rPr>
        <w:t>:</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lastRenderedPageBreak/>
        <w:t>а)         прямий;</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обернений,</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зв’язку немає.</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14.       Які операції необхідно проводити ЦБ, якщо потрібно збільшити грошову масу в обігу:</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продавати державні цінні папери;</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купувати державні цінні папери;</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підвищити норму обов’язкових резервів;</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г)         знизити норму обов’язкових резервів;</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д)         підвищити облікову ставку;</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е)         знизити облікову ставку?</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15.       Ревальвація — це:</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зниження курсу національних грошей щодо іноземних валют;</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збільшення курсу національних грошей щодо іноземних валют;</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укрупнення національної грошової одиниці без зміни її найменування.</w:t>
      </w:r>
    </w:p>
    <w:p w:rsidR="00E074FC" w:rsidRPr="001533C9" w:rsidRDefault="00E074FC" w:rsidP="00E074FC">
      <w:pPr>
        <w:pStyle w:val="a4"/>
        <w:rPr>
          <w:rFonts w:ascii="Times New Roman" w:hAnsi="Times New Roman"/>
          <w:b/>
          <w:sz w:val="28"/>
          <w:szCs w:val="28"/>
        </w:rPr>
      </w:pPr>
      <w:r w:rsidRPr="001533C9">
        <w:rPr>
          <w:rFonts w:ascii="Times New Roman" w:hAnsi="Times New Roman"/>
          <w:b/>
          <w:sz w:val="28"/>
          <w:szCs w:val="28"/>
          <w:lang w:val="uk-UA"/>
        </w:rPr>
        <w:t>16.       Нуліфікація — це:</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а)         оголошення державою знецінених паперових грошей недійсними;</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б)         проведення спеціальних антиінфляційних і стабілізаційних заходів у країні без вилучення з обігу грошової одиниці;</w:t>
      </w:r>
    </w:p>
    <w:p w:rsidR="00E074FC" w:rsidRPr="001533C9" w:rsidRDefault="00E074FC" w:rsidP="00E074FC">
      <w:pPr>
        <w:pStyle w:val="a4"/>
        <w:rPr>
          <w:rFonts w:ascii="Times New Roman" w:hAnsi="Times New Roman"/>
          <w:sz w:val="28"/>
          <w:szCs w:val="28"/>
        </w:rPr>
      </w:pPr>
      <w:r w:rsidRPr="001533C9">
        <w:rPr>
          <w:rFonts w:ascii="Times New Roman" w:hAnsi="Times New Roman"/>
          <w:sz w:val="28"/>
          <w:szCs w:val="28"/>
          <w:lang w:val="uk-UA"/>
        </w:rPr>
        <w:t>в)         укрупнення національної грошової одиниці без зміни її найменування;</w:t>
      </w:r>
    </w:p>
    <w:p w:rsidR="00E074FC" w:rsidRDefault="00E074FC" w:rsidP="00E074FC"/>
    <w:p w:rsidR="00E074FC" w:rsidRDefault="00E074FC" w:rsidP="0042529E">
      <w:pPr>
        <w:tabs>
          <w:tab w:val="left" w:pos="3615"/>
        </w:tabs>
        <w:rPr>
          <w:rFonts w:ascii="Times New Roman" w:hAnsi="Times New Roman" w:cs="Times New Roman"/>
          <w:sz w:val="28"/>
          <w:szCs w:val="28"/>
          <w:lang w:val="uk-UA"/>
        </w:rPr>
      </w:pPr>
    </w:p>
    <w:p w:rsidR="00924BA0" w:rsidRPr="00924BA0" w:rsidRDefault="00924BA0" w:rsidP="0042529E">
      <w:pPr>
        <w:tabs>
          <w:tab w:val="left" w:pos="3615"/>
        </w:tabs>
        <w:rPr>
          <w:rFonts w:ascii="Times New Roman" w:hAnsi="Times New Roman" w:cs="Times New Roman"/>
          <w:sz w:val="28"/>
          <w:szCs w:val="28"/>
          <w:lang w:val="uk-UA"/>
        </w:rPr>
      </w:pPr>
    </w:p>
    <w:p w:rsidR="00E074FC" w:rsidRPr="00E074FC" w:rsidRDefault="00924BA0" w:rsidP="0042529E">
      <w:pPr>
        <w:tabs>
          <w:tab w:val="left" w:pos="3615"/>
        </w:tabs>
        <w:rPr>
          <w:rFonts w:ascii="Times New Roman" w:hAnsi="Times New Roman" w:cs="Times New Roman"/>
          <w:b/>
          <w:sz w:val="28"/>
          <w:szCs w:val="28"/>
          <w:lang w:val="uk-UA"/>
        </w:rPr>
      </w:pPr>
      <w:r>
        <w:rPr>
          <w:rFonts w:ascii="Times New Roman" w:hAnsi="Times New Roman" w:cs="Times New Roman"/>
          <w:b/>
          <w:sz w:val="28"/>
          <w:szCs w:val="28"/>
          <w:highlight w:val="green"/>
          <w:lang w:val="uk-UA"/>
        </w:rPr>
        <w:t xml:space="preserve">Практичне заняття </w:t>
      </w:r>
      <w:r w:rsidRPr="00216631">
        <w:rPr>
          <w:rFonts w:ascii="Times New Roman" w:hAnsi="Times New Roman" w:cs="Times New Roman"/>
          <w:b/>
          <w:sz w:val="28"/>
          <w:szCs w:val="28"/>
          <w:highlight w:val="green"/>
          <w:lang w:val="uk-UA"/>
        </w:rPr>
        <w:t>№</w:t>
      </w:r>
      <w:r w:rsidR="00216631" w:rsidRPr="00216631">
        <w:rPr>
          <w:rFonts w:ascii="Times New Roman" w:hAnsi="Times New Roman" w:cs="Times New Roman"/>
          <w:b/>
          <w:sz w:val="28"/>
          <w:szCs w:val="28"/>
          <w:highlight w:val="green"/>
          <w:lang w:val="uk-UA"/>
        </w:rPr>
        <w:t xml:space="preserve"> 5</w:t>
      </w:r>
    </w:p>
    <w:p w:rsidR="00E074FC" w:rsidRPr="00924BA0" w:rsidRDefault="00E074FC" w:rsidP="0042529E">
      <w:pPr>
        <w:tabs>
          <w:tab w:val="left" w:pos="3615"/>
        </w:tabs>
        <w:rPr>
          <w:rFonts w:ascii="Times New Roman" w:hAnsi="Times New Roman" w:cs="Times New Roman"/>
          <w:sz w:val="28"/>
          <w:szCs w:val="28"/>
          <w:lang w:val="uk-UA"/>
        </w:rPr>
      </w:pPr>
      <w:r w:rsidRPr="00924BA0">
        <w:rPr>
          <w:rFonts w:ascii="Times New Roman" w:hAnsi="Times New Roman" w:cs="Times New Roman"/>
          <w:sz w:val="28"/>
          <w:szCs w:val="28"/>
          <w:lang w:val="uk-UA"/>
        </w:rPr>
        <w:t>Тема «Необхідність і сутність кредиту»</w:t>
      </w:r>
    </w:p>
    <w:p w:rsidR="00924BA0" w:rsidRDefault="00924BA0" w:rsidP="00924BA0">
      <w:pPr>
        <w:pStyle w:val="ae"/>
        <w:spacing w:before="226"/>
        <w:ind w:right="442"/>
        <w:jc w:val="both"/>
        <w:rPr>
          <w:rFonts w:ascii="Times New Roman" w:hAnsi="Times New Roman" w:cs="Times New Roman"/>
          <w:sz w:val="28"/>
          <w:szCs w:val="28"/>
          <w:lang w:val="uk-UA"/>
        </w:rPr>
      </w:pPr>
      <w:r w:rsidRPr="00924BA0">
        <w:rPr>
          <w:rFonts w:ascii="Times New Roman" w:hAnsi="Times New Roman" w:cs="Times New Roman"/>
          <w:b/>
          <w:sz w:val="28"/>
          <w:szCs w:val="28"/>
        </w:rPr>
        <w:t xml:space="preserve">Мета заняття: </w:t>
      </w:r>
      <w:r w:rsidRPr="00924BA0">
        <w:rPr>
          <w:rFonts w:ascii="Times New Roman" w:hAnsi="Times New Roman" w:cs="Times New Roman"/>
          <w:sz w:val="28"/>
          <w:szCs w:val="28"/>
        </w:rPr>
        <w:t>засвоїти сутність та необхідність кредиту, зрозуміти стадії та</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закономірності</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руху</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кредиту,</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а</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також</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принципи</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кредитування.</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Поняття</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процента та процентної ставки, визначити</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основні вимірники процента,</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а</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також з’ясувати поведінку ринкових процентних ставок під впливом різних</w:t>
      </w:r>
      <w:r w:rsidRPr="00924BA0">
        <w:rPr>
          <w:rFonts w:ascii="Times New Roman" w:hAnsi="Times New Roman" w:cs="Times New Roman"/>
          <w:spacing w:val="1"/>
          <w:sz w:val="28"/>
          <w:szCs w:val="28"/>
        </w:rPr>
        <w:t xml:space="preserve"> </w:t>
      </w:r>
      <w:r w:rsidRPr="00924BA0">
        <w:rPr>
          <w:rFonts w:ascii="Times New Roman" w:hAnsi="Times New Roman" w:cs="Times New Roman"/>
          <w:sz w:val="28"/>
          <w:szCs w:val="28"/>
        </w:rPr>
        <w:t>чинників.</w:t>
      </w:r>
    </w:p>
    <w:p w:rsidR="00924BA0" w:rsidRDefault="00924BA0" w:rsidP="00924BA0">
      <w:pPr>
        <w:pStyle w:val="ae"/>
        <w:spacing w:before="226"/>
        <w:ind w:right="442"/>
        <w:jc w:val="both"/>
        <w:rPr>
          <w:rFonts w:ascii="Times New Roman" w:hAnsi="Times New Roman" w:cs="Times New Roman"/>
          <w:sz w:val="28"/>
          <w:szCs w:val="28"/>
          <w:lang w:val="uk-UA"/>
        </w:rPr>
      </w:pPr>
      <w:r>
        <w:rPr>
          <w:rFonts w:ascii="Times New Roman" w:hAnsi="Times New Roman" w:cs="Times New Roman"/>
          <w:sz w:val="28"/>
          <w:szCs w:val="28"/>
          <w:lang w:val="uk-UA"/>
        </w:rPr>
        <w:t>Завдання:</w:t>
      </w:r>
    </w:p>
    <w:p w:rsidR="00924BA0" w:rsidRPr="00216631" w:rsidRDefault="00924BA0" w:rsidP="00216631">
      <w:pPr>
        <w:pStyle w:val="a4"/>
        <w:rPr>
          <w:rFonts w:ascii="Times New Roman" w:hAnsi="Times New Roman"/>
          <w:sz w:val="28"/>
          <w:szCs w:val="28"/>
          <w:lang w:val="uk-UA"/>
        </w:rPr>
      </w:pPr>
      <w:r w:rsidRPr="00216631">
        <w:rPr>
          <w:rFonts w:ascii="Times New Roman" w:hAnsi="Times New Roman"/>
          <w:sz w:val="28"/>
          <w:szCs w:val="28"/>
          <w:lang w:val="uk-UA"/>
        </w:rPr>
        <w:t xml:space="preserve">1. </w:t>
      </w:r>
      <w:r w:rsidRPr="00216631">
        <w:rPr>
          <w:rFonts w:ascii="Times New Roman" w:hAnsi="Times New Roman"/>
          <w:sz w:val="28"/>
          <w:szCs w:val="28"/>
        </w:rPr>
        <w:t>Підберіть</w:t>
      </w:r>
      <w:r w:rsidRPr="00216631">
        <w:rPr>
          <w:rFonts w:ascii="Times New Roman" w:hAnsi="Times New Roman"/>
          <w:spacing w:val="-4"/>
          <w:sz w:val="28"/>
          <w:szCs w:val="28"/>
        </w:rPr>
        <w:t xml:space="preserve"> </w:t>
      </w:r>
      <w:r w:rsidRPr="00216631">
        <w:rPr>
          <w:rFonts w:ascii="Times New Roman" w:hAnsi="Times New Roman"/>
          <w:sz w:val="28"/>
          <w:szCs w:val="28"/>
        </w:rPr>
        <w:t>кожному</w:t>
      </w:r>
      <w:r w:rsidRPr="00216631">
        <w:rPr>
          <w:rFonts w:ascii="Times New Roman" w:hAnsi="Times New Roman"/>
          <w:spacing w:val="-4"/>
          <w:sz w:val="28"/>
          <w:szCs w:val="28"/>
        </w:rPr>
        <w:t xml:space="preserve"> </w:t>
      </w:r>
      <w:r w:rsidRPr="00216631">
        <w:rPr>
          <w:rFonts w:ascii="Times New Roman" w:hAnsi="Times New Roman"/>
          <w:sz w:val="28"/>
          <w:szCs w:val="28"/>
        </w:rPr>
        <w:t>терміну</w:t>
      </w:r>
      <w:r w:rsidRPr="00216631">
        <w:rPr>
          <w:rFonts w:ascii="Times New Roman" w:hAnsi="Times New Roman"/>
          <w:spacing w:val="-3"/>
          <w:sz w:val="28"/>
          <w:szCs w:val="28"/>
        </w:rPr>
        <w:t xml:space="preserve"> </w:t>
      </w:r>
      <w:r w:rsidRPr="00216631">
        <w:rPr>
          <w:rFonts w:ascii="Times New Roman" w:hAnsi="Times New Roman"/>
          <w:sz w:val="28"/>
          <w:szCs w:val="28"/>
        </w:rPr>
        <w:t>визначення</w:t>
      </w:r>
    </w:p>
    <w:p w:rsidR="00924BA0" w:rsidRPr="00216631" w:rsidRDefault="00924BA0" w:rsidP="00216631">
      <w:pPr>
        <w:pStyle w:val="a4"/>
        <w:rPr>
          <w:rFonts w:ascii="Times New Roman" w:hAnsi="Times New Roman"/>
          <w:sz w:val="28"/>
          <w:szCs w:val="28"/>
          <w:lang w:val="uk-UA"/>
        </w:rPr>
      </w:pPr>
      <w:r w:rsidRPr="00216631">
        <w:rPr>
          <w:rFonts w:ascii="Times New Roman" w:hAnsi="Times New Roman"/>
          <w:sz w:val="28"/>
          <w:szCs w:val="28"/>
          <w:lang w:val="uk-UA"/>
        </w:rPr>
        <w:t xml:space="preserve">2. </w:t>
      </w:r>
      <w:r w:rsidRPr="00216631">
        <w:rPr>
          <w:rFonts w:ascii="Times New Roman" w:hAnsi="Times New Roman"/>
          <w:sz w:val="28"/>
          <w:szCs w:val="28"/>
        </w:rPr>
        <w:t>Визначте,</w:t>
      </w:r>
      <w:r w:rsidRPr="00216631">
        <w:rPr>
          <w:rFonts w:ascii="Times New Roman" w:hAnsi="Times New Roman"/>
          <w:spacing w:val="-3"/>
          <w:sz w:val="28"/>
          <w:szCs w:val="28"/>
        </w:rPr>
        <w:t xml:space="preserve"> </w:t>
      </w:r>
      <w:r w:rsidRPr="00216631">
        <w:rPr>
          <w:rFonts w:ascii="Times New Roman" w:hAnsi="Times New Roman"/>
          <w:sz w:val="28"/>
          <w:szCs w:val="28"/>
        </w:rPr>
        <w:t>яке</w:t>
      </w:r>
      <w:r w:rsidRPr="00216631">
        <w:rPr>
          <w:rFonts w:ascii="Times New Roman" w:hAnsi="Times New Roman"/>
          <w:spacing w:val="-1"/>
          <w:sz w:val="28"/>
          <w:szCs w:val="28"/>
        </w:rPr>
        <w:t xml:space="preserve"> </w:t>
      </w:r>
      <w:r w:rsidRPr="00216631">
        <w:rPr>
          <w:rFonts w:ascii="Times New Roman" w:hAnsi="Times New Roman"/>
          <w:sz w:val="28"/>
          <w:szCs w:val="28"/>
        </w:rPr>
        <w:t>з</w:t>
      </w:r>
      <w:r w:rsidRPr="00216631">
        <w:rPr>
          <w:rFonts w:ascii="Times New Roman" w:hAnsi="Times New Roman"/>
          <w:spacing w:val="-7"/>
          <w:sz w:val="28"/>
          <w:szCs w:val="28"/>
        </w:rPr>
        <w:t xml:space="preserve"> </w:t>
      </w:r>
      <w:r w:rsidRPr="00216631">
        <w:rPr>
          <w:rFonts w:ascii="Times New Roman" w:hAnsi="Times New Roman"/>
          <w:sz w:val="28"/>
          <w:szCs w:val="28"/>
        </w:rPr>
        <w:t>тверджень</w:t>
      </w:r>
      <w:r w:rsidRPr="00216631">
        <w:rPr>
          <w:rFonts w:ascii="Times New Roman" w:hAnsi="Times New Roman"/>
          <w:spacing w:val="-2"/>
          <w:sz w:val="28"/>
          <w:szCs w:val="28"/>
        </w:rPr>
        <w:t xml:space="preserve"> </w:t>
      </w:r>
      <w:r w:rsidRPr="00216631">
        <w:rPr>
          <w:rFonts w:ascii="Times New Roman" w:hAnsi="Times New Roman"/>
          <w:sz w:val="28"/>
          <w:szCs w:val="28"/>
        </w:rPr>
        <w:t>правильне,</w:t>
      </w:r>
      <w:r w:rsidRPr="00216631">
        <w:rPr>
          <w:rFonts w:ascii="Times New Roman" w:hAnsi="Times New Roman"/>
          <w:spacing w:val="-3"/>
          <w:sz w:val="28"/>
          <w:szCs w:val="28"/>
        </w:rPr>
        <w:t xml:space="preserve"> </w:t>
      </w:r>
      <w:r w:rsidRPr="00216631">
        <w:rPr>
          <w:rFonts w:ascii="Times New Roman" w:hAnsi="Times New Roman"/>
          <w:sz w:val="28"/>
          <w:szCs w:val="28"/>
        </w:rPr>
        <w:t>а яке</w:t>
      </w:r>
      <w:r w:rsidRPr="00216631">
        <w:rPr>
          <w:rFonts w:ascii="Times New Roman" w:hAnsi="Times New Roman"/>
          <w:spacing w:val="-1"/>
          <w:sz w:val="28"/>
          <w:szCs w:val="28"/>
        </w:rPr>
        <w:t xml:space="preserve"> </w:t>
      </w:r>
      <w:r w:rsidRPr="00216631">
        <w:rPr>
          <w:rFonts w:ascii="Times New Roman" w:hAnsi="Times New Roman"/>
          <w:sz w:val="28"/>
          <w:szCs w:val="28"/>
        </w:rPr>
        <w:t>–помилкове</w:t>
      </w:r>
    </w:p>
    <w:p w:rsidR="00924BA0" w:rsidRPr="00216631" w:rsidRDefault="00924BA0" w:rsidP="00216631">
      <w:pPr>
        <w:pStyle w:val="a4"/>
        <w:rPr>
          <w:rFonts w:ascii="Times New Roman" w:hAnsi="Times New Roman"/>
          <w:sz w:val="28"/>
          <w:szCs w:val="28"/>
          <w:lang w:val="uk-UA"/>
        </w:rPr>
      </w:pPr>
      <w:r w:rsidRPr="00216631">
        <w:rPr>
          <w:rFonts w:ascii="Times New Roman" w:hAnsi="Times New Roman"/>
          <w:sz w:val="28"/>
          <w:szCs w:val="28"/>
          <w:lang w:val="uk-UA"/>
        </w:rPr>
        <w:t>3.</w:t>
      </w:r>
      <w:r w:rsidR="00216631" w:rsidRPr="00216631">
        <w:rPr>
          <w:rFonts w:ascii="Times New Roman" w:hAnsi="Times New Roman"/>
          <w:sz w:val="28"/>
          <w:szCs w:val="28"/>
          <w:lang w:val="uk-UA"/>
        </w:rPr>
        <w:t>Надати відповіді на питання</w:t>
      </w:r>
    </w:p>
    <w:p w:rsidR="00216631" w:rsidRPr="00216631" w:rsidRDefault="00216631" w:rsidP="00216631">
      <w:pPr>
        <w:pStyle w:val="a4"/>
        <w:rPr>
          <w:rFonts w:ascii="Times New Roman" w:hAnsi="Times New Roman"/>
          <w:sz w:val="28"/>
          <w:szCs w:val="28"/>
          <w:lang w:val="uk-UA"/>
        </w:rPr>
      </w:pPr>
      <w:r w:rsidRPr="00216631">
        <w:rPr>
          <w:rFonts w:ascii="Times New Roman" w:hAnsi="Times New Roman"/>
          <w:sz w:val="28"/>
          <w:szCs w:val="28"/>
          <w:lang w:val="uk-UA"/>
        </w:rPr>
        <w:t>4. Дати відповідь на тесові завдання</w:t>
      </w:r>
    </w:p>
    <w:p w:rsidR="00216631" w:rsidRPr="00216631" w:rsidRDefault="00216631" w:rsidP="00216631">
      <w:pPr>
        <w:pStyle w:val="a4"/>
        <w:rPr>
          <w:rFonts w:ascii="Times New Roman" w:hAnsi="Times New Roman"/>
          <w:sz w:val="28"/>
          <w:szCs w:val="28"/>
        </w:rPr>
      </w:pPr>
      <w:r w:rsidRPr="00216631">
        <w:rPr>
          <w:rFonts w:ascii="Times New Roman" w:hAnsi="Times New Roman"/>
          <w:sz w:val="28"/>
          <w:szCs w:val="28"/>
          <w:lang w:val="uk-UA"/>
        </w:rPr>
        <w:t xml:space="preserve">5. </w:t>
      </w:r>
      <w:r w:rsidRPr="00216631">
        <w:rPr>
          <w:rFonts w:ascii="Times New Roman" w:hAnsi="Times New Roman"/>
          <w:sz w:val="28"/>
          <w:szCs w:val="28"/>
        </w:rPr>
        <w:t>Розв’яжіть</w:t>
      </w:r>
      <w:r w:rsidRPr="00216631">
        <w:rPr>
          <w:rFonts w:ascii="Times New Roman" w:hAnsi="Times New Roman"/>
          <w:spacing w:val="-4"/>
          <w:sz w:val="28"/>
          <w:szCs w:val="28"/>
        </w:rPr>
        <w:t xml:space="preserve"> </w:t>
      </w:r>
      <w:r w:rsidRPr="00216631">
        <w:rPr>
          <w:rFonts w:ascii="Times New Roman" w:hAnsi="Times New Roman"/>
          <w:sz w:val="28"/>
          <w:szCs w:val="28"/>
        </w:rPr>
        <w:t>кросворд</w:t>
      </w:r>
    </w:p>
    <w:p w:rsidR="00924BA0" w:rsidRDefault="00924BA0" w:rsidP="00924BA0">
      <w:pPr>
        <w:pStyle w:val="ae"/>
        <w:spacing w:before="2"/>
        <w:rPr>
          <w:sz w:val="10"/>
        </w:rPr>
      </w:pPr>
    </w:p>
    <w:p w:rsidR="00924BA0" w:rsidRDefault="00924BA0" w:rsidP="00924BA0">
      <w:pPr>
        <w:pStyle w:val="Heading3"/>
        <w:spacing w:before="89"/>
        <w:ind w:left="345" w:right="191"/>
        <w:jc w:val="center"/>
      </w:pPr>
      <w:r>
        <w:t>ЗАВДАННЯ</w:t>
      </w:r>
      <w:r>
        <w:rPr>
          <w:spacing w:val="-1"/>
        </w:rPr>
        <w:t xml:space="preserve"> </w:t>
      </w:r>
      <w:r>
        <w:t>1</w:t>
      </w:r>
    </w:p>
    <w:p w:rsidR="00924BA0" w:rsidRPr="00924BA0" w:rsidRDefault="00924BA0" w:rsidP="00924BA0">
      <w:pPr>
        <w:spacing w:before="247"/>
        <w:ind w:left="345" w:right="192"/>
        <w:jc w:val="center"/>
        <w:rPr>
          <w:rFonts w:ascii="Times New Roman" w:hAnsi="Times New Roman" w:cs="Times New Roman"/>
          <w:b/>
          <w:sz w:val="28"/>
        </w:rPr>
      </w:pPr>
      <w:r w:rsidRPr="00924BA0">
        <w:rPr>
          <w:rFonts w:ascii="Times New Roman" w:hAnsi="Times New Roman" w:cs="Times New Roman"/>
          <w:b/>
          <w:sz w:val="28"/>
        </w:rPr>
        <w:t>Підберіть</w:t>
      </w:r>
      <w:r w:rsidRPr="00924BA0">
        <w:rPr>
          <w:rFonts w:ascii="Times New Roman" w:hAnsi="Times New Roman" w:cs="Times New Roman"/>
          <w:b/>
          <w:spacing w:val="-4"/>
          <w:sz w:val="28"/>
        </w:rPr>
        <w:t xml:space="preserve"> </w:t>
      </w:r>
      <w:r w:rsidRPr="00924BA0">
        <w:rPr>
          <w:rFonts w:ascii="Times New Roman" w:hAnsi="Times New Roman" w:cs="Times New Roman"/>
          <w:b/>
          <w:sz w:val="28"/>
        </w:rPr>
        <w:t>кожному</w:t>
      </w:r>
      <w:r w:rsidRPr="00924BA0">
        <w:rPr>
          <w:rFonts w:ascii="Times New Roman" w:hAnsi="Times New Roman" w:cs="Times New Roman"/>
          <w:b/>
          <w:spacing w:val="-4"/>
          <w:sz w:val="28"/>
        </w:rPr>
        <w:t xml:space="preserve"> </w:t>
      </w:r>
      <w:r w:rsidRPr="00924BA0">
        <w:rPr>
          <w:rFonts w:ascii="Times New Roman" w:hAnsi="Times New Roman" w:cs="Times New Roman"/>
          <w:b/>
          <w:sz w:val="28"/>
        </w:rPr>
        <w:t>терміну</w:t>
      </w:r>
      <w:r w:rsidRPr="00924BA0">
        <w:rPr>
          <w:rFonts w:ascii="Times New Roman" w:hAnsi="Times New Roman" w:cs="Times New Roman"/>
          <w:b/>
          <w:spacing w:val="-3"/>
          <w:sz w:val="28"/>
        </w:rPr>
        <w:t xml:space="preserve"> </w:t>
      </w:r>
      <w:r w:rsidRPr="00924BA0">
        <w:rPr>
          <w:rFonts w:ascii="Times New Roman" w:hAnsi="Times New Roman" w:cs="Times New Roman"/>
          <w:b/>
          <w:sz w:val="28"/>
        </w:rPr>
        <w:t>визначення</w:t>
      </w: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317"/>
        <w:gridCol w:w="6255"/>
      </w:tblGrid>
      <w:tr w:rsidR="00924BA0" w:rsidTr="00924BA0">
        <w:trPr>
          <w:trHeight w:val="321"/>
        </w:trPr>
        <w:tc>
          <w:tcPr>
            <w:tcW w:w="3317" w:type="dxa"/>
          </w:tcPr>
          <w:p w:rsidR="00924BA0" w:rsidRDefault="00924BA0" w:rsidP="00924BA0">
            <w:pPr>
              <w:pStyle w:val="TableParagraph"/>
              <w:spacing w:line="301" w:lineRule="exact"/>
              <w:ind w:left="1190" w:right="1180"/>
              <w:jc w:val="center"/>
              <w:rPr>
                <w:b/>
                <w:sz w:val="28"/>
              </w:rPr>
            </w:pPr>
            <w:r>
              <w:rPr>
                <w:b/>
                <w:sz w:val="28"/>
              </w:rPr>
              <w:t>Термін</w:t>
            </w:r>
          </w:p>
        </w:tc>
        <w:tc>
          <w:tcPr>
            <w:tcW w:w="6255" w:type="dxa"/>
          </w:tcPr>
          <w:p w:rsidR="00924BA0" w:rsidRDefault="00924BA0" w:rsidP="00924BA0">
            <w:pPr>
              <w:pStyle w:val="TableParagraph"/>
              <w:spacing w:line="301" w:lineRule="exact"/>
              <w:ind w:left="2347" w:right="2339"/>
              <w:jc w:val="center"/>
              <w:rPr>
                <w:b/>
                <w:sz w:val="28"/>
              </w:rPr>
            </w:pPr>
            <w:r>
              <w:rPr>
                <w:b/>
                <w:sz w:val="28"/>
              </w:rPr>
              <w:t>Визначення</w:t>
            </w:r>
          </w:p>
        </w:tc>
      </w:tr>
      <w:tr w:rsidR="00924BA0" w:rsidTr="00924BA0">
        <w:trPr>
          <w:trHeight w:val="966"/>
        </w:trPr>
        <w:tc>
          <w:tcPr>
            <w:tcW w:w="3317" w:type="dxa"/>
          </w:tcPr>
          <w:p w:rsidR="00924BA0" w:rsidRDefault="00924BA0" w:rsidP="00924BA0">
            <w:pPr>
              <w:pStyle w:val="TableParagraph"/>
              <w:spacing w:line="315" w:lineRule="exact"/>
              <w:ind w:left="107"/>
              <w:rPr>
                <w:sz w:val="28"/>
              </w:rPr>
            </w:pPr>
            <w:r>
              <w:rPr>
                <w:sz w:val="28"/>
              </w:rPr>
              <w:lastRenderedPageBreak/>
              <w:t>а)</w:t>
            </w:r>
            <w:r>
              <w:rPr>
                <w:spacing w:val="68"/>
                <w:sz w:val="28"/>
              </w:rPr>
              <w:t xml:space="preserve"> </w:t>
            </w:r>
            <w:r>
              <w:rPr>
                <w:sz w:val="28"/>
              </w:rPr>
              <w:t>Позичковий</w:t>
            </w:r>
            <w:r>
              <w:rPr>
                <w:spacing w:val="-1"/>
                <w:sz w:val="28"/>
              </w:rPr>
              <w:t xml:space="preserve"> </w:t>
            </w:r>
            <w:r>
              <w:rPr>
                <w:sz w:val="28"/>
              </w:rPr>
              <w:t>капітал.</w:t>
            </w:r>
          </w:p>
        </w:tc>
        <w:tc>
          <w:tcPr>
            <w:tcW w:w="6255" w:type="dxa"/>
          </w:tcPr>
          <w:p w:rsidR="00924BA0" w:rsidRDefault="00924BA0" w:rsidP="00924BA0">
            <w:pPr>
              <w:pStyle w:val="TableParagraph"/>
              <w:ind w:left="828" w:hanging="360"/>
              <w:rPr>
                <w:sz w:val="28"/>
              </w:rPr>
            </w:pPr>
            <w:r>
              <w:rPr>
                <w:sz w:val="28"/>
              </w:rPr>
              <w:t>1.</w:t>
            </w:r>
            <w:r>
              <w:rPr>
                <w:spacing w:val="6"/>
                <w:sz w:val="28"/>
              </w:rPr>
              <w:t xml:space="preserve"> </w:t>
            </w:r>
            <w:r>
              <w:rPr>
                <w:sz w:val="28"/>
              </w:rPr>
              <w:t>Банки</w:t>
            </w:r>
            <w:r>
              <w:rPr>
                <w:spacing w:val="7"/>
                <w:sz w:val="28"/>
              </w:rPr>
              <w:t xml:space="preserve"> </w:t>
            </w:r>
            <w:r>
              <w:rPr>
                <w:sz w:val="28"/>
              </w:rPr>
              <w:t>виступають</w:t>
            </w:r>
            <w:r>
              <w:rPr>
                <w:spacing w:val="7"/>
                <w:sz w:val="28"/>
              </w:rPr>
              <w:t xml:space="preserve"> </w:t>
            </w:r>
            <w:r>
              <w:rPr>
                <w:sz w:val="28"/>
              </w:rPr>
              <w:t>лише</w:t>
            </w:r>
            <w:r>
              <w:rPr>
                <w:spacing w:val="6"/>
                <w:sz w:val="28"/>
              </w:rPr>
              <w:t xml:space="preserve"> </w:t>
            </w:r>
            <w:r>
              <w:rPr>
                <w:sz w:val="28"/>
              </w:rPr>
              <w:t>посередниками</w:t>
            </w:r>
            <w:r>
              <w:rPr>
                <w:spacing w:val="7"/>
                <w:sz w:val="28"/>
              </w:rPr>
              <w:t xml:space="preserve"> </w:t>
            </w:r>
            <w:r>
              <w:rPr>
                <w:sz w:val="28"/>
              </w:rPr>
              <w:t>в</w:t>
            </w:r>
            <w:r>
              <w:rPr>
                <w:spacing w:val="-67"/>
                <w:sz w:val="28"/>
              </w:rPr>
              <w:t xml:space="preserve"> </w:t>
            </w:r>
            <w:r>
              <w:rPr>
                <w:sz w:val="28"/>
              </w:rPr>
              <w:t>кредиті,</w:t>
            </w:r>
            <w:r>
              <w:rPr>
                <w:spacing w:val="43"/>
                <w:sz w:val="28"/>
              </w:rPr>
              <w:t xml:space="preserve"> </w:t>
            </w:r>
            <w:r>
              <w:rPr>
                <w:sz w:val="28"/>
              </w:rPr>
              <w:t>вони</w:t>
            </w:r>
            <w:r>
              <w:rPr>
                <w:spacing w:val="47"/>
                <w:sz w:val="28"/>
              </w:rPr>
              <w:t xml:space="preserve"> </w:t>
            </w:r>
            <w:r>
              <w:rPr>
                <w:sz w:val="28"/>
              </w:rPr>
              <w:t>спочатку</w:t>
            </w:r>
            <w:r>
              <w:rPr>
                <w:spacing w:val="41"/>
                <w:sz w:val="28"/>
              </w:rPr>
              <w:t xml:space="preserve"> </w:t>
            </w:r>
            <w:r>
              <w:rPr>
                <w:sz w:val="28"/>
              </w:rPr>
              <w:t>акумулюють</w:t>
            </w:r>
            <w:r>
              <w:rPr>
                <w:spacing w:val="45"/>
                <w:sz w:val="28"/>
              </w:rPr>
              <w:t xml:space="preserve"> </w:t>
            </w:r>
            <w:r>
              <w:rPr>
                <w:sz w:val="28"/>
              </w:rPr>
              <w:t>вільні</w:t>
            </w:r>
          </w:p>
          <w:p w:rsidR="00924BA0" w:rsidRDefault="00924BA0" w:rsidP="00924BA0">
            <w:pPr>
              <w:pStyle w:val="TableParagraph"/>
              <w:spacing w:line="308" w:lineRule="exact"/>
              <w:ind w:left="828"/>
              <w:rPr>
                <w:sz w:val="28"/>
              </w:rPr>
            </w:pPr>
            <w:r>
              <w:rPr>
                <w:sz w:val="28"/>
              </w:rPr>
              <w:t>кошти,</w:t>
            </w:r>
            <w:r>
              <w:rPr>
                <w:spacing w:val="-2"/>
                <w:sz w:val="28"/>
              </w:rPr>
              <w:t xml:space="preserve"> </w:t>
            </w:r>
            <w:r>
              <w:rPr>
                <w:sz w:val="28"/>
              </w:rPr>
              <w:t>а</w:t>
            </w:r>
            <w:r>
              <w:rPr>
                <w:spacing w:val="-1"/>
                <w:sz w:val="28"/>
              </w:rPr>
              <w:t xml:space="preserve"> </w:t>
            </w:r>
            <w:r>
              <w:rPr>
                <w:sz w:val="28"/>
              </w:rPr>
              <w:t>потім</w:t>
            </w:r>
            <w:r>
              <w:rPr>
                <w:spacing w:val="-4"/>
                <w:sz w:val="28"/>
              </w:rPr>
              <w:t xml:space="preserve"> </w:t>
            </w:r>
            <w:r>
              <w:rPr>
                <w:sz w:val="28"/>
              </w:rPr>
              <w:t>розміщують</w:t>
            </w:r>
            <w:r>
              <w:rPr>
                <w:spacing w:val="-2"/>
                <w:sz w:val="28"/>
              </w:rPr>
              <w:t xml:space="preserve"> </w:t>
            </w:r>
            <w:r>
              <w:rPr>
                <w:sz w:val="28"/>
              </w:rPr>
              <w:t>їх</w:t>
            </w:r>
            <w:r>
              <w:rPr>
                <w:spacing w:val="1"/>
                <w:sz w:val="28"/>
              </w:rPr>
              <w:t xml:space="preserve"> </w:t>
            </w:r>
            <w:r>
              <w:rPr>
                <w:sz w:val="28"/>
              </w:rPr>
              <w:t>у</w:t>
            </w:r>
            <w:r>
              <w:rPr>
                <w:spacing w:val="-3"/>
                <w:sz w:val="28"/>
              </w:rPr>
              <w:t xml:space="preserve"> </w:t>
            </w:r>
            <w:r>
              <w:rPr>
                <w:sz w:val="28"/>
              </w:rPr>
              <w:t>позику.</w:t>
            </w:r>
          </w:p>
        </w:tc>
      </w:tr>
      <w:tr w:rsidR="00924BA0" w:rsidTr="00924BA0">
        <w:trPr>
          <w:trHeight w:val="1610"/>
        </w:trPr>
        <w:tc>
          <w:tcPr>
            <w:tcW w:w="3317" w:type="dxa"/>
          </w:tcPr>
          <w:p w:rsidR="00924BA0" w:rsidRDefault="00924BA0" w:rsidP="00924BA0">
            <w:pPr>
              <w:pStyle w:val="TableParagraph"/>
              <w:spacing w:line="315" w:lineRule="exact"/>
              <w:ind w:left="107"/>
              <w:rPr>
                <w:sz w:val="28"/>
              </w:rPr>
            </w:pPr>
            <w:r>
              <w:rPr>
                <w:sz w:val="28"/>
              </w:rPr>
              <w:t>б)</w:t>
            </w:r>
            <w:r>
              <w:rPr>
                <w:spacing w:val="51"/>
                <w:sz w:val="28"/>
              </w:rPr>
              <w:t xml:space="preserve"> </w:t>
            </w:r>
            <w:r>
              <w:rPr>
                <w:sz w:val="28"/>
              </w:rPr>
              <w:t>Овердрафт.</w:t>
            </w:r>
          </w:p>
        </w:tc>
        <w:tc>
          <w:tcPr>
            <w:tcW w:w="6255" w:type="dxa"/>
          </w:tcPr>
          <w:p w:rsidR="00924BA0" w:rsidRDefault="00924BA0" w:rsidP="00924BA0">
            <w:pPr>
              <w:pStyle w:val="TableParagraph"/>
              <w:ind w:left="828" w:right="97" w:hanging="360"/>
              <w:jc w:val="both"/>
              <w:rPr>
                <w:sz w:val="28"/>
              </w:rPr>
            </w:pPr>
            <w:r>
              <w:rPr>
                <w:sz w:val="28"/>
              </w:rPr>
              <w:t>2.</w:t>
            </w:r>
            <w:r>
              <w:rPr>
                <w:spacing w:val="1"/>
                <w:sz w:val="28"/>
              </w:rPr>
              <w:t xml:space="preserve"> </w:t>
            </w:r>
            <w:r>
              <w:rPr>
                <w:sz w:val="28"/>
              </w:rPr>
              <w:t>Сполучення</w:t>
            </w:r>
            <w:r>
              <w:rPr>
                <w:spacing w:val="1"/>
                <w:sz w:val="28"/>
              </w:rPr>
              <w:t xml:space="preserve"> </w:t>
            </w:r>
            <w:r>
              <w:rPr>
                <w:sz w:val="28"/>
              </w:rPr>
              <w:t>позичкового</w:t>
            </w:r>
            <w:r>
              <w:rPr>
                <w:spacing w:val="1"/>
                <w:sz w:val="28"/>
              </w:rPr>
              <w:t xml:space="preserve"> </w:t>
            </w:r>
            <w:r>
              <w:rPr>
                <w:sz w:val="28"/>
              </w:rPr>
              <w:t>рахунка</w:t>
            </w:r>
            <w:r>
              <w:rPr>
                <w:spacing w:val="1"/>
                <w:sz w:val="28"/>
              </w:rPr>
              <w:t xml:space="preserve"> </w:t>
            </w:r>
            <w:r>
              <w:rPr>
                <w:sz w:val="28"/>
              </w:rPr>
              <w:t>з</w:t>
            </w:r>
            <w:r>
              <w:rPr>
                <w:spacing w:val="-67"/>
                <w:sz w:val="28"/>
              </w:rPr>
              <w:t xml:space="preserve"> </w:t>
            </w:r>
            <w:r>
              <w:rPr>
                <w:sz w:val="28"/>
              </w:rPr>
              <w:t>поточним.</w:t>
            </w:r>
            <w:r>
              <w:rPr>
                <w:spacing w:val="1"/>
                <w:sz w:val="28"/>
              </w:rPr>
              <w:t xml:space="preserve"> </w:t>
            </w:r>
            <w:r>
              <w:rPr>
                <w:sz w:val="28"/>
              </w:rPr>
              <w:t>Дебетове</w:t>
            </w:r>
            <w:r>
              <w:rPr>
                <w:spacing w:val="1"/>
                <w:sz w:val="28"/>
              </w:rPr>
              <w:t xml:space="preserve"> </w:t>
            </w:r>
            <w:r>
              <w:rPr>
                <w:sz w:val="28"/>
              </w:rPr>
              <w:t>сальдо</w:t>
            </w:r>
            <w:r>
              <w:rPr>
                <w:spacing w:val="1"/>
                <w:sz w:val="28"/>
              </w:rPr>
              <w:t xml:space="preserve"> </w:t>
            </w:r>
            <w:r>
              <w:rPr>
                <w:sz w:val="28"/>
              </w:rPr>
              <w:t>по</w:t>
            </w:r>
            <w:r>
              <w:rPr>
                <w:spacing w:val="1"/>
                <w:sz w:val="28"/>
              </w:rPr>
              <w:t xml:space="preserve"> </w:t>
            </w:r>
            <w:r>
              <w:rPr>
                <w:sz w:val="28"/>
              </w:rPr>
              <w:t>цьому</w:t>
            </w:r>
            <w:r>
              <w:rPr>
                <w:spacing w:val="-67"/>
                <w:sz w:val="28"/>
              </w:rPr>
              <w:t xml:space="preserve"> </w:t>
            </w:r>
            <w:r>
              <w:rPr>
                <w:sz w:val="28"/>
              </w:rPr>
              <w:t>рахунку означає видачу кредиту клієнту, а</w:t>
            </w:r>
            <w:r>
              <w:rPr>
                <w:spacing w:val="1"/>
                <w:sz w:val="28"/>
              </w:rPr>
              <w:t xml:space="preserve"> </w:t>
            </w:r>
            <w:r>
              <w:rPr>
                <w:sz w:val="28"/>
              </w:rPr>
              <w:t>кредитове</w:t>
            </w:r>
            <w:r>
              <w:rPr>
                <w:spacing w:val="42"/>
                <w:sz w:val="28"/>
              </w:rPr>
              <w:t xml:space="preserve"> </w:t>
            </w:r>
            <w:r>
              <w:rPr>
                <w:sz w:val="28"/>
              </w:rPr>
              <w:t>—</w:t>
            </w:r>
            <w:r>
              <w:rPr>
                <w:spacing w:val="42"/>
                <w:sz w:val="28"/>
              </w:rPr>
              <w:t xml:space="preserve"> </w:t>
            </w:r>
            <w:r>
              <w:rPr>
                <w:sz w:val="28"/>
              </w:rPr>
              <w:t>наявність</w:t>
            </w:r>
            <w:r>
              <w:rPr>
                <w:spacing w:val="40"/>
                <w:sz w:val="28"/>
              </w:rPr>
              <w:t xml:space="preserve"> </w:t>
            </w:r>
            <w:r>
              <w:rPr>
                <w:sz w:val="28"/>
              </w:rPr>
              <w:t>у</w:t>
            </w:r>
            <w:r>
              <w:rPr>
                <w:spacing w:val="37"/>
                <w:sz w:val="28"/>
              </w:rPr>
              <w:t xml:space="preserve"> </w:t>
            </w:r>
            <w:r>
              <w:rPr>
                <w:sz w:val="28"/>
              </w:rPr>
              <w:t>нього</w:t>
            </w:r>
            <w:r>
              <w:rPr>
                <w:spacing w:val="42"/>
                <w:sz w:val="28"/>
              </w:rPr>
              <w:t xml:space="preserve"> </w:t>
            </w:r>
            <w:r>
              <w:rPr>
                <w:sz w:val="28"/>
              </w:rPr>
              <w:t>власних</w:t>
            </w:r>
          </w:p>
          <w:p w:rsidR="00924BA0" w:rsidRDefault="00924BA0" w:rsidP="00924BA0">
            <w:pPr>
              <w:pStyle w:val="TableParagraph"/>
              <w:spacing w:line="308" w:lineRule="exact"/>
              <w:ind w:left="828"/>
              <w:jc w:val="both"/>
              <w:rPr>
                <w:sz w:val="28"/>
              </w:rPr>
            </w:pPr>
            <w:r>
              <w:rPr>
                <w:sz w:val="28"/>
              </w:rPr>
              <w:t>засобів</w:t>
            </w:r>
            <w:r>
              <w:rPr>
                <w:spacing w:val="-6"/>
                <w:sz w:val="28"/>
              </w:rPr>
              <w:t xml:space="preserve"> </w:t>
            </w:r>
            <w:r>
              <w:rPr>
                <w:sz w:val="28"/>
              </w:rPr>
              <w:t>на</w:t>
            </w:r>
            <w:r>
              <w:rPr>
                <w:spacing w:val="-2"/>
                <w:sz w:val="28"/>
              </w:rPr>
              <w:t xml:space="preserve"> </w:t>
            </w:r>
            <w:r>
              <w:rPr>
                <w:sz w:val="28"/>
              </w:rPr>
              <w:t>рахунку.</w:t>
            </w:r>
          </w:p>
        </w:tc>
      </w:tr>
      <w:tr w:rsidR="00924BA0" w:rsidTr="00924BA0">
        <w:trPr>
          <w:trHeight w:val="1288"/>
        </w:trPr>
        <w:tc>
          <w:tcPr>
            <w:tcW w:w="3317" w:type="dxa"/>
          </w:tcPr>
          <w:p w:rsidR="00924BA0" w:rsidRDefault="00924BA0" w:rsidP="00924BA0">
            <w:pPr>
              <w:pStyle w:val="TableParagraph"/>
              <w:spacing w:line="315" w:lineRule="exact"/>
              <w:ind w:left="107"/>
              <w:rPr>
                <w:sz w:val="28"/>
              </w:rPr>
            </w:pPr>
            <w:r>
              <w:rPr>
                <w:sz w:val="28"/>
              </w:rPr>
              <w:t>в)</w:t>
            </w:r>
            <w:r>
              <w:rPr>
                <w:spacing w:val="63"/>
                <w:sz w:val="28"/>
              </w:rPr>
              <w:t xml:space="preserve"> </w:t>
            </w:r>
            <w:r>
              <w:rPr>
                <w:sz w:val="28"/>
              </w:rPr>
              <w:t>Факторинг.</w:t>
            </w:r>
          </w:p>
        </w:tc>
        <w:tc>
          <w:tcPr>
            <w:tcW w:w="6255" w:type="dxa"/>
          </w:tcPr>
          <w:p w:rsidR="00924BA0" w:rsidRDefault="00924BA0" w:rsidP="00924BA0">
            <w:pPr>
              <w:pStyle w:val="TableParagraph"/>
              <w:ind w:left="828" w:right="98" w:hanging="360"/>
              <w:jc w:val="both"/>
              <w:rPr>
                <w:sz w:val="28"/>
              </w:rPr>
            </w:pPr>
            <w:r>
              <w:rPr>
                <w:sz w:val="28"/>
              </w:rPr>
              <w:t>3.</w:t>
            </w:r>
            <w:r>
              <w:rPr>
                <w:spacing w:val="1"/>
                <w:sz w:val="28"/>
              </w:rPr>
              <w:t xml:space="preserve"> </w:t>
            </w:r>
            <w:r>
              <w:rPr>
                <w:sz w:val="28"/>
              </w:rPr>
              <w:t>Банк дає кредит, видаючи клієнту гроші по</w:t>
            </w:r>
            <w:r>
              <w:rPr>
                <w:spacing w:val="1"/>
                <w:sz w:val="28"/>
              </w:rPr>
              <w:t xml:space="preserve"> </w:t>
            </w:r>
            <w:r>
              <w:rPr>
                <w:sz w:val="28"/>
              </w:rPr>
              <w:t>чеку</w:t>
            </w:r>
            <w:r>
              <w:rPr>
                <w:spacing w:val="1"/>
                <w:sz w:val="28"/>
              </w:rPr>
              <w:t xml:space="preserve"> </w:t>
            </w:r>
            <w:r>
              <w:rPr>
                <w:sz w:val="28"/>
              </w:rPr>
              <w:t>або</w:t>
            </w:r>
            <w:r>
              <w:rPr>
                <w:spacing w:val="1"/>
                <w:sz w:val="28"/>
              </w:rPr>
              <w:t xml:space="preserve"> </w:t>
            </w:r>
            <w:r>
              <w:rPr>
                <w:sz w:val="28"/>
              </w:rPr>
              <w:t>сплачуючи</w:t>
            </w:r>
            <w:r>
              <w:rPr>
                <w:spacing w:val="1"/>
                <w:sz w:val="28"/>
              </w:rPr>
              <w:t xml:space="preserve"> </w:t>
            </w:r>
            <w:r>
              <w:rPr>
                <w:sz w:val="28"/>
              </w:rPr>
              <w:t>його</w:t>
            </w:r>
            <w:r>
              <w:rPr>
                <w:spacing w:val="1"/>
                <w:sz w:val="28"/>
              </w:rPr>
              <w:t xml:space="preserve"> </w:t>
            </w:r>
            <w:r>
              <w:rPr>
                <w:sz w:val="28"/>
              </w:rPr>
              <w:t>рахунки</w:t>
            </w:r>
            <w:r>
              <w:rPr>
                <w:spacing w:val="1"/>
                <w:sz w:val="28"/>
              </w:rPr>
              <w:t xml:space="preserve"> </w:t>
            </w:r>
            <w:r>
              <w:rPr>
                <w:sz w:val="28"/>
              </w:rPr>
              <w:t>з</w:t>
            </w:r>
            <w:r>
              <w:rPr>
                <w:spacing w:val="-67"/>
                <w:sz w:val="28"/>
              </w:rPr>
              <w:t xml:space="preserve"> </w:t>
            </w:r>
            <w:r>
              <w:rPr>
                <w:sz w:val="28"/>
              </w:rPr>
              <w:t>поточного</w:t>
            </w:r>
            <w:r>
              <w:rPr>
                <w:spacing w:val="30"/>
                <w:sz w:val="28"/>
              </w:rPr>
              <w:t xml:space="preserve"> </w:t>
            </w:r>
            <w:r>
              <w:rPr>
                <w:sz w:val="28"/>
              </w:rPr>
              <w:t>рахунка</w:t>
            </w:r>
            <w:r>
              <w:rPr>
                <w:spacing w:val="30"/>
                <w:sz w:val="28"/>
              </w:rPr>
              <w:t xml:space="preserve"> </w:t>
            </w:r>
            <w:r>
              <w:rPr>
                <w:sz w:val="28"/>
              </w:rPr>
              <w:t>понад</w:t>
            </w:r>
            <w:r>
              <w:rPr>
                <w:spacing w:val="30"/>
                <w:sz w:val="28"/>
              </w:rPr>
              <w:t xml:space="preserve"> </w:t>
            </w:r>
            <w:r>
              <w:rPr>
                <w:sz w:val="28"/>
              </w:rPr>
              <w:t>наявний</w:t>
            </w:r>
            <w:r>
              <w:rPr>
                <w:spacing w:val="30"/>
                <w:sz w:val="28"/>
              </w:rPr>
              <w:t xml:space="preserve"> </w:t>
            </w:r>
            <w:r>
              <w:rPr>
                <w:sz w:val="28"/>
              </w:rPr>
              <w:t>залишок</w:t>
            </w:r>
          </w:p>
          <w:p w:rsidR="00924BA0" w:rsidRDefault="00924BA0" w:rsidP="00924BA0">
            <w:pPr>
              <w:pStyle w:val="TableParagraph"/>
              <w:spacing w:line="310" w:lineRule="exact"/>
              <w:ind w:left="828"/>
              <w:jc w:val="both"/>
              <w:rPr>
                <w:sz w:val="28"/>
              </w:rPr>
            </w:pPr>
            <w:r>
              <w:rPr>
                <w:sz w:val="28"/>
              </w:rPr>
              <w:t>на</w:t>
            </w:r>
            <w:r>
              <w:rPr>
                <w:spacing w:val="-2"/>
                <w:sz w:val="28"/>
              </w:rPr>
              <w:t xml:space="preserve"> </w:t>
            </w:r>
            <w:r>
              <w:rPr>
                <w:sz w:val="28"/>
              </w:rPr>
              <w:t>рахунку</w:t>
            </w:r>
            <w:r>
              <w:rPr>
                <w:spacing w:val="-6"/>
                <w:sz w:val="28"/>
              </w:rPr>
              <w:t xml:space="preserve"> </w:t>
            </w:r>
            <w:r>
              <w:rPr>
                <w:sz w:val="28"/>
              </w:rPr>
              <w:t>в</w:t>
            </w:r>
            <w:r>
              <w:rPr>
                <w:spacing w:val="-3"/>
                <w:sz w:val="28"/>
              </w:rPr>
              <w:t xml:space="preserve"> </w:t>
            </w:r>
            <w:r>
              <w:rPr>
                <w:sz w:val="28"/>
              </w:rPr>
              <w:t>межах</w:t>
            </w:r>
            <w:r>
              <w:rPr>
                <w:spacing w:val="-1"/>
                <w:sz w:val="28"/>
              </w:rPr>
              <w:t xml:space="preserve"> </w:t>
            </w:r>
            <w:r>
              <w:rPr>
                <w:sz w:val="28"/>
              </w:rPr>
              <w:t>установленого</w:t>
            </w:r>
            <w:r>
              <w:rPr>
                <w:spacing w:val="-1"/>
                <w:sz w:val="28"/>
              </w:rPr>
              <w:t xml:space="preserve"> </w:t>
            </w:r>
            <w:r>
              <w:rPr>
                <w:sz w:val="28"/>
              </w:rPr>
              <w:t>ліміту.</w:t>
            </w:r>
          </w:p>
        </w:tc>
      </w:tr>
      <w:tr w:rsidR="00924BA0" w:rsidTr="00924BA0">
        <w:trPr>
          <w:trHeight w:val="965"/>
        </w:trPr>
        <w:tc>
          <w:tcPr>
            <w:tcW w:w="3317" w:type="dxa"/>
          </w:tcPr>
          <w:p w:rsidR="00924BA0" w:rsidRDefault="00924BA0" w:rsidP="00924BA0">
            <w:pPr>
              <w:pStyle w:val="TableParagraph"/>
              <w:ind w:left="467" w:hanging="360"/>
              <w:rPr>
                <w:sz w:val="28"/>
              </w:rPr>
            </w:pPr>
            <w:r>
              <w:rPr>
                <w:sz w:val="28"/>
              </w:rPr>
              <w:t>г)</w:t>
            </w:r>
            <w:r>
              <w:rPr>
                <w:spacing w:val="6"/>
                <w:sz w:val="28"/>
              </w:rPr>
              <w:t xml:space="preserve"> </w:t>
            </w:r>
            <w:r>
              <w:rPr>
                <w:sz w:val="28"/>
              </w:rPr>
              <w:t>Контокорентний</w:t>
            </w:r>
            <w:r>
              <w:rPr>
                <w:spacing w:val="-67"/>
                <w:sz w:val="28"/>
              </w:rPr>
              <w:t xml:space="preserve"> </w:t>
            </w:r>
            <w:r>
              <w:rPr>
                <w:sz w:val="28"/>
              </w:rPr>
              <w:t>рахунок.</w:t>
            </w:r>
          </w:p>
        </w:tc>
        <w:tc>
          <w:tcPr>
            <w:tcW w:w="6255" w:type="dxa"/>
          </w:tcPr>
          <w:p w:rsidR="00924BA0" w:rsidRDefault="00924BA0" w:rsidP="00924BA0">
            <w:pPr>
              <w:pStyle w:val="TableParagraph"/>
              <w:spacing w:line="315" w:lineRule="exact"/>
              <w:ind w:left="828" w:hanging="360"/>
              <w:rPr>
                <w:sz w:val="28"/>
              </w:rPr>
            </w:pPr>
            <w:r>
              <w:rPr>
                <w:sz w:val="28"/>
              </w:rPr>
              <w:t>4.</w:t>
            </w:r>
            <w:r>
              <w:rPr>
                <w:spacing w:val="6"/>
                <w:sz w:val="28"/>
              </w:rPr>
              <w:t xml:space="preserve"> </w:t>
            </w:r>
            <w:r>
              <w:rPr>
                <w:sz w:val="28"/>
              </w:rPr>
              <w:t>Грошовий</w:t>
            </w:r>
            <w:r>
              <w:rPr>
                <w:spacing w:val="19"/>
                <w:sz w:val="28"/>
              </w:rPr>
              <w:t xml:space="preserve"> </w:t>
            </w:r>
            <w:r>
              <w:rPr>
                <w:sz w:val="28"/>
              </w:rPr>
              <w:t>капітал,</w:t>
            </w:r>
            <w:r>
              <w:rPr>
                <w:spacing w:val="17"/>
                <w:sz w:val="28"/>
              </w:rPr>
              <w:t xml:space="preserve"> </w:t>
            </w:r>
            <w:r>
              <w:rPr>
                <w:sz w:val="28"/>
              </w:rPr>
              <w:t>який</w:t>
            </w:r>
            <w:r>
              <w:rPr>
                <w:spacing w:val="19"/>
                <w:sz w:val="28"/>
              </w:rPr>
              <w:t xml:space="preserve"> </w:t>
            </w:r>
            <w:r>
              <w:rPr>
                <w:sz w:val="28"/>
              </w:rPr>
              <w:t>надається</w:t>
            </w:r>
            <w:r>
              <w:rPr>
                <w:spacing w:val="19"/>
                <w:sz w:val="28"/>
              </w:rPr>
              <w:t xml:space="preserve"> </w:t>
            </w:r>
            <w:r>
              <w:rPr>
                <w:sz w:val="28"/>
              </w:rPr>
              <w:t>в</w:t>
            </w:r>
            <w:r>
              <w:rPr>
                <w:spacing w:val="18"/>
                <w:sz w:val="28"/>
              </w:rPr>
              <w:t xml:space="preserve"> </w:t>
            </w:r>
            <w:r>
              <w:rPr>
                <w:sz w:val="28"/>
              </w:rPr>
              <w:t>позику</w:t>
            </w:r>
          </w:p>
          <w:p w:rsidR="00924BA0" w:rsidRDefault="00924BA0" w:rsidP="00924BA0">
            <w:pPr>
              <w:pStyle w:val="TableParagraph"/>
              <w:tabs>
                <w:tab w:val="left" w:pos="1286"/>
                <w:tab w:val="left" w:pos="2751"/>
                <w:tab w:val="left" w:pos="4055"/>
                <w:tab w:val="left" w:pos="4909"/>
                <w:tab w:val="left" w:pos="5262"/>
              </w:tabs>
              <w:spacing w:line="322" w:lineRule="exact"/>
              <w:ind w:left="828" w:right="94"/>
              <w:rPr>
                <w:sz w:val="28"/>
              </w:rPr>
            </w:pPr>
            <w:r>
              <w:rPr>
                <w:sz w:val="28"/>
              </w:rPr>
              <w:t>та</w:t>
            </w:r>
            <w:r>
              <w:rPr>
                <w:sz w:val="28"/>
              </w:rPr>
              <w:tab/>
              <w:t>приносить</w:t>
            </w:r>
            <w:r>
              <w:rPr>
                <w:sz w:val="28"/>
              </w:rPr>
              <w:tab/>
              <w:t>власнику</w:t>
            </w:r>
            <w:r>
              <w:rPr>
                <w:sz w:val="28"/>
              </w:rPr>
              <w:tab/>
              <w:t>дохід</w:t>
            </w:r>
            <w:r>
              <w:rPr>
                <w:sz w:val="28"/>
              </w:rPr>
              <w:tab/>
              <w:t>у</w:t>
            </w:r>
            <w:r>
              <w:rPr>
                <w:sz w:val="28"/>
              </w:rPr>
              <w:tab/>
            </w:r>
            <w:r>
              <w:rPr>
                <w:spacing w:val="-1"/>
                <w:sz w:val="28"/>
              </w:rPr>
              <w:t>вигляді</w:t>
            </w:r>
            <w:r>
              <w:rPr>
                <w:spacing w:val="-67"/>
                <w:sz w:val="28"/>
              </w:rPr>
              <w:t xml:space="preserve"> </w:t>
            </w:r>
            <w:r>
              <w:rPr>
                <w:sz w:val="28"/>
              </w:rPr>
              <w:t>процентів</w:t>
            </w:r>
            <w:r>
              <w:rPr>
                <w:spacing w:val="-3"/>
                <w:sz w:val="28"/>
              </w:rPr>
              <w:t xml:space="preserve"> </w:t>
            </w:r>
            <w:r>
              <w:rPr>
                <w:sz w:val="28"/>
              </w:rPr>
              <w:t>від</w:t>
            </w:r>
            <w:r>
              <w:rPr>
                <w:spacing w:val="1"/>
                <w:sz w:val="28"/>
              </w:rPr>
              <w:t xml:space="preserve"> </w:t>
            </w:r>
            <w:r>
              <w:rPr>
                <w:sz w:val="28"/>
              </w:rPr>
              <w:t>позики.</w:t>
            </w:r>
          </w:p>
        </w:tc>
      </w:tr>
      <w:tr w:rsidR="00924BA0" w:rsidTr="00924BA0">
        <w:trPr>
          <w:trHeight w:val="966"/>
        </w:trPr>
        <w:tc>
          <w:tcPr>
            <w:tcW w:w="3317" w:type="dxa"/>
          </w:tcPr>
          <w:p w:rsidR="00924BA0" w:rsidRDefault="00924BA0" w:rsidP="00924BA0">
            <w:pPr>
              <w:pStyle w:val="TableParagraph"/>
              <w:spacing w:line="315" w:lineRule="exact"/>
              <w:ind w:left="107"/>
              <w:rPr>
                <w:sz w:val="28"/>
              </w:rPr>
            </w:pPr>
            <w:r>
              <w:rPr>
                <w:sz w:val="28"/>
              </w:rPr>
              <w:t>д)</w:t>
            </w:r>
            <w:r>
              <w:rPr>
                <w:spacing w:val="48"/>
                <w:sz w:val="28"/>
              </w:rPr>
              <w:t xml:space="preserve"> </w:t>
            </w:r>
            <w:r>
              <w:rPr>
                <w:sz w:val="28"/>
              </w:rPr>
              <w:t>Лізингові</w:t>
            </w:r>
            <w:r>
              <w:rPr>
                <w:spacing w:val="-2"/>
                <w:sz w:val="28"/>
              </w:rPr>
              <w:t xml:space="preserve"> </w:t>
            </w:r>
            <w:r>
              <w:rPr>
                <w:sz w:val="28"/>
              </w:rPr>
              <w:t>операції.</w:t>
            </w:r>
          </w:p>
        </w:tc>
        <w:tc>
          <w:tcPr>
            <w:tcW w:w="6255" w:type="dxa"/>
          </w:tcPr>
          <w:p w:rsidR="00924BA0" w:rsidRDefault="00924BA0" w:rsidP="00924BA0">
            <w:pPr>
              <w:pStyle w:val="TableParagraph"/>
              <w:tabs>
                <w:tab w:val="left" w:pos="1864"/>
                <w:tab w:val="left" w:pos="3602"/>
                <w:tab w:val="left" w:pos="4811"/>
                <w:tab w:val="left" w:pos="5329"/>
              </w:tabs>
              <w:ind w:left="828" w:right="97" w:hanging="360"/>
              <w:rPr>
                <w:sz w:val="28"/>
              </w:rPr>
            </w:pPr>
            <w:r>
              <w:rPr>
                <w:sz w:val="28"/>
              </w:rPr>
              <w:t>5.</w:t>
            </w:r>
            <w:r>
              <w:rPr>
                <w:spacing w:val="1"/>
                <w:sz w:val="28"/>
              </w:rPr>
              <w:t xml:space="preserve"> </w:t>
            </w:r>
            <w:r>
              <w:rPr>
                <w:sz w:val="28"/>
              </w:rPr>
              <w:t>Сума</w:t>
            </w:r>
            <w:r>
              <w:rPr>
                <w:spacing w:val="1"/>
                <w:sz w:val="28"/>
              </w:rPr>
              <w:t xml:space="preserve"> </w:t>
            </w:r>
            <w:r>
              <w:rPr>
                <w:sz w:val="28"/>
              </w:rPr>
              <w:t>наданого</w:t>
            </w:r>
            <w:r>
              <w:rPr>
                <w:spacing w:val="1"/>
                <w:sz w:val="28"/>
              </w:rPr>
              <w:t xml:space="preserve"> </w:t>
            </w:r>
            <w:r>
              <w:rPr>
                <w:sz w:val="28"/>
              </w:rPr>
              <w:t>кредиту</w:t>
            </w:r>
            <w:r>
              <w:rPr>
                <w:spacing w:val="1"/>
                <w:sz w:val="28"/>
              </w:rPr>
              <w:t xml:space="preserve"> </w:t>
            </w:r>
            <w:r>
              <w:rPr>
                <w:sz w:val="28"/>
              </w:rPr>
              <w:t>перераховується</w:t>
            </w:r>
            <w:r>
              <w:rPr>
                <w:spacing w:val="1"/>
                <w:sz w:val="28"/>
              </w:rPr>
              <w:t xml:space="preserve"> </w:t>
            </w:r>
            <w:r>
              <w:rPr>
                <w:sz w:val="28"/>
              </w:rPr>
              <w:t>з</w:t>
            </w:r>
            <w:r>
              <w:rPr>
                <w:spacing w:val="-67"/>
                <w:sz w:val="28"/>
              </w:rPr>
              <w:t xml:space="preserve"> </w:t>
            </w:r>
            <w:r>
              <w:rPr>
                <w:sz w:val="28"/>
              </w:rPr>
              <w:t>дебету</w:t>
            </w:r>
            <w:r>
              <w:rPr>
                <w:sz w:val="28"/>
              </w:rPr>
              <w:tab/>
              <w:t>позичкового</w:t>
            </w:r>
            <w:r>
              <w:rPr>
                <w:sz w:val="28"/>
              </w:rPr>
              <w:tab/>
              <w:t>рахунку</w:t>
            </w:r>
            <w:r>
              <w:rPr>
                <w:sz w:val="28"/>
              </w:rPr>
              <w:tab/>
              <w:t>на</w:t>
            </w:r>
            <w:r>
              <w:rPr>
                <w:sz w:val="28"/>
              </w:rPr>
              <w:tab/>
            </w:r>
            <w:r>
              <w:rPr>
                <w:spacing w:val="-1"/>
                <w:sz w:val="28"/>
              </w:rPr>
              <w:t>кредит</w:t>
            </w:r>
          </w:p>
          <w:p w:rsidR="00924BA0" w:rsidRDefault="00924BA0" w:rsidP="00924BA0">
            <w:pPr>
              <w:pStyle w:val="TableParagraph"/>
              <w:spacing w:line="308" w:lineRule="exact"/>
              <w:ind w:left="828"/>
              <w:rPr>
                <w:sz w:val="28"/>
              </w:rPr>
            </w:pPr>
            <w:r>
              <w:rPr>
                <w:sz w:val="28"/>
              </w:rPr>
              <w:t>поточного</w:t>
            </w:r>
            <w:r>
              <w:rPr>
                <w:spacing w:val="-6"/>
                <w:sz w:val="28"/>
              </w:rPr>
              <w:t xml:space="preserve"> </w:t>
            </w:r>
            <w:r>
              <w:rPr>
                <w:sz w:val="28"/>
              </w:rPr>
              <w:t>(розрахункового).</w:t>
            </w:r>
          </w:p>
        </w:tc>
      </w:tr>
      <w:tr w:rsidR="00924BA0" w:rsidTr="00924BA0">
        <w:trPr>
          <w:trHeight w:val="964"/>
        </w:trPr>
        <w:tc>
          <w:tcPr>
            <w:tcW w:w="3317" w:type="dxa"/>
          </w:tcPr>
          <w:p w:rsidR="00924BA0" w:rsidRDefault="00924BA0" w:rsidP="00924BA0">
            <w:pPr>
              <w:pStyle w:val="TableParagraph"/>
              <w:ind w:left="467" w:hanging="360"/>
              <w:rPr>
                <w:sz w:val="28"/>
              </w:rPr>
            </w:pPr>
            <w:r>
              <w:rPr>
                <w:sz w:val="28"/>
              </w:rPr>
              <w:t>е)</w:t>
            </w:r>
            <w:r>
              <w:rPr>
                <w:spacing w:val="1"/>
                <w:sz w:val="28"/>
              </w:rPr>
              <w:t xml:space="preserve"> </w:t>
            </w:r>
            <w:r>
              <w:rPr>
                <w:sz w:val="28"/>
              </w:rPr>
              <w:t>Видача позичок із</w:t>
            </w:r>
            <w:r>
              <w:rPr>
                <w:spacing w:val="-67"/>
                <w:sz w:val="28"/>
              </w:rPr>
              <w:t xml:space="preserve"> </w:t>
            </w:r>
            <w:r>
              <w:rPr>
                <w:sz w:val="28"/>
              </w:rPr>
              <w:t>використанням</w:t>
            </w:r>
          </w:p>
          <w:p w:rsidR="00924BA0" w:rsidRDefault="00924BA0" w:rsidP="00924BA0">
            <w:pPr>
              <w:pStyle w:val="TableParagraph"/>
              <w:spacing w:line="308" w:lineRule="exact"/>
              <w:ind w:left="467"/>
              <w:rPr>
                <w:sz w:val="28"/>
              </w:rPr>
            </w:pPr>
            <w:r>
              <w:rPr>
                <w:sz w:val="28"/>
              </w:rPr>
              <w:t>позичкового</w:t>
            </w:r>
            <w:r>
              <w:rPr>
                <w:spacing w:val="-5"/>
                <w:sz w:val="28"/>
              </w:rPr>
              <w:t xml:space="preserve"> </w:t>
            </w:r>
            <w:r>
              <w:rPr>
                <w:sz w:val="28"/>
              </w:rPr>
              <w:t>рахунка.</w:t>
            </w:r>
          </w:p>
        </w:tc>
        <w:tc>
          <w:tcPr>
            <w:tcW w:w="6255" w:type="dxa"/>
          </w:tcPr>
          <w:p w:rsidR="00924BA0" w:rsidRDefault="00924BA0" w:rsidP="00924BA0">
            <w:pPr>
              <w:pStyle w:val="TableParagraph"/>
              <w:spacing w:line="315" w:lineRule="exact"/>
              <w:ind w:left="468"/>
              <w:rPr>
                <w:sz w:val="28"/>
              </w:rPr>
            </w:pPr>
            <w:r>
              <w:rPr>
                <w:sz w:val="28"/>
              </w:rPr>
              <w:t>6.</w:t>
            </w:r>
            <w:r>
              <w:rPr>
                <w:spacing w:val="8"/>
                <w:sz w:val="28"/>
              </w:rPr>
              <w:t xml:space="preserve"> </w:t>
            </w:r>
            <w:r>
              <w:rPr>
                <w:sz w:val="28"/>
              </w:rPr>
              <w:t>Банки</w:t>
            </w:r>
            <w:r>
              <w:rPr>
                <w:spacing w:val="95"/>
                <w:sz w:val="28"/>
              </w:rPr>
              <w:t xml:space="preserve"> </w:t>
            </w:r>
            <w:r>
              <w:rPr>
                <w:sz w:val="28"/>
              </w:rPr>
              <w:t>–</w:t>
            </w:r>
            <w:r>
              <w:rPr>
                <w:spacing w:val="93"/>
                <w:sz w:val="28"/>
              </w:rPr>
              <w:t xml:space="preserve"> </w:t>
            </w:r>
            <w:r>
              <w:rPr>
                <w:sz w:val="28"/>
              </w:rPr>
              <w:t>це</w:t>
            </w:r>
            <w:r>
              <w:rPr>
                <w:spacing w:val="92"/>
                <w:sz w:val="28"/>
              </w:rPr>
              <w:t xml:space="preserve"> </w:t>
            </w:r>
            <w:r>
              <w:rPr>
                <w:sz w:val="28"/>
              </w:rPr>
              <w:t>не</w:t>
            </w:r>
            <w:r>
              <w:rPr>
                <w:spacing w:val="94"/>
                <w:sz w:val="28"/>
              </w:rPr>
              <w:t xml:space="preserve"> </w:t>
            </w:r>
            <w:r>
              <w:rPr>
                <w:sz w:val="28"/>
              </w:rPr>
              <w:t>посередники</w:t>
            </w:r>
            <w:r>
              <w:rPr>
                <w:spacing w:val="95"/>
                <w:sz w:val="28"/>
              </w:rPr>
              <w:t xml:space="preserve"> </w:t>
            </w:r>
            <w:r>
              <w:rPr>
                <w:sz w:val="28"/>
              </w:rPr>
              <w:t>в</w:t>
            </w:r>
            <w:r>
              <w:rPr>
                <w:spacing w:val="93"/>
                <w:sz w:val="28"/>
              </w:rPr>
              <w:t xml:space="preserve"> </w:t>
            </w:r>
            <w:r>
              <w:rPr>
                <w:sz w:val="28"/>
              </w:rPr>
              <w:t>кредиті,</w:t>
            </w:r>
            <w:r>
              <w:rPr>
                <w:spacing w:val="94"/>
                <w:sz w:val="28"/>
              </w:rPr>
              <w:t xml:space="preserve"> </w:t>
            </w:r>
            <w:r>
              <w:rPr>
                <w:sz w:val="28"/>
              </w:rPr>
              <w:t>а</w:t>
            </w:r>
          </w:p>
          <w:p w:rsidR="00924BA0" w:rsidRDefault="00924BA0" w:rsidP="00924BA0">
            <w:pPr>
              <w:pStyle w:val="TableParagraph"/>
              <w:ind w:left="828"/>
              <w:rPr>
                <w:sz w:val="28"/>
              </w:rPr>
            </w:pPr>
            <w:r>
              <w:rPr>
                <w:sz w:val="28"/>
              </w:rPr>
              <w:t>«фабрики</w:t>
            </w:r>
            <w:r>
              <w:rPr>
                <w:spacing w:val="-5"/>
                <w:sz w:val="28"/>
              </w:rPr>
              <w:t xml:space="preserve"> </w:t>
            </w:r>
            <w:r>
              <w:rPr>
                <w:sz w:val="28"/>
              </w:rPr>
              <w:t>кредиту»,</w:t>
            </w:r>
            <w:r>
              <w:rPr>
                <w:spacing w:val="-3"/>
                <w:sz w:val="28"/>
              </w:rPr>
              <w:t xml:space="preserve"> </w:t>
            </w:r>
            <w:r>
              <w:rPr>
                <w:sz w:val="28"/>
              </w:rPr>
              <w:t>творці</w:t>
            </w:r>
            <w:r>
              <w:rPr>
                <w:spacing w:val="-4"/>
                <w:sz w:val="28"/>
              </w:rPr>
              <w:t xml:space="preserve"> </w:t>
            </w:r>
            <w:r>
              <w:rPr>
                <w:sz w:val="28"/>
              </w:rPr>
              <w:t>капіталу;</w:t>
            </w:r>
          </w:p>
        </w:tc>
      </w:tr>
      <w:tr w:rsidR="00924BA0" w:rsidTr="00924BA0">
        <w:trPr>
          <w:trHeight w:val="966"/>
        </w:trPr>
        <w:tc>
          <w:tcPr>
            <w:tcW w:w="3317" w:type="dxa"/>
          </w:tcPr>
          <w:p w:rsidR="00924BA0" w:rsidRDefault="00924BA0" w:rsidP="00924BA0">
            <w:pPr>
              <w:pStyle w:val="TableParagraph"/>
              <w:ind w:left="467" w:hanging="360"/>
              <w:rPr>
                <w:sz w:val="28"/>
              </w:rPr>
            </w:pPr>
            <w:r>
              <w:rPr>
                <w:sz w:val="28"/>
              </w:rPr>
              <w:t>ж) Капiталотворча</w:t>
            </w:r>
            <w:r>
              <w:rPr>
                <w:spacing w:val="1"/>
                <w:sz w:val="28"/>
              </w:rPr>
              <w:t xml:space="preserve"> </w:t>
            </w:r>
            <w:r>
              <w:rPr>
                <w:sz w:val="28"/>
              </w:rPr>
              <w:t>теорiя</w:t>
            </w:r>
            <w:r>
              <w:rPr>
                <w:spacing w:val="-67"/>
                <w:sz w:val="28"/>
              </w:rPr>
              <w:t xml:space="preserve"> </w:t>
            </w:r>
            <w:r>
              <w:rPr>
                <w:sz w:val="28"/>
              </w:rPr>
              <w:t>кредиту.</w:t>
            </w:r>
          </w:p>
        </w:tc>
        <w:tc>
          <w:tcPr>
            <w:tcW w:w="6255" w:type="dxa"/>
          </w:tcPr>
          <w:p w:rsidR="00924BA0" w:rsidRDefault="00924BA0" w:rsidP="00924BA0">
            <w:pPr>
              <w:pStyle w:val="TableParagraph"/>
              <w:tabs>
                <w:tab w:val="left" w:pos="2363"/>
                <w:tab w:val="left" w:pos="3147"/>
                <w:tab w:val="left" w:pos="3606"/>
                <w:tab w:val="left" w:pos="4512"/>
                <w:tab w:val="left" w:pos="5256"/>
                <w:tab w:val="left" w:pos="5870"/>
              </w:tabs>
              <w:ind w:left="828" w:right="95" w:hanging="360"/>
              <w:rPr>
                <w:sz w:val="28"/>
              </w:rPr>
            </w:pPr>
            <w:r>
              <w:rPr>
                <w:sz w:val="28"/>
              </w:rPr>
              <w:t>7.</w:t>
            </w:r>
            <w:r>
              <w:rPr>
                <w:spacing w:val="78"/>
                <w:sz w:val="28"/>
              </w:rPr>
              <w:t xml:space="preserve"> </w:t>
            </w:r>
            <w:r>
              <w:rPr>
                <w:sz w:val="28"/>
              </w:rPr>
              <w:t>Надання</w:t>
            </w:r>
            <w:r>
              <w:rPr>
                <w:sz w:val="28"/>
              </w:rPr>
              <w:tab/>
              <w:t>на</w:t>
            </w:r>
            <w:r>
              <w:rPr>
                <w:sz w:val="28"/>
              </w:rPr>
              <w:tab/>
              <w:t>умовах</w:t>
            </w:r>
            <w:r>
              <w:rPr>
                <w:sz w:val="28"/>
              </w:rPr>
              <w:tab/>
              <w:t>оренди</w:t>
            </w:r>
            <w:r>
              <w:rPr>
                <w:sz w:val="28"/>
              </w:rPr>
              <w:tab/>
            </w:r>
            <w:r>
              <w:rPr>
                <w:spacing w:val="-1"/>
                <w:sz w:val="28"/>
              </w:rPr>
              <w:t>на</w:t>
            </w:r>
            <w:r>
              <w:rPr>
                <w:spacing w:val="-67"/>
                <w:sz w:val="28"/>
              </w:rPr>
              <w:t xml:space="preserve"> </w:t>
            </w:r>
            <w:r>
              <w:rPr>
                <w:sz w:val="28"/>
              </w:rPr>
              <w:t>довгостроковий</w:t>
            </w:r>
            <w:r>
              <w:rPr>
                <w:sz w:val="28"/>
              </w:rPr>
              <w:tab/>
            </w:r>
            <w:r>
              <w:rPr>
                <w:sz w:val="28"/>
              </w:rPr>
              <w:tab/>
              <w:t>період</w:t>
            </w:r>
            <w:r>
              <w:rPr>
                <w:sz w:val="28"/>
              </w:rPr>
              <w:tab/>
            </w:r>
            <w:r>
              <w:rPr>
                <w:sz w:val="28"/>
              </w:rPr>
              <w:tab/>
              <w:t>машин,</w:t>
            </w:r>
          </w:p>
          <w:p w:rsidR="00924BA0" w:rsidRDefault="00924BA0" w:rsidP="00924BA0">
            <w:pPr>
              <w:pStyle w:val="TableParagraph"/>
              <w:spacing w:line="308" w:lineRule="exact"/>
              <w:ind w:left="828"/>
              <w:rPr>
                <w:sz w:val="28"/>
              </w:rPr>
            </w:pPr>
            <w:r>
              <w:rPr>
                <w:sz w:val="28"/>
              </w:rPr>
              <w:t>устаткування,</w:t>
            </w:r>
            <w:r>
              <w:rPr>
                <w:spacing w:val="-4"/>
                <w:sz w:val="28"/>
              </w:rPr>
              <w:t xml:space="preserve"> </w:t>
            </w:r>
            <w:r>
              <w:rPr>
                <w:sz w:val="28"/>
              </w:rPr>
              <w:t>нерухомості</w:t>
            </w:r>
            <w:r>
              <w:rPr>
                <w:spacing w:val="-4"/>
                <w:sz w:val="28"/>
              </w:rPr>
              <w:t xml:space="preserve"> </w:t>
            </w:r>
            <w:r>
              <w:rPr>
                <w:sz w:val="28"/>
              </w:rPr>
              <w:t>тощо.</w:t>
            </w:r>
          </w:p>
        </w:tc>
      </w:tr>
      <w:tr w:rsidR="00924BA0" w:rsidTr="00924BA0">
        <w:trPr>
          <w:trHeight w:val="1288"/>
        </w:trPr>
        <w:tc>
          <w:tcPr>
            <w:tcW w:w="3317" w:type="dxa"/>
          </w:tcPr>
          <w:p w:rsidR="00924BA0" w:rsidRDefault="00924BA0" w:rsidP="00924BA0">
            <w:pPr>
              <w:pStyle w:val="TableParagraph"/>
              <w:ind w:left="467" w:hanging="360"/>
              <w:rPr>
                <w:sz w:val="28"/>
              </w:rPr>
            </w:pPr>
            <w:r>
              <w:rPr>
                <w:sz w:val="28"/>
              </w:rPr>
              <w:t>з)</w:t>
            </w:r>
            <w:r>
              <w:rPr>
                <w:spacing w:val="14"/>
                <w:sz w:val="28"/>
              </w:rPr>
              <w:t xml:space="preserve"> </w:t>
            </w:r>
            <w:r>
              <w:rPr>
                <w:sz w:val="28"/>
              </w:rPr>
              <w:t>Натуралістична</w:t>
            </w:r>
            <w:r>
              <w:rPr>
                <w:spacing w:val="-2"/>
                <w:sz w:val="28"/>
              </w:rPr>
              <w:t xml:space="preserve"> </w:t>
            </w:r>
            <w:r>
              <w:rPr>
                <w:sz w:val="28"/>
              </w:rPr>
              <w:t>теорiя</w:t>
            </w:r>
            <w:r>
              <w:rPr>
                <w:spacing w:val="-67"/>
                <w:sz w:val="28"/>
              </w:rPr>
              <w:t xml:space="preserve"> </w:t>
            </w:r>
            <w:r>
              <w:rPr>
                <w:sz w:val="28"/>
              </w:rPr>
              <w:t>кредиту.</w:t>
            </w:r>
          </w:p>
        </w:tc>
        <w:tc>
          <w:tcPr>
            <w:tcW w:w="6255" w:type="dxa"/>
          </w:tcPr>
          <w:p w:rsidR="00924BA0" w:rsidRDefault="00924BA0" w:rsidP="00924BA0">
            <w:pPr>
              <w:pStyle w:val="TableParagraph"/>
              <w:tabs>
                <w:tab w:val="left" w:pos="2259"/>
                <w:tab w:val="left" w:pos="3354"/>
                <w:tab w:val="left" w:pos="4060"/>
                <w:tab w:val="left" w:pos="4611"/>
                <w:tab w:val="left" w:pos="5692"/>
              </w:tabs>
              <w:ind w:left="828" w:right="97" w:hanging="360"/>
              <w:rPr>
                <w:sz w:val="28"/>
              </w:rPr>
            </w:pPr>
            <w:r>
              <w:rPr>
                <w:sz w:val="28"/>
              </w:rPr>
              <w:t>8.</w:t>
            </w:r>
            <w:r>
              <w:rPr>
                <w:spacing w:val="77"/>
                <w:sz w:val="28"/>
              </w:rPr>
              <w:t xml:space="preserve"> </w:t>
            </w:r>
            <w:r>
              <w:rPr>
                <w:sz w:val="28"/>
              </w:rPr>
              <w:t>Переуступлення</w:t>
            </w:r>
            <w:r>
              <w:rPr>
                <w:sz w:val="28"/>
              </w:rPr>
              <w:tab/>
              <w:t>банку</w:t>
            </w:r>
            <w:r>
              <w:rPr>
                <w:sz w:val="28"/>
              </w:rPr>
              <w:tab/>
            </w:r>
            <w:r>
              <w:rPr>
                <w:sz w:val="28"/>
              </w:rPr>
              <w:tab/>
            </w:r>
            <w:r>
              <w:rPr>
                <w:spacing w:val="-1"/>
                <w:sz w:val="28"/>
              </w:rPr>
              <w:t>неоплачених</w:t>
            </w:r>
            <w:r>
              <w:rPr>
                <w:spacing w:val="-67"/>
                <w:sz w:val="28"/>
              </w:rPr>
              <w:t xml:space="preserve"> </w:t>
            </w:r>
            <w:r>
              <w:rPr>
                <w:sz w:val="28"/>
              </w:rPr>
              <w:t>боргових</w:t>
            </w:r>
            <w:r>
              <w:rPr>
                <w:sz w:val="28"/>
              </w:rPr>
              <w:tab/>
              <w:t>вимог,</w:t>
            </w:r>
            <w:r>
              <w:rPr>
                <w:sz w:val="28"/>
              </w:rPr>
              <w:tab/>
              <w:t>що</w:t>
            </w:r>
            <w:r>
              <w:rPr>
                <w:sz w:val="28"/>
              </w:rPr>
              <w:tab/>
              <w:t>виникають</w:t>
            </w:r>
            <w:r>
              <w:rPr>
                <w:sz w:val="28"/>
              </w:rPr>
              <w:tab/>
              <w:t>між</w:t>
            </w:r>
          </w:p>
          <w:p w:rsidR="00924BA0" w:rsidRDefault="00924BA0" w:rsidP="00924BA0">
            <w:pPr>
              <w:pStyle w:val="TableParagraph"/>
              <w:tabs>
                <w:tab w:val="left" w:pos="3034"/>
                <w:tab w:val="left" w:pos="3593"/>
                <w:tab w:val="left" w:pos="4929"/>
              </w:tabs>
              <w:spacing w:line="322" w:lineRule="exact"/>
              <w:ind w:left="828" w:right="97"/>
              <w:rPr>
                <w:sz w:val="28"/>
              </w:rPr>
            </w:pPr>
            <w:r>
              <w:rPr>
                <w:sz w:val="28"/>
              </w:rPr>
              <w:t>контрагентами</w:t>
            </w:r>
            <w:r>
              <w:rPr>
                <w:sz w:val="28"/>
              </w:rPr>
              <w:tab/>
              <w:t>в</w:t>
            </w:r>
            <w:r>
              <w:rPr>
                <w:sz w:val="28"/>
              </w:rPr>
              <w:tab/>
              <w:t>процесі</w:t>
            </w:r>
            <w:r>
              <w:rPr>
                <w:sz w:val="28"/>
              </w:rPr>
              <w:tab/>
            </w:r>
            <w:r>
              <w:rPr>
                <w:spacing w:val="-1"/>
                <w:sz w:val="28"/>
              </w:rPr>
              <w:t>реалізації.</w:t>
            </w:r>
            <w:r>
              <w:rPr>
                <w:spacing w:val="-67"/>
                <w:sz w:val="28"/>
              </w:rPr>
              <w:t xml:space="preserve"> </w:t>
            </w:r>
            <w:r>
              <w:rPr>
                <w:sz w:val="28"/>
              </w:rPr>
              <w:t>продукції.</w:t>
            </w:r>
          </w:p>
        </w:tc>
      </w:tr>
    </w:tbl>
    <w:p w:rsidR="00216631" w:rsidRDefault="00216631" w:rsidP="00924BA0">
      <w:pPr>
        <w:pStyle w:val="Heading3"/>
        <w:spacing w:before="73"/>
        <w:ind w:left="345" w:right="191"/>
        <w:jc w:val="center"/>
      </w:pPr>
    </w:p>
    <w:p w:rsidR="00924BA0" w:rsidRDefault="00924BA0" w:rsidP="00924BA0">
      <w:pPr>
        <w:pStyle w:val="Heading3"/>
        <w:spacing w:before="73"/>
        <w:ind w:left="345" w:right="191"/>
        <w:jc w:val="center"/>
      </w:pPr>
      <w:r>
        <w:t>ЗАВДАННЯ</w:t>
      </w:r>
      <w:r>
        <w:rPr>
          <w:spacing w:val="-1"/>
        </w:rPr>
        <w:t xml:space="preserve"> </w:t>
      </w:r>
      <w:r>
        <w:t>2</w:t>
      </w:r>
    </w:p>
    <w:p w:rsidR="00924BA0" w:rsidRPr="00216631" w:rsidRDefault="00924BA0" w:rsidP="00216631">
      <w:pPr>
        <w:spacing w:before="249"/>
        <w:ind w:left="602"/>
        <w:rPr>
          <w:b/>
          <w:i/>
          <w:sz w:val="28"/>
        </w:rPr>
      </w:pPr>
      <w:r>
        <w:rPr>
          <w:b/>
          <w:i/>
          <w:sz w:val="28"/>
        </w:rPr>
        <w:t>Визначте,</w:t>
      </w:r>
      <w:r>
        <w:rPr>
          <w:b/>
          <w:i/>
          <w:spacing w:val="-3"/>
          <w:sz w:val="28"/>
        </w:rPr>
        <w:t xml:space="preserve"> </w:t>
      </w:r>
      <w:r>
        <w:rPr>
          <w:b/>
          <w:i/>
          <w:sz w:val="28"/>
        </w:rPr>
        <w:t>яке</w:t>
      </w:r>
      <w:r>
        <w:rPr>
          <w:b/>
          <w:i/>
          <w:spacing w:val="-1"/>
          <w:sz w:val="28"/>
        </w:rPr>
        <w:t xml:space="preserve"> </w:t>
      </w:r>
      <w:r>
        <w:rPr>
          <w:b/>
          <w:i/>
          <w:sz w:val="28"/>
        </w:rPr>
        <w:t>з</w:t>
      </w:r>
      <w:r>
        <w:rPr>
          <w:b/>
          <w:i/>
          <w:spacing w:val="-7"/>
          <w:sz w:val="28"/>
        </w:rPr>
        <w:t xml:space="preserve"> </w:t>
      </w:r>
      <w:r>
        <w:rPr>
          <w:b/>
          <w:i/>
          <w:sz w:val="28"/>
        </w:rPr>
        <w:t>тверджень</w:t>
      </w:r>
      <w:r>
        <w:rPr>
          <w:b/>
          <w:i/>
          <w:spacing w:val="-2"/>
          <w:sz w:val="28"/>
        </w:rPr>
        <w:t xml:space="preserve"> </w:t>
      </w:r>
      <w:r>
        <w:rPr>
          <w:b/>
          <w:i/>
          <w:sz w:val="28"/>
        </w:rPr>
        <w:t>правильне,</w:t>
      </w:r>
      <w:r>
        <w:rPr>
          <w:b/>
          <w:i/>
          <w:spacing w:val="-3"/>
          <w:sz w:val="28"/>
        </w:rPr>
        <w:t xml:space="preserve"> </w:t>
      </w:r>
      <w:r>
        <w:rPr>
          <w:b/>
          <w:i/>
          <w:sz w:val="28"/>
        </w:rPr>
        <w:t>а яке</w:t>
      </w:r>
      <w:r>
        <w:rPr>
          <w:b/>
          <w:i/>
          <w:spacing w:val="-1"/>
          <w:sz w:val="28"/>
        </w:rPr>
        <w:t xml:space="preserve"> </w:t>
      </w:r>
      <w:r>
        <w:rPr>
          <w:b/>
          <w:i/>
          <w:sz w:val="28"/>
        </w:rPr>
        <w:t>–помилкове.</w:t>
      </w: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91"/>
        <w:gridCol w:w="739"/>
        <w:gridCol w:w="643"/>
      </w:tblGrid>
      <w:tr w:rsidR="00924BA0" w:rsidTr="00924BA0">
        <w:trPr>
          <w:trHeight w:val="321"/>
        </w:trPr>
        <w:tc>
          <w:tcPr>
            <w:tcW w:w="8191" w:type="dxa"/>
          </w:tcPr>
          <w:p w:rsidR="00924BA0" w:rsidRDefault="00924BA0" w:rsidP="00924BA0">
            <w:pPr>
              <w:pStyle w:val="TableParagraph"/>
              <w:spacing w:line="301" w:lineRule="exact"/>
              <w:ind w:left="3316" w:right="3310"/>
              <w:jc w:val="center"/>
              <w:rPr>
                <w:sz w:val="28"/>
              </w:rPr>
            </w:pPr>
            <w:r>
              <w:rPr>
                <w:sz w:val="28"/>
              </w:rPr>
              <w:t>твердження</w:t>
            </w:r>
          </w:p>
        </w:tc>
        <w:tc>
          <w:tcPr>
            <w:tcW w:w="739" w:type="dxa"/>
          </w:tcPr>
          <w:p w:rsidR="00924BA0" w:rsidRDefault="00924BA0" w:rsidP="00924BA0">
            <w:pPr>
              <w:pStyle w:val="TableParagraph"/>
              <w:spacing w:line="301" w:lineRule="exact"/>
              <w:ind w:left="174"/>
              <w:rPr>
                <w:sz w:val="28"/>
              </w:rPr>
            </w:pPr>
            <w:r>
              <w:rPr>
                <w:sz w:val="28"/>
              </w:rPr>
              <w:t>так</w:t>
            </w:r>
          </w:p>
        </w:tc>
        <w:tc>
          <w:tcPr>
            <w:tcW w:w="643" w:type="dxa"/>
          </w:tcPr>
          <w:p w:rsidR="00924BA0" w:rsidRDefault="00924BA0" w:rsidP="00924BA0">
            <w:pPr>
              <w:pStyle w:val="TableParagraph"/>
              <w:spacing w:line="301" w:lineRule="exact"/>
              <w:ind w:left="206"/>
              <w:rPr>
                <w:sz w:val="28"/>
              </w:rPr>
            </w:pPr>
            <w:r>
              <w:rPr>
                <w:sz w:val="28"/>
              </w:rPr>
              <w:t>ні</w:t>
            </w:r>
          </w:p>
        </w:tc>
      </w:tr>
      <w:tr w:rsidR="00924BA0" w:rsidTr="00924BA0">
        <w:trPr>
          <w:trHeight w:val="323"/>
        </w:trPr>
        <w:tc>
          <w:tcPr>
            <w:tcW w:w="8191" w:type="dxa"/>
          </w:tcPr>
          <w:p w:rsidR="00924BA0" w:rsidRDefault="00924BA0" w:rsidP="00924BA0">
            <w:pPr>
              <w:pStyle w:val="TableParagraph"/>
              <w:spacing w:line="304" w:lineRule="exact"/>
              <w:ind w:left="467"/>
              <w:rPr>
                <w:sz w:val="28"/>
              </w:rPr>
            </w:pPr>
            <w:r>
              <w:rPr>
                <w:sz w:val="28"/>
              </w:rPr>
              <w:t>1.</w:t>
            </w:r>
            <w:r>
              <w:rPr>
                <w:spacing w:val="6"/>
                <w:sz w:val="28"/>
              </w:rPr>
              <w:t xml:space="preserve"> </w:t>
            </w:r>
            <w:r>
              <w:rPr>
                <w:sz w:val="28"/>
              </w:rPr>
              <w:t>Кредитні відносини</w:t>
            </w:r>
            <w:r>
              <w:rPr>
                <w:spacing w:val="-2"/>
                <w:sz w:val="28"/>
              </w:rPr>
              <w:t xml:space="preserve"> </w:t>
            </w:r>
            <w:r>
              <w:rPr>
                <w:sz w:val="28"/>
              </w:rPr>
              <w:t>є</w:t>
            </w:r>
            <w:r>
              <w:rPr>
                <w:spacing w:val="-3"/>
                <w:sz w:val="28"/>
              </w:rPr>
              <w:t xml:space="preserve"> </w:t>
            </w:r>
            <w:r>
              <w:rPr>
                <w:sz w:val="28"/>
              </w:rPr>
              <w:t>ціннісними.</w:t>
            </w:r>
          </w:p>
        </w:tc>
        <w:tc>
          <w:tcPr>
            <w:tcW w:w="739" w:type="dxa"/>
          </w:tcPr>
          <w:p w:rsidR="00924BA0" w:rsidRDefault="00924BA0" w:rsidP="00924BA0">
            <w:pPr>
              <w:pStyle w:val="TableParagraph"/>
              <w:rPr>
                <w:sz w:val="24"/>
              </w:rPr>
            </w:pPr>
          </w:p>
        </w:tc>
        <w:tc>
          <w:tcPr>
            <w:tcW w:w="643" w:type="dxa"/>
          </w:tcPr>
          <w:p w:rsidR="00924BA0" w:rsidRDefault="00924BA0" w:rsidP="00924BA0">
            <w:pPr>
              <w:pStyle w:val="TableParagraph"/>
              <w:rPr>
                <w:sz w:val="24"/>
              </w:rPr>
            </w:pPr>
          </w:p>
        </w:tc>
      </w:tr>
      <w:tr w:rsidR="00924BA0" w:rsidTr="00924BA0">
        <w:trPr>
          <w:trHeight w:val="642"/>
        </w:trPr>
        <w:tc>
          <w:tcPr>
            <w:tcW w:w="8191" w:type="dxa"/>
          </w:tcPr>
          <w:p w:rsidR="00924BA0" w:rsidRDefault="00924BA0" w:rsidP="00924BA0">
            <w:pPr>
              <w:pStyle w:val="TableParagraph"/>
              <w:spacing w:line="315" w:lineRule="exact"/>
              <w:ind w:left="467"/>
              <w:rPr>
                <w:sz w:val="28"/>
              </w:rPr>
            </w:pPr>
            <w:r>
              <w:rPr>
                <w:sz w:val="28"/>
              </w:rPr>
              <w:t>2.</w:t>
            </w:r>
            <w:r>
              <w:rPr>
                <w:spacing w:val="8"/>
                <w:sz w:val="28"/>
              </w:rPr>
              <w:t xml:space="preserve"> </w:t>
            </w:r>
            <w:r>
              <w:rPr>
                <w:sz w:val="28"/>
              </w:rPr>
              <w:t>Суб’єкт</w:t>
            </w:r>
            <w:r>
              <w:rPr>
                <w:spacing w:val="36"/>
                <w:sz w:val="28"/>
              </w:rPr>
              <w:t xml:space="preserve"> </w:t>
            </w:r>
            <w:r>
              <w:rPr>
                <w:sz w:val="28"/>
              </w:rPr>
              <w:t>кредиту</w:t>
            </w:r>
            <w:r>
              <w:rPr>
                <w:spacing w:val="35"/>
                <w:sz w:val="28"/>
              </w:rPr>
              <w:t xml:space="preserve"> </w:t>
            </w:r>
            <w:r>
              <w:rPr>
                <w:sz w:val="28"/>
              </w:rPr>
              <w:t>—</w:t>
            </w:r>
            <w:r>
              <w:rPr>
                <w:spacing w:val="37"/>
                <w:sz w:val="28"/>
              </w:rPr>
              <w:t xml:space="preserve"> </w:t>
            </w:r>
            <w:r>
              <w:rPr>
                <w:sz w:val="28"/>
              </w:rPr>
              <w:t>це</w:t>
            </w:r>
            <w:r>
              <w:rPr>
                <w:spacing w:val="36"/>
                <w:sz w:val="28"/>
              </w:rPr>
              <w:t xml:space="preserve"> </w:t>
            </w:r>
            <w:r>
              <w:rPr>
                <w:sz w:val="28"/>
              </w:rPr>
              <w:t>цінність,</w:t>
            </w:r>
            <w:r>
              <w:rPr>
                <w:spacing w:val="36"/>
                <w:sz w:val="28"/>
              </w:rPr>
              <w:t xml:space="preserve"> </w:t>
            </w:r>
            <w:r>
              <w:rPr>
                <w:sz w:val="28"/>
              </w:rPr>
              <w:t>що</w:t>
            </w:r>
            <w:r>
              <w:rPr>
                <w:spacing w:val="35"/>
                <w:sz w:val="28"/>
              </w:rPr>
              <w:t xml:space="preserve"> </w:t>
            </w:r>
            <w:r>
              <w:rPr>
                <w:sz w:val="28"/>
              </w:rPr>
              <w:t>передається</w:t>
            </w:r>
            <w:r>
              <w:rPr>
                <w:spacing w:val="37"/>
                <w:sz w:val="28"/>
              </w:rPr>
              <w:t xml:space="preserve"> </w:t>
            </w:r>
            <w:r>
              <w:rPr>
                <w:sz w:val="28"/>
              </w:rPr>
              <w:t>в</w:t>
            </w:r>
            <w:r>
              <w:rPr>
                <w:spacing w:val="36"/>
                <w:sz w:val="28"/>
              </w:rPr>
              <w:t xml:space="preserve"> </w:t>
            </w:r>
            <w:r>
              <w:rPr>
                <w:sz w:val="28"/>
              </w:rPr>
              <w:t>позичку</w:t>
            </w:r>
          </w:p>
          <w:p w:rsidR="00924BA0" w:rsidRDefault="00924BA0" w:rsidP="00924BA0">
            <w:pPr>
              <w:pStyle w:val="TableParagraph"/>
              <w:spacing w:line="308" w:lineRule="exact"/>
              <w:ind w:left="827"/>
              <w:rPr>
                <w:sz w:val="28"/>
              </w:rPr>
            </w:pPr>
            <w:r>
              <w:rPr>
                <w:sz w:val="28"/>
              </w:rPr>
              <w:t>кредитором</w:t>
            </w:r>
            <w:r>
              <w:rPr>
                <w:spacing w:val="-4"/>
                <w:sz w:val="28"/>
              </w:rPr>
              <w:t xml:space="preserve"> </w:t>
            </w:r>
            <w:r>
              <w:rPr>
                <w:sz w:val="28"/>
              </w:rPr>
              <w:t>позичальнику.</w:t>
            </w:r>
          </w:p>
        </w:tc>
        <w:tc>
          <w:tcPr>
            <w:tcW w:w="739" w:type="dxa"/>
          </w:tcPr>
          <w:p w:rsidR="00924BA0" w:rsidRDefault="00924BA0" w:rsidP="00924BA0">
            <w:pPr>
              <w:pStyle w:val="TableParagraph"/>
              <w:rPr>
                <w:sz w:val="28"/>
              </w:rPr>
            </w:pPr>
          </w:p>
        </w:tc>
        <w:tc>
          <w:tcPr>
            <w:tcW w:w="643" w:type="dxa"/>
          </w:tcPr>
          <w:p w:rsidR="00924BA0" w:rsidRDefault="00924BA0" w:rsidP="00924BA0">
            <w:pPr>
              <w:pStyle w:val="TableParagraph"/>
              <w:rPr>
                <w:sz w:val="28"/>
              </w:rPr>
            </w:pPr>
          </w:p>
        </w:tc>
      </w:tr>
      <w:tr w:rsidR="00924BA0" w:rsidTr="00924BA0">
        <w:trPr>
          <w:trHeight w:val="321"/>
        </w:trPr>
        <w:tc>
          <w:tcPr>
            <w:tcW w:w="8191" w:type="dxa"/>
          </w:tcPr>
          <w:p w:rsidR="00924BA0" w:rsidRDefault="00924BA0" w:rsidP="00924BA0">
            <w:pPr>
              <w:pStyle w:val="TableParagraph"/>
              <w:spacing w:line="301" w:lineRule="exact"/>
              <w:ind w:left="467"/>
              <w:rPr>
                <w:sz w:val="28"/>
              </w:rPr>
            </w:pPr>
            <w:r>
              <w:rPr>
                <w:sz w:val="28"/>
              </w:rPr>
              <w:t>3.</w:t>
            </w:r>
            <w:r>
              <w:rPr>
                <w:spacing w:val="9"/>
                <w:sz w:val="28"/>
              </w:rPr>
              <w:t xml:space="preserve"> </w:t>
            </w:r>
            <w:r>
              <w:rPr>
                <w:sz w:val="28"/>
              </w:rPr>
              <w:t>Кредит</w:t>
            </w:r>
            <w:r>
              <w:rPr>
                <w:spacing w:val="-5"/>
                <w:sz w:val="28"/>
              </w:rPr>
              <w:t xml:space="preserve"> </w:t>
            </w:r>
            <w:r>
              <w:rPr>
                <w:sz w:val="28"/>
              </w:rPr>
              <w:t>існував</w:t>
            </w:r>
            <w:r>
              <w:rPr>
                <w:spacing w:val="-1"/>
                <w:sz w:val="28"/>
              </w:rPr>
              <w:t xml:space="preserve"> </w:t>
            </w:r>
            <w:r>
              <w:rPr>
                <w:sz w:val="28"/>
              </w:rPr>
              <w:t>зажди.</w:t>
            </w:r>
          </w:p>
        </w:tc>
        <w:tc>
          <w:tcPr>
            <w:tcW w:w="739" w:type="dxa"/>
          </w:tcPr>
          <w:p w:rsidR="00924BA0" w:rsidRDefault="00924BA0" w:rsidP="00924BA0">
            <w:pPr>
              <w:pStyle w:val="TableParagraph"/>
              <w:rPr>
                <w:sz w:val="24"/>
              </w:rPr>
            </w:pPr>
          </w:p>
        </w:tc>
        <w:tc>
          <w:tcPr>
            <w:tcW w:w="643" w:type="dxa"/>
          </w:tcPr>
          <w:p w:rsidR="00924BA0" w:rsidRDefault="00924BA0" w:rsidP="00924BA0">
            <w:pPr>
              <w:pStyle w:val="TableParagraph"/>
              <w:rPr>
                <w:sz w:val="24"/>
              </w:rPr>
            </w:pPr>
          </w:p>
        </w:tc>
      </w:tr>
      <w:tr w:rsidR="00924BA0" w:rsidTr="00924BA0">
        <w:trPr>
          <w:trHeight w:val="323"/>
        </w:trPr>
        <w:tc>
          <w:tcPr>
            <w:tcW w:w="8191" w:type="dxa"/>
          </w:tcPr>
          <w:p w:rsidR="00924BA0" w:rsidRDefault="00924BA0" w:rsidP="00924BA0">
            <w:pPr>
              <w:pStyle w:val="TableParagraph"/>
              <w:spacing w:line="304" w:lineRule="exact"/>
              <w:ind w:left="467"/>
              <w:rPr>
                <w:sz w:val="28"/>
              </w:rPr>
            </w:pPr>
            <w:r>
              <w:rPr>
                <w:sz w:val="28"/>
              </w:rPr>
              <w:t>4.</w:t>
            </w:r>
            <w:r>
              <w:rPr>
                <w:spacing w:val="6"/>
                <w:sz w:val="28"/>
              </w:rPr>
              <w:t xml:space="preserve"> </w:t>
            </w:r>
            <w:r>
              <w:rPr>
                <w:sz w:val="28"/>
              </w:rPr>
              <w:t>Однією</w:t>
            </w:r>
            <w:r>
              <w:rPr>
                <w:spacing w:val="-4"/>
                <w:sz w:val="28"/>
              </w:rPr>
              <w:t xml:space="preserve"> </w:t>
            </w:r>
            <w:r>
              <w:rPr>
                <w:sz w:val="28"/>
              </w:rPr>
              <w:t>з</w:t>
            </w:r>
            <w:r>
              <w:rPr>
                <w:spacing w:val="-2"/>
                <w:sz w:val="28"/>
              </w:rPr>
              <w:t xml:space="preserve"> </w:t>
            </w:r>
            <w:r>
              <w:rPr>
                <w:sz w:val="28"/>
              </w:rPr>
              <w:t>функцій</w:t>
            </w:r>
            <w:r>
              <w:rPr>
                <w:spacing w:val="-5"/>
                <w:sz w:val="28"/>
              </w:rPr>
              <w:t xml:space="preserve"> </w:t>
            </w:r>
            <w:r>
              <w:rPr>
                <w:sz w:val="28"/>
              </w:rPr>
              <w:t>кредиту</w:t>
            </w:r>
            <w:r>
              <w:rPr>
                <w:spacing w:val="-5"/>
                <w:sz w:val="28"/>
              </w:rPr>
              <w:t xml:space="preserve"> </w:t>
            </w:r>
            <w:r>
              <w:rPr>
                <w:sz w:val="28"/>
              </w:rPr>
              <w:t>є</w:t>
            </w:r>
            <w:r>
              <w:rPr>
                <w:spacing w:val="-2"/>
                <w:sz w:val="28"/>
              </w:rPr>
              <w:t xml:space="preserve"> </w:t>
            </w:r>
            <w:r>
              <w:rPr>
                <w:sz w:val="28"/>
              </w:rPr>
              <w:t>перерозподільна</w:t>
            </w:r>
            <w:r>
              <w:rPr>
                <w:spacing w:val="-2"/>
                <w:sz w:val="28"/>
              </w:rPr>
              <w:t xml:space="preserve"> </w:t>
            </w:r>
            <w:r>
              <w:rPr>
                <w:sz w:val="28"/>
              </w:rPr>
              <w:t>функція.</w:t>
            </w:r>
          </w:p>
        </w:tc>
        <w:tc>
          <w:tcPr>
            <w:tcW w:w="739" w:type="dxa"/>
          </w:tcPr>
          <w:p w:rsidR="00924BA0" w:rsidRDefault="00924BA0" w:rsidP="00924BA0">
            <w:pPr>
              <w:pStyle w:val="TableParagraph"/>
              <w:rPr>
                <w:sz w:val="24"/>
              </w:rPr>
            </w:pPr>
          </w:p>
        </w:tc>
        <w:tc>
          <w:tcPr>
            <w:tcW w:w="643" w:type="dxa"/>
          </w:tcPr>
          <w:p w:rsidR="00924BA0" w:rsidRDefault="00924BA0" w:rsidP="00924BA0">
            <w:pPr>
              <w:pStyle w:val="TableParagraph"/>
              <w:rPr>
                <w:sz w:val="24"/>
              </w:rPr>
            </w:pPr>
          </w:p>
        </w:tc>
      </w:tr>
      <w:tr w:rsidR="00924BA0" w:rsidTr="00924BA0">
        <w:trPr>
          <w:trHeight w:val="642"/>
        </w:trPr>
        <w:tc>
          <w:tcPr>
            <w:tcW w:w="8191" w:type="dxa"/>
          </w:tcPr>
          <w:p w:rsidR="00924BA0" w:rsidRDefault="00924BA0" w:rsidP="00924BA0">
            <w:pPr>
              <w:pStyle w:val="TableParagraph"/>
              <w:spacing w:line="315" w:lineRule="exact"/>
              <w:ind w:left="467"/>
              <w:rPr>
                <w:sz w:val="28"/>
              </w:rPr>
            </w:pPr>
            <w:r>
              <w:rPr>
                <w:sz w:val="28"/>
              </w:rPr>
              <w:t>5.</w:t>
            </w:r>
            <w:r>
              <w:rPr>
                <w:spacing w:val="7"/>
                <w:sz w:val="28"/>
              </w:rPr>
              <w:t xml:space="preserve"> </w:t>
            </w:r>
            <w:r>
              <w:rPr>
                <w:sz w:val="28"/>
              </w:rPr>
              <w:t>Розміщення</w:t>
            </w:r>
            <w:r>
              <w:rPr>
                <w:spacing w:val="33"/>
                <w:sz w:val="28"/>
              </w:rPr>
              <w:t xml:space="preserve"> </w:t>
            </w:r>
            <w:r>
              <w:rPr>
                <w:sz w:val="28"/>
              </w:rPr>
              <w:t>вільної</w:t>
            </w:r>
            <w:r>
              <w:rPr>
                <w:spacing w:val="35"/>
                <w:sz w:val="28"/>
              </w:rPr>
              <w:t xml:space="preserve"> </w:t>
            </w:r>
            <w:r>
              <w:rPr>
                <w:sz w:val="28"/>
              </w:rPr>
              <w:t>цінності</w:t>
            </w:r>
            <w:r>
              <w:rPr>
                <w:spacing w:val="36"/>
                <w:sz w:val="28"/>
              </w:rPr>
              <w:t xml:space="preserve"> </w:t>
            </w:r>
            <w:r>
              <w:rPr>
                <w:sz w:val="28"/>
              </w:rPr>
              <w:t>в</w:t>
            </w:r>
            <w:r>
              <w:rPr>
                <w:spacing w:val="33"/>
                <w:sz w:val="28"/>
              </w:rPr>
              <w:t xml:space="preserve"> </w:t>
            </w:r>
            <w:r>
              <w:rPr>
                <w:sz w:val="28"/>
              </w:rPr>
              <w:t>позичку</w:t>
            </w:r>
            <w:r>
              <w:rPr>
                <w:spacing w:val="37"/>
                <w:sz w:val="28"/>
              </w:rPr>
              <w:t xml:space="preserve"> </w:t>
            </w:r>
            <w:r>
              <w:rPr>
                <w:sz w:val="28"/>
              </w:rPr>
              <w:t>—</w:t>
            </w:r>
            <w:r>
              <w:rPr>
                <w:spacing w:val="37"/>
                <w:sz w:val="28"/>
              </w:rPr>
              <w:t xml:space="preserve"> </w:t>
            </w:r>
            <w:r>
              <w:rPr>
                <w:sz w:val="28"/>
              </w:rPr>
              <w:t>це</w:t>
            </w:r>
            <w:r>
              <w:rPr>
                <w:spacing w:val="33"/>
                <w:sz w:val="28"/>
              </w:rPr>
              <w:t xml:space="preserve"> </w:t>
            </w:r>
            <w:r>
              <w:rPr>
                <w:sz w:val="28"/>
              </w:rPr>
              <w:t>перша</w:t>
            </w:r>
            <w:r>
              <w:rPr>
                <w:spacing w:val="36"/>
                <w:sz w:val="28"/>
              </w:rPr>
              <w:t xml:space="preserve"> </w:t>
            </w:r>
            <w:r>
              <w:rPr>
                <w:sz w:val="28"/>
              </w:rPr>
              <w:t>стадія</w:t>
            </w:r>
          </w:p>
          <w:p w:rsidR="00924BA0" w:rsidRDefault="00924BA0" w:rsidP="00924BA0">
            <w:pPr>
              <w:pStyle w:val="TableParagraph"/>
              <w:spacing w:line="308" w:lineRule="exact"/>
              <w:ind w:left="827"/>
              <w:rPr>
                <w:sz w:val="28"/>
              </w:rPr>
            </w:pPr>
            <w:r>
              <w:rPr>
                <w:sz w:val="28"/>
              </w:rPr>
              <w:t>відтво-</w:t>
            </w:r>
            <w:r>
              <w:rPr>
                <w:spacing w:val="-4"/>
                <w:sz w:val="28"/>
              </w:rPr>
              <w:t xml:space="preserve"> </w:t>
            </w:r>
            <w:r>
              <w:rPr>
                <w:sz w:val="28"/>
              </w:rPr>
              <w:t>рювального</w:t>
            </w:r>
            <w:r>
              <w:rPr>
                <w:spacing w:val="-6"/>
                <w:sz w:val="28"/>
              </w:rPr>
              <w:t xml:space="preserve"> </w:t>
            </w:r>
            <w:r>
              <w:rPr>
                <w:sz w:val="28"/>
              </w:rPr>
              <w:t>руху</w:t>
            </w:r>
            <w:r>
              <w:rPr>
                <w:spacing w:val="-4"/>
                <w:sz w:val="28"/>
              </w:rPr>
              <w:t xml:space="preserve"> </w:t>
            </w:r>
            <w:r>
              <w:rPr>
                <w:sz w:val="28"/>
              </w:rPr>
              <w:t>кредиту.</w:t>
            </w:r>
          </w:p>
        </w:tc>
        <w:tc>
          <w:tcPr>
            <w:tcW w:w="739" w:type="dxa"/>
          </w:tcPr>
          <w:p w:rsidR="00924BA0" w:rsidRDefault="00924BA0" w:rsidP="00924BA0">
            <w:pPr>
              <w:pStyle w:val="TableParagraph"/>
              <w:rPr>
                <w:sz w:val="28"/>
              </w:rPr>
            </w:pPr>
          </w:p>
        </w:tc>
        <w:tc>
          <w:tcPr>
            <w:tcW w:w="643" w:type="dxa"/>
          </w:tcPr>
          <w:p w:rsidR="00924BA0" w:rsidRDefault="00924BA0" w:rsidP="00924BA0">
            <w:pPr>
              <w:pStyle w:val="TableParagraph"/>
              <w:rPr>
                <w:sz w:val="28"/>
              </w:rPr>
            </w:pPr>
          </w:p>
        </w:tc>
      </w:tr>
      <w:tr w:rsidR="00924BA0" w:rsidTr="00924BA0">
        <w:trPr>
          <w:trHeight w:val="967"/>
        </w:trPr>
        <w:tc>
          <w:tcPr>
            <w:tcW w:w="8191" w:type="dxa"/>
          </w:tcPr>
          <w:p w:rsidR="00924BA0" w:rsidRDefault="00924BA0" w:rsidP="00924BA0">
            <w:pPr>
              <w:pStyle w:val="TableParagraph"/>
              <w:spacing w:line="315" w:lineRule="exact"/>
              <w:ind w:left="827" w:hanging="360"/>
              <w:rPr>
                <w:sz w:val="28"/>
              </w:rPr>
            </w:pPr>
            <w:r>
              <w:rPr>
                <w:sz w:val="28"/>
              </w:rPr>
              <w:t>6.</w:t>
            </w:r>
            <w:r>
              <w:rPr>
                <w:spacing w:val="7"/>
                <w:sz w:val="28"/>
              </w:rPr>
              <w:t xml:space="preserve"> </w:t>
            </w:r>
            <w:r>
              <w:rPr>
                <w:sz w:val="28"/>
              </w:rPr>
              <w:t>На</w:t>
            </w:r>
            <w:r>
              <w:rPr>
                <w:spacing w:val="116"/>
                <w:sz w:val="28"/>
              </w:rPr>
              <w:t xml:space="preserve"> </w:t>
            </w:r>
            <w:r>
              <w:rPr>
                <w:sz w:val="28"/>
              </w:rPr>
              <w:t>мікроекономічному</w:t>
            </w:r>
            <w:r>
              <w:rPr>
                <w:spacing w:val="113"/>
                <w:sz w:val="28"/>
              </w:rPr>
              <w:t xml:space="preserve"> </w:t>
            </w:r>
            <w:r>
              <w:rPr>
                <w:sz w:val="28"/>
              </w:rPr>
              <w:t>рівні</w:t>
            </w:r>
            <w:r>
              <w:rPr>
                <w:spacing w:val="118"/>
                <w:sz w:val="28"/>
              </w:rPr>
              <w:t xml:space="preserve"> </w:t>
            </w:r>
            <w:r>
              <w:rPr>
                <w:sz w:val="28"/>
              </w:rPr>
              <w:t>однією</w:t>
            </w:r>
            <w:r>
              <w:rPr>
                <w:spacing w:val="113"/>
                <w:sz w:val="28"/>
              </w:rPr>
              <w:t xml:space="preserve"> </w:t>
            </w:r>
            <w:r>
              <w:rPr>
                <w:sz w:val="28"/>
              </w:rPr>
              <w:t>із</w:t>
            </w:r>
            <w:r>
              <w:rPr>
                <w:spacing w:val="116"/>
                <w:sz w:val="28"/>
              </w:rPr>
              <w:t xml:space="preserve"> </w:t>
            </w:r>
            <w:r>
              <w:rPr>
                <w:sz w:val="28"/>
              </w:rPr>
              <w:t>закономірностей</w:t>
            </w:r>
          </w:p>
          <w:p w:rsidR="00924BA0" w:rsidRDefault="00924BA0" w:rsidP="00924BA0">
            <w:pPr>
              <w:pStyle w:val="TableParagraph"/>
              <w:spacing w:line="322" w:lineRule="exact"/>
              <w:ind w:left="827"/>
              <w:rPr>
                <w:sz w:val="28"/>
              </w:rPr>
            </w:pPr>
            <w:r>
              <w:rPr>
                <w:sz w:val="28"/>
              </w:rPr>
              <w:t>руху</w:t>
            </w:r>
            <w:r>
              <w:rPr>
                <w:spacing w:val="2"/>
                <w:sz w:val="28"/>
              </w:rPr>
              <w:t xml:space="preserve"> </w:t>
            </w:r>
            <w:r>
              <w:rPr>
                <w:sz w:val="28"/>
              </w:rPr>
              <w:t>кредиту</w:t>
            </w:r>
            <w:r>
              <w:rPr>
                <w:spacing w:val="68"/>
                <w:sz w:val="28"/>
              </w:rPr>
              <w:t xml:space="preserve"> </w:t>
            </w:r>
            <w:r>
              <w:rPr>
                <w:sz w:val="28"/>
              </w:rPr>
              <w:t>є</w:t>
            </w:r>
            <w:r>
              <w:rPr>
                <w:spacing w:val="5"/>
                <w:sz w:val="28"/>
              </w:rPr>
              <w:t xml:space="preserve"> </w:t>
            </w:r>
            <w:r>
              <w:rPr>
                <w:sz w:val="28"/>
              </w:rPr>
              <w:t>збереження</w:t>
            </w:r>
            <w:r>
              <w:rPr>
                <w:spacing w:val="6"/>
                <w:sz w:val="28"/>
              </w:rPr>
              <w:t xml:space="preserve"> </w:t>
            </w:r>
            <w:r>
              <w:rPr>
                <w:sz w:val="28"/>
              </w:rPr>
              <w:t>позиченої</w:t>
            </w:r>
            <w:r>
              <w:rPr>
                <w:spacing w:val="2"/>
                <w:sz w:val="28"/>
              </w:rPr>
              <w:t xml:space="preserve"> </w:t>
            </w:r>
            <w:r>
              <w:rPr>
                <w:sz w:val="28"/>
              </w:rPr>
              <w:t>цінності</w:t>
            </w:r>
            <w:r>
              <w:rPr>
                <w:spacing w:val="4"/>
                <w:sz w:val="28"/>
              </w:rPr>
              <w:t xml:space="preserve"> </w:t>
            </w:r>
            <w:r>
              <w:rPr>
                <w:sz w:val="28"/>
              </w:rPr>
              <w:t>в</w:t>
            </w:r>
            <w:r>
              <w:rPr>
                <w:spacing w:val="3"/>
                <w:sz w:val="28"/>
              </w:rPr>
              <w:t xml:space="preserve"> </w:t>
            </w:r>
            <w:r>
              <w:rPr>
                <w:sz w:val="28"/>
              </w:rPr>
              <w:t>процесі</w:t>
            </w:r>
            <w:r>
              <w:rPr>
                <w:spacing w:val="-67"/>
                <w:sz w:val="28"/>
              </w:rPr>
              <w:t xml:space="preserve"> </w:t>
            </w:r>
            <w:r>
              <w:rPr>
                <w:sz w:val="28"/>
              </w:rPr>
              <w:t>руху</w:t>
            </w:r>
            <w:r>
              <w:rPr>
                <w:spacing w:val="-2"/>
                <w:sz w:val="28"/>
              </w:rPr>
              <w:t xml:space="preserve"> </w:t>
            </w:r>
            <w:r>
              <w:rPr>
                <w:sz w:val="28"/>
              </w:rPr>
              <w:t>і повернення</w:t>
            </w:r>
            <w:r>
              <w:rPr>
                <w:spacing w:val="-4"/>
                <w:sz w:val="28"/>
              </w:rPr>
              <w:t xml:space="preserve"> </w:t>
            </w:r>
            <w:r>
              <w:rPr>
                <w:sz w:val="28"/>
              </w:rPr>
              <w:t>її</w:t>
            </w:r>
            <w:r>
              <w:rPr>
                <w:spacing w:val="-1"/>
                <w:sz w:val="28"/>
              </w:rPr>
              <w:t xml:space="preserve"> </w:t>
            </w:r>
            <w:r>
              <w:rPr>
                <w:sz w:val="28"/>
              </w:rPr>
              <w:t>до кредитора в</w:t>
            </w:r>
            <w:r>
              <w:rPr>
                <w:spacing w:val="-1"/>
                <w:sz w:val="28"/>
              </w:rPr>
              <w:t xml:space="preserve"> </w:t>
            </w:r>
            <w:r>
              <w:rPr>
                <w:sz w:val="28"/>
              </w:rPr>
              <w:t>повному</w:t>
            </w:r>
            <w:r>
              <w:rPr>
                <w:spacing w:val="-5"/>
                <w:sz w:val="28"/>
              </w:rPr>
              <w:t xml:space="preserve"> </w:t>
            </w:r>
            <w:r>
              <w:rPr>
                <w:sz w:val="28"/>
              </w:rPr>
              <w:t>обсязі.</w:t>
            </w:r>
          </w:p>
        </w:tc>
        <w:tc>
          <w:tcPr>
            <w:tcW w:w="739" w:type="dxa"/>
          </w:tcPr>
          <w:p w:rsidR="00924BA0" w:rsidRDefault="00924BA0" w:rsidP="00924BA0">
            <w:pPr>
              <w:pStyle w:val="TableParagraph"/>
              <w:rPr>
                <w:sz w:val="28"/>
              </w:rPr>
            </w:pPr>
          </w:p>
        </w:tc>
        <w:tc>
          <w:tcPr>
            <w:tcW w:w="643" w:type="dxa"/>
          </w:tcPr>
          <w:p w:rsidR="00924BA0" w:rsidRDefault="00924BA0" w:rsidP="00924BA0">
            <w:pPr>
              <w:pStyle w:val="TableParagraph"/>
              <w:rPr>
                <w:sz w:val="28"/>
              </w:rPr>
            </w:pPr>
          </w:p>
        </w:tc>
      </w:tr>
      <w:tr w:rsidR="00924BA0" w:rsidTr="00924BA0">
        <w:trPr>
          <w:trHeight w:val="964"/>
        </w:trPr>
        <w:tc>
          <w:tcPr>
            <w:tcW w:w="8191" w:type="dxa"/>
          </w:tcPr>
          <w:p w:rsidR="00924BA0" w:rsidRDefault="00924BA0" w:rsidP="00924BA0">
            <w:pPr>
              <w:pStyle w:val="TableParagraph"/>
              <w:spacing w:line="315" w:lineRule="exact"/>
              <w:ind w:left="827" w:hanging="360"/>
              <w:rPr>
                <w:sz w:val="28"/>
              </w:rPr>
            </w:pPr>
            <w:r>
              <w:rPr>
                <w:sz w:val="28"/>
              </w:rPr>
              <w:t>7.</w:t>
            </w:r>
            <w:r>
              <w:rPr>
                <w:spacing w:val="7"/>
                <w:sz w:val="28"/>
              </w:rPr>
              <w:t xml:space="preserve"> </w:t>
            </w:r>
            <w:r>
              <w:rPr>
                <w:sz w:val="28"/>
              </w:rPr>
              <w:t>На</w:t>
            </w:r>
            <w:r>
              <w:rPr>
                <w:spacing w:val="106"/>
                <w:sz w:val="28"/>
              </w:rPr>
              <w:t xml:space="preserve"> </w:t>
            </w:r>
            <w:r>
              <w:rPr>
                <w:sz w:val="28"/>
              </w:rPr>
              <w:t>макроекономічному</w:t>
            </w:r>
            <w:r>
              <w:rPr>
                <w:spacing w:val="104"/>
                <w:sz w:val="28"/>
              </w:rPr>
              <w:t xml:space="preserve"> </w:t>
            </w:r>
            <w:r>
              <w:rPr>
                <w:sz w:val="28"/>
              </w:rPr>
              <w:t>рівні</w:t>
            </w:r>
            <w:r>
              <w:rPr>
                <w:spacing w:val="108"/>
                <w:sz w:val="28"/>
              </w:rPr>
              <w:t xml:space="preserve"> </w:t>
            </w:r>
            <w:r>
              <w:rPr>
                <w:sz w:val="28"/>
              </w:rPr>
              <w:t>однією</w:t>
            </w:r>
            <w:r>
              <w:rPr>
                <w:spacing w:val="103"/>
                <w:sz w:val="28"/>
              </w:rPr>
              <w:t xml:space="preserve"> </w:t>
            </w:r>
            <w:r>
              <w:rPr>
                <w:sz w:val="28"/>
              </w:rPr>
              <w:t>із</w:t>
            </w:r>
            <w:r>
              <w:rPr>
                <w:spacing w:val="107"/>
                <w:sz w:val="28"/>
              </w:rPr>
              <w:t xml:space="preserve"> </w:t>
            </w:r>
            <w:r>
              <w:rPr>
                <w:sz w:val="28"/>
              </w:rPr>
              <w:t>закономірностей</w:t>
            </w:r>
          </w:p>
          <w:p w:rsidR="00924BA0" w:rsidRDefault="00924BA0" w:rsidP="00924BA0">
            <w:pPr>
              <w:pStyle w:val="TableParagraph"/>
              <w:spacing w:line="322" w:lineRule="exact"/>
              <w:ind w:left="827"/>
              <w:rPr>
                <w:sz w:val="28"/>
              </w:rPr>
            </w:pPr>
            <w:r>
              <w:rPr>
                <w:sz w:val="28"/>
              </w:rPr>
              <w:t>руху</w:t>
            </w:r>
            <w:r>
              <w:rPr>
                <w:spacing w:val="57"/>
                <w:sz w:val="28"/>
              </w:rPr>
              <w:t xml:space="preserve"> </w:t>
            </w:r>
            <w:r>
              <w:rPr>
                <w:sz w:val="28"/>
              </w:rPr>
              <w:t>кредиту</w:t>
            </w:r>
            <w:r>
              <w:rPr>
                <w:spacing w:val="54"/>
                <w:sz w:val="28"/>
              </w:rPr>
              <w:t xml:space="preserve"> </w:t>
            </w:r>
            <w:r>
              <w:rPr>
                <w:sz w:val="28"/>
              </w:rPr>
              <w:t>є</w:t>
            </w:r>
            <w:r>
              <w:rPr>
                <w:spacing w:val="57"/>
                <w:sz w:val="28"/>
              </w:rPr>
              <w:t xml:space="preserve"> </w:t>
            </w:r>
            <w:r>
              <w:rPr>
                <w:sz w:val="28"/>
              </w:rPr>
              <w:t>зворотність</w:t>
            </w:r>
            <w:r>
              <w:rPr>
                <w:spacing w:val="57"/>
                <w:sz w:val="28"/>
              </w:rPr>
              <w:t xml:space="preserve"> </w:t>
            </w:r>
            <w:r>
              <w:rPr>
                <w:sz w:val="28"/>
              </w:rPr>
              <w:t>руху</w:t>
            </w:r>
            <w:r>
              <w:rPr>
                <w:spacing w:val="54"/>
                <w:sz w:val="28"/>
              </w:rPr>
              <w:t xml:space="preserve"> </w:t>
            </w:r>
            <w:r>
              <w:rPr>
                <w:sz w:val="28"/>
              </w:rPr>
              <w:t>цінності,</w:t>
            </w:r>
            <w:r>
              <w:rPr>
                <w:spacing w:val="57"/>
                <w:sz w:val="28"/>
              </w:rPr>
              <w:t xml:space="preserve"> </w:t>
            </w:r>
            <w:r>
              <w:rPr>
                <w:sz w:val="28"/>
              </w:rPr>
              <w:t>що</w:t>
            </w:r>
            <w:r>
              <w:rPr>
                <w:spacing w:val="59"/>
                <w:sz w:val="28"/>
              </w:rPr>
              <w:t xml:space="preserve"> </w:t>
            </w:r>
            <w:r>
              <w:rPr>
                <w:sz w:val="28"/>
              </w:rPr>
              <w:t>передана</w:t>
            </w:r>
            <w:r>
              <w:rPr>
                <w:spacing w:val="56"/>
                <w:sz w:val="28"/>
              </w:rPr>
              <w:t xml:space="preserve"> </w:t>
            </w:r>
            <w:r>
              <w:rPr>
                <w:sz w:val="28"/>
              </w:rPr>
              <w:t>в</w:t>
            </w:r>
            <w:r>
              <w:rPr>
                <w:spacing w:val="-67"/>
                <w:sz w:val="28"/>
              </w:rPr>
              <w:t xml:space="preserve"> </w:t>
            </w:r>
            <w:r>
              <w:rPr>
                <w:sz w:val="28"/>
              </w:rPr>
              <w:t>позичку.</w:t>
            </w:r>
          </w:p>
        </w:tc>
        <w:tc>
          <w:tcPr>
            <w:tcW w:w="739" w:type="dxa"/>
          </w:tcPr>
          <w:p w:rsidR="00924BA0" w:rsidRDefault="00924BA0" w:rsidP="00924BA0">
            <w:pPr>
              <w:pStyle w:val="TableParagraph"/>
              <w:rPr>
                <w:sz w:val="28"/>
              </w:rPr>
            </w:pPr>
          </w:p>
        </w:tc>
        <w:tc>
          <w:tcPr>
            <w:tcW w:w="643" w:type="dxa"/>
          </w:tcPr>
          <w:p w:rsidR="00924BA0" w:rsidRDefault="00924BA0" w:rsidP="00924BA0">
            <w:pPr>
              <w:pStyle w:val="TableParagraph"/>
              <w:rPr>
                <w:sz w:val="28"/>
              </w:rPr>
            </w:pPr>
          </w:p>
        </w:tc>
      </w:tr>
      <w:tr w:rsidR="00924BA0" w:rsidTr="00924BA0">
        <w:trPr>
          <w:trHeight w:val="966"/>
        </w:trPr>
        <w:tc>
          <w:tcPr>
            <w:tcW w:w="8191" w:type="dxa"/>
          </w:tcPr>
          <w:p w:rsidR="00924BA0" w:rsidRDefault="00924BA0" w:rsidP="00924BA0">
            <w:pPr>
              <w:pStyle w:val="TableParagraph"/>
              <w:ind w:left="827" w:hanging="360"/>
              <w:rPr>
                <w:sz w:val="28"/>
              </w:rPr>
            </w:pPr>
            <w:r>
              <w:rPr>
                <w:sz w:val="28"/>
              </w:rPr>
              <w:lastRenderedPageBreak/>
              <w:t>8.</w:t>
            </w:r>
            <w:r>
              <w:rPr>
                <w:spacing w:val="8"/>
                <w:sz w:val="28"/>
              </w:rPr>
              <w:t xml:space="preserve"> </w:t>
            </w:r>
            <w:r>
              <w:rPr>
                <w:sz w:val="28"/>
              </w:rPr>
              <w:t>Поверненість</w:t>
            </w:r>
            <w:r>
              <w:rPr>
                <w:spacing w:val="12"/>
                <w:sz w:val="28"/>
              </w:rPr>
              <w:t xml:space="preserve"> </w:t>
            </w:r>
            <w:r>
              <w:rPr>
                <w:sz w:val="28"/>
              </w:rPr>
              <w:t>позичених</w:t>
            </w:r>
            <w:r>
              <w:rPr>
                <w:spacing w:val="14"/>
                <w:sz w:val="28"/>
              </w:rPr>
              <w:t xml:space="preserve"> </w:t>
            </w:r>
            <w:r>
              <w:rPr>
                <w:sz w:val="28"/>
              </w:rPr>
              <w:t>коштів</w:t>
            </w:r>
            <w:r>
              <w:rPr>
                <w:spacing w:val="13"/>
                <w:sz w:val="28"/>
              </w:rPr>
              <w:t xml:space="preserve"> </w:t>
            </w:r>
            <w:r>
              <w:rPr>
                <w:sz w:val="28"/>
              </w:rPr>
              <w:t>кредиторові</w:t>
            </w:r>
            <w:r>
              <w:rPr>
                <w:spacing w:val="13"/>
                <w:sz w:val="28"/>
              </w:rPr>
              <w:t xml:space="preserve"> </w:t>
            </w:r>
            <w:r>
              <w:rPr>
                <w:sz w:val="28"/>
              </w:rPr>
              <w:t>означає,</w:t>
            </w:r>
            <w:r>
              <w:rPr>
                <w:spacing w:val="15"/>
                <w:sz w:val="28"/>
              </w:rPr>
              <w:t xml:space="preserve"> </w:t>
            </w:r>
            <w:r>
              <w:rPr>
                <w:sz w:val="28"/>
              </w:rPr>
              <w:t>що</w:t>
            </w:r>
            <w:r>
              <w:rPr>
                <w:spacing w:val="-67"/>
                <w:sz w:val="28"/>
              </w:rPr>
              <w:t xml:space="preserve"> </w:t>
            </w:r>
            <w:r>
              <w:rPr>
                <w:sz w:val="28"/>
              </w:rPr>
              <w:t>позичальник</w:t>
            </w:r>
            <w:r>
              <w:rPr>
                <w:spacing w:val="42"/>
                <w:sz w:val="28"/>
              </w:rPr>
              <w:t xml:space="preserve"> </w:t>
            </w:r>
            <w:r>
              <w:rPr>
                <w:sz w:val="28"/>
              </w:rPr>
              <w:t>мусить</w:t>
            </w:r>
            <w:r>
              <w:rPr>
                <w:spacing w:val="43"/>
                <w:sz w:val="28"/>
              </w:rPr>
              <w:t xml:space="preserve"> </w:t>
            </w:r>
            <w:r>
              <w:rPr>
                <w:sz w:val="28"/>
              </w:rPr>
              <w:t>повернути</w:t>
            </w:r>
            <w:r>
              <w:rPr>
                <w:spacing w:val="45"/>
                <w:sz w:val="28"/>
              </w:rPr>
              <w:t xml:space="preserve"> </w:t>
            </w:r>
            <w:r>
              <w:rPr>
                <w:sz w:val="28"/>
              </w:rPr>
              <w:t>весь</w:t>
            </w:r>
            <w:r>
              <w:rPr>
                <w:spacing w:val="43"/>
                <w:sz w:val="28"/>
              </w:rPr>
              <w:t xml:space="preserve"> </w:t>
            </w:r>
            <w:r>
              <w:rPr>
                <w:sz w:val="28"/>
              </w:rPr>
              <w:t>обсяг</w:t>
            </w:r>
            <w:r>
              <w:rPr>
                <w:spacing w:val="43"/>
                <w:sz w:val="28"/>
              </w:rPr>
              <w:t xml:space="preserve"> </w:t>
            </w:r>
            <w:r>
              <w:rPr>
                <w:sz w:val="28"/>
              </w:rPr>
              <w:t>одержаної</w:t>
            </w:r>
            <w:r>
              <w:rPr>
                <w:spacing w:val="45"/>
                <w:sz w:val="28"/>
              </w:rPr>
              <w:t xml:space="preserve"> </w:t>
            </w:r>
            <w:r>
              <w:rPr>
                <w:sz w:val="28"/>
              </w:rPr>
              <w:t>в</w:t>
            </w:r>
          </w:p>
          <w:p w:rsidR="00924BA0" w:rsidRDefault="00924BA0" w:rsidP="00924BA0">
            <w:pPr>
              <w:pStyle w:val="TableParagraph"/>
              <w:spacing w:line="308" w:lineRule="exact"/>
              <w:ind w:left="827"/>
              <w:rPr>
                <w:sz w:val="28"/>
              </w:rPr>
            </w:pPr>
            <w:r>
              <w:rPr>
                <w:sz w:val="28"/>
              </w:rPr>
              <w:t>позичку</w:t>
            </w:r>
            <w:r>
              <w:rPr>
                <w:spacing w:val="-5"/>
                <w:sz w:val="28"/>
              </w:rPr>
              <w:t xml:space="preserve"> </w:t>
            </w:r>
            <w:r>
              <w:rPr>
                <w:sz w:val="28"/>
              </w:rPr>
              <w:t>цінності.</w:t>
            </w:r>
          </w:p>
        </w:tc>
        <w:tc>
          <w:tcPr>
            <w:tcW w:w="739" w:type="dxa"/>
          </w:tcPr>
          <w:p w:rsidR="00924BA0" w:rsidRDefault="00924BA0" w:rsidP="00924BA0">
            <w:pPr>
              <w:pStyle w:val="TableParagraph"/>
              <w:rPr>
                <w:sz w:val="28"/>
              </w:rPr>
            </w:pPr>
          </w:p>
        </w:tc>
        <w:tc>
          <w:tcPr>
            <w:tcW w:w="643" w:type="dxa"/>
          </w:tcPr>
          <w:p w:rsidR="00924BA0" w:rsidRDefault="00924BA0" w:rsidP="00924BA0">
            <w:pPr>
              <w:pStyle w:val="TableParagraph"/>
              <w:rPr>
                <w:sz w:val="28"/>
              </w:rPr>
            </w:pPr>
          </w:p>
        </w:tc>
      </w:tr>
      <w:tr w:rsidR="00924BA0" w:rsidTr="00924BA0">
        <w:trPr>
          <w:trHeight w:val="323"/>
        </w:trPr>
        <w:tc>
          <w:tcPr>
            <w:tcW w:w="8191" w:type="dxa"/>
          </w:tcPr>
          <w:p w:rsidR="00924BA0" w:rsidRDefault="00924BA0" w:rsidP="00924BA0">
            <w:pPr>
              <w:pStyle w:val="TableParagraph"/>
              <w:spacing w:line="304" w:lineRule="exact"/>
              <w:ind w:left="467"/>
              <w:rPr>
                <w:sz w:val="28"/>
              </w:rPr>
            </w:pPr>
            <w:r>
              <w:rPr>
                <w:sz w:val="28"/>
              </w:rPr>
              <w:t>9.</w:t>
            </w:r>
            <w:r>
              <w:rPr>
                <w:spacing w:val="4"/>
                <w:sz w:val="28"/>
              </w:rPr>
              <w:t xml:space="preserve"> </w:t>
            </w:r>
            <w:r>
              <w:rPr>
                <w:sz w:val="28"/>
              </w:rPr>
              <w:t>Принципи</w:t>
            </w:r>
            <w:r>
              <w:rPr>
                <w:spacing w:val="-2"/>
                <w:sz w:val="28"/>
              </w:rPr>
              <w:t xml:space="preserve"> </w:t>
            </w:r>
            <w:r>
              <w:rPr>
                <w:sz w:val="28"/>
              </w:rPr>
              <w:t>кредитування</w:t>
            </w:r>
            <w:r>
              <w:rPr>
                <w:spacing w:val="-2"/>
                <w:sz w:val="28"/>
              </w:rPr>
              <w:t xml:space="preserve"> </w:t>
            </w:r>
            <w:r>
              <w:rPr>
                <w:sz w:val="28"/>
              </w:rPr>
              <w:t>між</w:t>
            </w:r>
            <w:r>
              <w:rPr>
                <w:spacing w:val="-2"/>
                <w:sz w:val="28"/>
              </w:rPr>
              <w:t xml:space="preserve"> </w:t>
            </w:r>
            <w:r>
              <w:rPr>
                <w:sz w:val="28"/>
              </w:rPr>
              <w:t>собою</w:t>
            </w:r>
            <w:r>
              <w:rPr>
                <w:spacing w:val="-3"/>
                <w:sz w:val="28"/>
              </w:rPr>
              <w:t xml:space="preserve"> </w:t>
            </w:r>
            <w:r>
              <w:rPr>
                <w:sz w:val="28"/>
              </w:rPr>
              <w:t>не</w:t>
            </w:r>
            <w:r>
              <w:rPr>
                <w:spacing w:val="-5"/>
                <w:sz w:val="28"/>
              </w:rPr>
              <w:t xml:space="preserve"> </w:t>
            </w:r>
            <w:r>
              <w:rPr>
                <w:sz w:val="28"/>
              </w:rPr>
              <w:t>пов’язані</w:t>
            </w:r>
          </w:p>
        </w:tc>
        <w:tc>
          <w:tcPr>
            <w:tcW w:w="739" w:type="dxa"/>
          </w:tcPr>
          <w:p w:rsidR="00924BA0" w:rsidRDefault="00924BA0" w:rsidP="00924BA0">
            <w:pPr>
              <w:pStyle w:val="TableParagraph"/>
              <w:rPr>
                <w:sz w:val="24"/>
              </w:rPr>
            </w:pPr>
          </w:p>
        </w:tc>
        <w:tc>
          <w:tcPr>
            <w:tcW w:w="643" w:type="dxa"/>
          </w:tcPr>
          <w:p w:rsidR="00924BA0" w:rsidRDefault="00924BA0" w:rsidP="00924BA0">
            <w:pPr>
              <w:pStyle w:val="TableParagraph"/>
              <w:rPr>
                <w:sz w:val="24"/>
              </w:rPr>
            </w:pPr>
          </w:p>
        </w:tc>
      </w:tr>
    </w:tbl>
    <w:p w:rsidR="00924BA0" w:rsidRDefault="00924BA0" w:rsidP="00924BA0">
      <w:pPr>
        <w:pStyle w:val="ae"/>
        <w:rPr>
          <w:b/>
          <w:i/>
          <w:sz w:val="30"/>
        </w:rPr>
      </w:pPr>
    </w:p>
    <w:p w:rsidR="00924BA0" w:rsidRPr="00216631" w:rsidRDefault="00924BA0" w:rsidP="00924BA0">
      <w:pPr>
        <w:pStyle w:val="Heading3"/>
        <w:spacing w:before="222"/>
        <w:ind w:left="345" w:right="191"/>
        <w:jc w:val="center"/>
      </w:pPr>
      <w:r w:rsidRPr="00216631">
        <w:t>ЗАВДАННЯ</w:t>
      </w:r>
      <w:r w:rsidRPr="00216631">
        <w:rPr>
          <w:spacing w:val="-1"/>
        </w:rPr>
        <w:t xml:space="preserve"> </w:t>
      </w:r>
      <w:r w:rsidRPr="00216631">
        <w:t>3</w:t>
      </w:r>
    </w:p>
    <w:p w:rsidR="00924BA0" w:rsidRPr="00216631" w:rsidRDefault="00924BA0" w:rsidP="00651D97">
      <w:pPr>
        <w:pStyle w:val="ab"/>
        <w:widowControl w:val="0"/>
        <w:numPr>
          <w:ilvl w:val="1"/>
          <w:numId w:val="40"/>
        </w:numPr>
        <w:tabs>
          <w:tab w:val="left" w:pos="1322"/>
        </w:tabs>
        <w:autoSpaceDE w:val="0"/>
        <w:autoSpaceDN w:val="0"/>
        <w:spacing w:before="244" w:after="0" w:line="240" w:lineRule="auto"/>
        <w:ind w:hanging="361"/>
        <w:contextualSpacing w:val="0"/>
        <w:jc w:val="both"/>
        <w:rPr>
          <w:rFonts w:ascii="Times New Roman" w:hAnsi="Times New Roman" w:cs="Times New Roman"/>
          <w:sz w:val="28"/>
          <w:szCs w:val="28"/>
        </w:rPr>
      </w:pPr>
      <w:r w:rsidRPr="00216631">
        <w:rPr>
          <w:rFonts w:ascii="Times New Roman" w:hAnsi="Times New Roman" w:cs="Times New Roman"/>
          <w:sz w:val="28"/>
          <w:szCs w:val="28"/>
        </w:rPr>
        <w:t>Визначити</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загальні</w:t>
      </w:r>
      <w:r w:rsidRPr="00216631">
        <w:rPr>
          <w:rFonts w:ascii="Times New Roman" w:hAnsi="Times New Roman" w:cs="Times New Roman"/>
          <w:spacing w:val="-6"/>
          <w:sz w:val="28"/>
          <w:szCs w:val="28"/>
        </w:rPr>
        <w:t xml:space="preserve"> </w:t>
      </w:r>
      <w:r w:rsidRPr="00216631">
        <w:rPr>
          <w:rFonts w:ascii="Times New Roman" w:hAnsi="Times New Roman" w:cs="Times New Roman"/>
          <w:sz w:val="28"/>
          <w:szCs w:val="28"/>
        </w:rPr>
        <w:t>передумови</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формування</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кредитних</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відносин.</w:t>
      </w:r>
    </w:p>
    <w:p w:rsidR="00924BA0" w:rsidRPr="00216631" w:rsidRDefault="00924BA0" w:rsidP="00651D97">
      <w:pPr>
        <w:pStyle w:val="ab"/>
        <w:widowControl w:val="0"/>
        <w:numPr>
          <w:ilvl w:val="1"/>
          <w:numId w:val="40"/>
        </w:numPr>
        <w:tabs>
          <w:tab w:val="left" w:pos="1322"/>
        </w:tabs>
        <w:autoSpaceDE w:val="0"/>
        <w:autoSpaceDN w:val="0"/>
        <w:spacing w:before="48" w:after="0" w:line="276" w:lineRule="auto"/>
        <w:ind w:right="480"/>
        <w:contextualSpacing w:val="0"/>
        <w:jc w:val="both"/>
        <w:rPr>
          <w:rFonts w:ascii="Times New Roman" w:hAnsi="Times New Roman" w:cs="Times New Roman"/>
          <w:sz w:val="28"/>
          <w:szCs w:val="28"/>
        </w:rPr>
      </w:pPr>
      <w:r w:rsidRPr="00216631">
        <w:rPr>
          <w:rFonts w:ascii="Times New Roman" w:hAnsi="Times New Roman" w:cs="Times New Roman"/>
          <w:sz w:val="28"/>
          <w:szCs w:val="28"/>
        </w:rPr>
        <w:t>Продумайте, чому підприємствам із сезонним характером виробництва</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недоцільно формувати власний оборотний капітал у розмірі найбільшої</w:t>
      </w:r>
      <w:r w:rsidRPr="00216631">
        <w:rPr>
          <w:rFonts w:ascii="Times New Roman" w:hAnsi="Times New Roman" w:cs="Times New Roman"/>
          <w:spacing w:val="-68"/>
          <w:sz w:val="28"/>
          <w:szCs w:val="28"/>
        </w:rPr>
        <w:t xml:space="preserve"> </w:t>
      </w:r>
      <w:r w:rsidRPr="00216631">
        <w:rPr>
          <w:rFonts w:ascii="Times New Roman" w:hAnsi="Times New Roman" w:cs="Times New Roman"/>
          <w:sz w:val="28"/>
          <w:szCs w:val="28"/>
        </w:rPr>
        <w:t>потреби</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протягом</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року</w:t>
      </w:r>
    </w:p>
    <w:p w:rsidR="00924BA0" w:rsidRPr="00216631" w:rsidRDefault="00924BA0" w:rsidP="00651D97">
      <w:pPr>
        <w:pStyle w:val="ab"/>
        <w:widowControl w:val="0"/>
        <w:numPr>
          <w:ilvl w:val="1"/>
          <w:numId w:val="40"/>
        </w:numPr>
        <w:tabs>
          <w:tab w:val="left" w:pos="1322"/>
        </w:tabs>
        <w:autoSpaceDE w:val="0"/>
        <w:autoSpaceDN w:val="0"/>
        <w:spacing w:after="0" w:line="276" w:lineRule="auto"/>
        <w:ind w:right="445"/>
        <w:contextualSpacing w:val="0"/>
        <w:jc w:val="both"/>
        <w:rPr>
          <w:rFonts w:ascii="Times New Roman" w:hAnsi="Times New Roman" w:cs="Times New Roman"/>
          <w:sz w:val="28"/>
          <w:szCs w:val="28"/>
        </w:rPr>
      </w:pPr>
      <w:r w:rsidRPr="00216631">
        <w:rPr>
          <w:rFonts w:ascii="Times New Roman" w:hAnsi="Times New Roman" w:cs="Times New Roman"/>
          <w:sz w:val="28"/>
          <w:szCs w:val="28"/>
        </w:rPr>
        <w:t>Чи</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є</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коливання</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потреби</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оборотному</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капіталі</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підприємств</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з</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несезонним</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характером</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виробництва?</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Чому?</w:t>
      </w:r>
    </w:p>
    <w:p w:rsidR="00924BA0" w:rsidRPr="00216631" w:rsidRDefault="00924BA0" w:rsidP="00651D97">
      <w:pPr>
        <w:pStyle w:val="ab"/>
        <w:widowControl w:val="0"/>
        <w:numPr>
          <w:ilvl w:val="1"/>
          <w:numId w:val="40"/>
        </w:numPr>
        <w:tabs>
          <w:tab w:val="left" w:pos="1322"/>
        </w:tabs>
        <w:autoSpaceDE w:val="0"/>
        <w:autoSpaceDN w:val="0"/>
        <w:spacing w:after="0" w:line="278" w:lineRule="auto"/>
        <w:ind w:right="453"/>
        <w:contextualSpacing w:val="0"/>
        <w:jc w:val="both"/>
        <w:rPr>
          <w:rFonts w:ascii="Times New Roman" w:hAnsi="Times New Roman" w:cs="Times New Roman"/>
          <w:sz w:val="28"/>
          <w:szCs w:val="28"/>
        </w:rPr>
      </w:pPr>
      <w:r w:rsidRPr="00216631">
        <w:rPr>
          <w:rFonts w:ascii="Times New Roman" w:hAnsi="Times New Roman" w:cs="Times New Roman"/>
          <w:sz w:val="28"/>
          <w:szCs w:val="28"/>
        </w:rPr>
        <w:t>Чи</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може</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виникнути</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потреба</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у</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підприємства</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поповнити</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основний</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капітал</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за</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рахунок</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кредиту?</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Відповідь</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обґрунтувати.</w:t>
      </w:r>
    </w:p>
    <w:p w:rsidR="00924BA0" w:rsidRPr="00216631" w:rsidRDefault="00924BA0" w:rsidP="00924BA0">
      <w:pPr>
        <w:pStyle w:val="Heading3"/>
        <w:spacing w:before="198"/>
        <w:ind w:left="345" w:right="191"/>
        <w:jc w:val="center"/>
      </w:pPr>
      <w:r w:rsidRPr="00216631">
        <w:t>ЗАВДАННЯ</w:t>
      </w:r>
      <w:r w:rsidRPr="00216631">
        <w:rPr>
          <w:spacing w:val="-1"/>
        </w:rPr>
        <w:t xml:space="preserve"> </w:t>
      </w:r>
      <w:r w:rsidRPr="00216631">
        <w:t>4</w:t>
      </w:r>
    </w:p>
    <w:p w:rsidR="00924BA0" w:rsidRPr="00216631" w:rsidRDefault="00924BA0" w:rsidP="00651D97">
      <w:pPr>
        <w:pStyle w:val="ab"/>
        <w:widowControl w:val="0"/>
        <w:numPr>
          <w:ilvl w:val="0"/>
          <w:numId w:val="39"/>
        </w:numPr>
        <w:tabs>
          <w:tab w:val="left" w:pos="953"/>
        </w:tabs>
        <w:autoSpaceDE w:val="0"/>
        <w:autoSpaceDN w:val="0"/>
        <w:spacing w:before="89" w:after="0" w:line="240" w:lineRule="auto"/>
        <w:ind w:hanging="282"/>
        <w:contextualSpacing w:val="0"/>
        <w:jc w:val="both"/>
        <w:rPr>
          <w:rFonts w:ascii="Times New Roman" w:hAnsi="Times New Roman" w:cs="Times New Roman"/>
          <w:b/>
          <w:sz w:val="28"/>
          <w:szCs w:val="28"/>
        </w:rPr>
      </w:pPr>
      <w:r w:rsidRPr="00216631">
        <w:rPr>
          <w:rFonts w:ascii="Times New Roman" w:hAnsi="Times New Roman" w:cs="Times New Roman"/>
          <w:b/>
          <w:sz w:val="28"/>
          <w:szCs w:val="28"/>
        </w:rPr>
        <w:t>Кредит -</w:t>
      </w:r>
      <w:r w:rsidRPr="00216631">
        <w:rPr>
          <w:rFonts w:ascii="Times New Roman" w:hAnsi="Times New Roman" w:cs="Times New Roman"/>
          <w:b/>
          <w:spacing w:val="-1"/>
          <w:sz w:val="28"/>
          <w:szCs w:val="28"/>
        </w:rPr>
        <w:t xml:space="preserve"> </w:t>
      </w:r>
      <w:r w:rsidRPr="00216631">
        <w:rPr>
          <w:rFonts w:ascii="Times New Roman" w:hAnsi="Times New Roman" w:cs="Times New Roman"/>
          <w:b/>
          <w:sz w:val="28"/>
          <w:szCs w:val="28"/>
        </w:rPr>
        <w:t>це:</w:t>
      </w:r>
    </w:p>
    <w:p w:rsidR="00924BA0" w:rsidRPr="00216631" w:rsidRDefault="00924BA0" w:rsidP="00216631">
      <w:pPr>
        <w:pStyle w:val="ae"/>
        <w:spacing w:before="43" w:line="278" w:lineRule="auto"/>
        <w:ind w:left="961" w:right="762" w:hanging="360"/>
        <w:jc w:val="both"/>
        <w:rPr>
          <w:rFonts w:ascii="Times New Roman" w:hAnsi="Times New Roman" w:cs="Times New Roman"/>
          <w:sz w:val="28"/>
          <w:szCs w:val="28"/>
        </w:rPr>
      </w:pPr>
      <w:r w:rsidRPr="00216631">
        <w:rPr>
          <w:rFonts w:ascii="Times New Roman" w:hAnsi="Times New Roman" w:cs="Times New Roman"/>
          <w:sz w:val="28"/>
          <w:szCs w:val="28"/>
        </w:rPr>
        <w:t>а)</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грошова позика, яка видається банком на певний термін на умовах</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повернення</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і</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оплати</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кредитного</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відсотка;</w:t>
      </w:r>
    </w:p>
    <w:p w:rsidR="00924BA0" w:rsidRPr="00216631" w:rsidRDefault="00924BA0" w:rsidP="00216631">
      <w:pPr>
        <w:pStyle w:val="ae"/>
        <w:ind w:left="961" w:right="762" w:hanging="360"/>
        <w:jc w:val="both"/>
        <w:rPr>
          <w:rFonts w:ascii="Times New Roman" w:hAnsi="Times New Roman" w:cs="Times New Roman"/>
          <w:sz w:val="28"/>
          <w:szCs w:val="28"/>
        </w:rPr>
      </w:pPr>
      <w:r w:rsidRPr="00216631">
        <w:rPr>
          <w:rFonts w:ascii="Times New Roman" w:hAnsi="Times New Roman" w:cs="Times New Roman"/>
          <w:sz w:val="28"/>
          <w:szCs w:val="28"/>
        </w:rPr>
        <w:t>б)</w:t>
      </w:r>
      <w:r w:rsidRPr="00216631">
        <w:rPr>
          <w:rFonts w:ascii="Times New Roman" w:hAnsi="Times New Roman" w:cs="Times New Roman"/>
          <w:spacing w:val="47"/>
          <w:sz w:val="28"/>
          <w:szCs w:val="28"/>
        </w:rPr>
        <w:t xml:space="preserve"> </w:t>
      </w:r>
      <w:r w:rsidRPr="00216631">
        <w:rPr>
          <w:rFonts w:ascii="Times New Roman" w:hAnsi="Times New Roman" w:cs="Times New Roman"/>
          <w:sz w:val="28"/>
          <w:szCs w:val="28"/>
        </w:rPr>
        <w:t>економічна</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категорія,</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що</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представляє</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собою</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певний</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вид</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відносин,</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пов'язаних з</w:t>
      </w:r>
      <w:r w:rsidRPr="00216631">
        <w:rPr>
          <w:rFonts w:ascii="Times New Roman" w:hAnsi="Times New Roman" w:cs="Times New Roman"/>
          <w:spacing w:val="-6"/>
          <w:sz w:val="28"/>
          <w:szCs w:val="28"/>
        </w:rPr>
        <w:t xml:space="preserve"> </w:t>
      </w:r>
      <w:r w:rsidRPr="00216631">
        <w:rPr>
          <w:rFonts w:ascii="Times New Roman" w:hAnsi="Times New Roman" w:cs="Times New Roman"/>
          <w:sz w:val="28"/>
          <w:szCs w:val="28"/>
        </w:rPr>
        <w:t>рухом</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вартості</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на</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умовах</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повернення;</w:t>
      </w:r>
    </w:p>
    <w:p w:rsidR="00924BA0" w:rsidRPr="00216631" w:rsidRDefault="00924BA0" w:rsidP="00216631">
      <w:pPr>
        <w:pStyle w:val="ae"/>
        <w:spacing w:line="321" w:lineRule="exact"/>
        <w:jc w:val="both"/>
        <w:rPr>
          <w:rFonts w:ascii="Times New Roman" w:hAnsi="Times New Roman" w:cs="Times New Roman"/>
          <w:sz w:val="28"/>
          <w:szCs w:val="28"/>
        </w:rPr>
      </w:pPr>
      <w:r w:rsidRPr="00216631">
        <w:rPr>
          <w:rFonts w:ascii="Times New Roman" w:hAnsi="Times New Roman" w:cs="Times New Roman"/>
          <w:sz w:val="28"/>
          <w:szCs w:val="28"/>
        </w:rPr>
        <w:t>в)</w:t>
      </w:r>
      <w:r w:rsidRPr="00216631">
        <w:rPr>
          <w:rFonts w:ascii="Times New Roman" w:hAnsi="Times New Roman" w:cs="Times New Roman"/>
          <w:spacing w:val="61"/>
          <w:sz w:val="28"/>
          <w:szCs w:val="28"/>
        </w:rPr>
        <w:t xml:space="preserve"> </w:t>
      </w:r>
      <w:r w:rsidRPr="00216631">
        <w:rPr>
          <w:rFonts w:ascii="Times New Roman" w:hAnsi="Times New Roman" w:cs="Times New Roman"/>
          <w:sz w:val="28"/>
          <w:szCs w:val="28"/>
        </w:rPr>
        <w:t>певні</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кошти</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замінюють</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гроші.</w:t>
      </w:r>
    </w:p>
    <w:p w:rsidR="00924BA0" w:rsidRPr="00216631" w:rsidRDefault="00924BA0" w:rsidP="00651D97">
      <w:pPr>
        <w:pStyle w:val="Heading3"/>
        <w:numPr>
          <w:ilvl w:val="0"/>
          <w:numId w:val="39"/>
        </w:numPr>
        <w:tabs>
          <w:tab w:val="left" w:pos="883"/>
        </w:tabs>
        <w:spacing w:before="49" w:line="319" w:lineRule="exact"/>
        <w:ind w:left="882"/>
        <w:jc w:val="both"/>
      </w:pPr>
      <w:r w:rsidRPr="00216631">
        <w:t>Кредитор</w:t>
      </w:r>
      <w:r w:rsidRPr="00216631">
        <w:rPr>
          <w:spacing w:val="-2"/>
        </w:rPr>
        <w:t xml:space="preserve"> </w:t>
      </w:r>
      <w:r w:rsidRPr="00216631">
        <w:t>-</w:t>
      </w:r>
      <w:r w:rsidRPr="00216631">
        <w:rPr>
          <w:spacing w:val="-2"/>
        </w:rPr>
        <w:t xml:space="preserve"> </w:t>
      </w:r>
      <w:r w:rsidRPr="00216631">
        <w:t>це:</w:t>
      </w:r>
    </w:p>
    <w:p w:rsidR="00924BA0" w:rsidRPr="00216631" w:rsidRDefault="00924BA0" w:rsidP="00216631">
      <w:pPr>
        <w:pStyle w:val="ae"/>
        <w:spacing w:line="319" w:lineRule="exact"/>
        <w:jc w:val="both"/>
        <w:rPr>
          <w:rFonts w:ascii="Times New Roman" w:hAnsi="Times New Roman" w:cs="Times New Roman"/>
          <w:sz w:val="28"/>
          <w:szCs w:val="28"/>
        </w:rPr>
      </w:pPr>
      <w:r w:rsidRPr="00216631">
        <w:rPr>
          <w:rFonts w:ascii="Times New Roman" w:hAnsi="Times New Roman" w:cs="Times New Roman"/>
          <w:sz w:val="28"/>
          <w:szCs w:val="28"/>
        </w:rPr>
        <w:t>а)</w:t>
      </w:r>
      <w:r w:rsidRPr="00216631">
        <w:rPr>
          <w:rFonts w:ascii="Times New Roman" w:hAnsi="Times New Roman" w:cs="Times New Roman"/>
          <w:spacing w:val="68"/>
          <w:sz w:val="28"/>
          <w:szCs w:val="28"/>
        </w:rPr>
        <w:t xml:space="preserve"> </w:t>
      </w:r>
      <w:r w:rsidRPr="00216631">
        <w:rPr>
          <w:rFonts w:ascii="Times New Roman" w:hAnsi="Times New Roman" w:cs="Times New Roman"/>
          <w:sz w:val="28"/>
          <w:szCs w:val="28"/>
        </w:rPr>
        <w:t>банк</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видає</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кредит;</w:t>
      </w:r>
    </w:p>
    <w:p w:rsidR="00924BA0" w:rsidRPr="00216631" w:rsidRDefault="00924BA0" w:rsidP="00216631">
      <w:pPr>
        <w:pStyle w:val="ae"/>
        <w:spacing w:before="68"/>
        <w:ind w:right="3769"/>
        <w:jc w:val="both"/>
        <w:rPr>
          <w:rFonts w:ascii="Times New Roman" w:hAnsi="Times New Roman" w:cs="Times New Roman"/>
          <w:sz w:val="28"/>
          <w:szCs w:val="28"/>
        </w:rPr>
      </w:pPr>
      <w:r w:rsidRPr="00216631">
        <w:rPr>
          <w:rFonts w:ascii="Times New Roman" w:hAnsi="Times New Roman" w:cs="Times New Roman"/>
          <w:sz w:val="28"/>
          <w:szCs w:val="28"/>
        </w:rPr>
        <w:t>б)</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сторона кредитних відносин, що надає позику;</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в)</w:t>
      </w:r>
      <w:r w:rsidRPr="00216631">
        <w:rPr>
          <w:rFonts w:ascii="Times New Roman" w:hAnsi="Times New Roman" w:cs="Times New Roman"/>
          <w:spacing w:val="62"/>
          <w:sz w:val="28"/>
          <w:szCs w:val="28"/>
        </w:rPr>
        <w:t xml:space="preserve"> </w:t>
      </w:r>
      <w:r w:rsidRPr="00216631">
        <w:rPr>
          <w:rFonts w:ascii="Times New Roman" w:hAnsi="Times New Roman" w:cs="Times New Roman"/>
          <w:sz w:val="28"/>
          <w:szCs w:val="28"/>
        </w:rPr>
        <w:t>осіб видає</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кредити</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(працівник</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банку).</w:t>
      </w:r>
    </w:p>
    <w:p w:rsidR="00924BA0" w:rsidRPr="00216631" w:rsidRDefault="00924BA0" w:rsidP="00651D97">
      <w:pPr>
        <w:pStyle w:val="Heading3"/>
        <w:numPr>
          <w:ilvl w:val="0"/>
          <w:numId w:val="39"/>
        </w:numPr>
        <w:tabs>
          <w:tab w:val="left" w:pos="883"/>
        </w:tabs>
        <w:spacing w:before="4" w:line="319" w:lineRule="exact"/>
        <w:ind w:left="882"/>
        <w:jc w:val="both"/>
      </w:pPr>
      <w:r w:rsidRPr="00216631">
        <w:t>Позичальник</w:t>
      </w:r>
      <w:r w:rsidRPr="00216631">
        <w:rPr>
          <w:spacing w:val="-3"/>
        </w:rPr>
        <w:t xml:space="preserve"> </w:t>
      </w:r>
      <w:r w:rsidRPr="00216631">
        <w:t>-</w:t>
      </w:r>
      <w:r w:rsidRPr="00216631">
        <w:rPr>
          <w:spacing w:val="-2"/>
        </w:rPr>
        <w:t xml:space="preserve"> </w:t>
      </w:r>
      <w:r w:rsidRPr="00216631">
        <w:t>це:</w:t>
      </w:r>
    </w:p>
    <w:p w:rsidR="00924BA0" w:rsidRPr="00216631" w:rsidRDefault="00924BA0" w:rsidP="00216631">
      <w:pPr>
        <w:pStyle w:val="ae"/>
        <w:spacing w:line="278" w:lineRule="auto"/>
        <w:ind w:right="3769"/>
        <w:jc w:val="both"/>
        <w:rPr>
          <w:rFonts w:ascii="Times New Roman" w:hAnsi="Times New Roman" w:cs="Times New Roman"/>
          <w:sz w:val="28"/>
          <w:szCs w:val="28"/>
        </w:rPr>
      </w:pPr>
      <w:r w:rsidRPr="00216631">
        <w:rPr>
          <w:rFonts w:ascii="Times New Roman" w:hAnsi="Times New Roman" w:cs="Times New Roman"/>
          <w:sz w:val="28"/>
          <w:szCs w:val="28"/>
        </w:rPr>
        <w:t>а)</w:t>
      </w:r>
      <w:r w:rsidRPr="00216631">
        <w:rPr>
          <w:rFonts w:ascii="Times New Roman" w:hAnsi="Times New Roman" w:cs="Times New Roman"/>
          <w:spacing w:val="70"/>
          <w:sz w:val="28"/>
          <w:szCs w:val="28"/>
        </w:rPr>
        <w:t xml:space="preserve"> </w:t>
      </w:r>
      <w:r w:rsidRPr="00216631">
        <w:rPr>
          <w:rFonts w:ascii="Times New Roman" w:hAnsi="Times New Roman" w:cs="Times New Roman"/>
          <w:sz w:val="28"/>
          <w:szCs w:val="28"/>
        </w:rPr>
        <w:t>сторона кредитних відносин, отримує кредит;</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б)</w:t>
      </w:r>
      <w:r w:rsidRPr="00216631">
        <w:rPr>
          <w:rFonts w:ascii="Times New Roman" w:hAnsi="Times New Roman" w:cs="Times New Roman"/>
          <w:spacing w:val="48"/>
          <w:sz w:val="28"/>
          <w:szCs w:val="28"/>
        </w:rPr>
        <w:t xml:space="preserve"> </w:t>
      </w:r>
      <w:r w:rsidRPr="00216631">
        <w:rPr>
          <w:rFonts w:ascii="Times New Roman" w:hAnsi="Times New Roman" w:cs="Times New Roman"/>
          <w:sz w:val="28"/>
          <w:szCs w:val="28"/>
        </w:rPr>
        <w:t>сторона</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кредитних</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відносин,</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що</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вселяє</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довіру;</w:t>
      </w:r>
    </w:p>
    <w:p w:rsidR="00924BA0" w:rsidRPr="00216631" w:rsidRDefault="00924BA0" w:rsidP="00216631">
      <w:pPr>
        <w:pStyle w:val="ae"/>
        <w:ind w:left="961" w:right="762" w:hanging="360"/>
        <w:jc w:val="both"/>
        <w:rPr>
          <w:rFonts w:ascii="Times New Roman" w:hAnsi="Times New Roman" w:cs="Times New Roman"/>
          <w:sz w:val="28"/>
          <w:szCs w:val="28"/>
        </w:rPr>
      </w:pPr>
      <w:r w:rsidRPr="00216631">
        <w:rPr>
          <w:rFonts w:ascii="Times New Roman" w:hAnsi="Times New Roman" w:cs="Times New Roman"/>
          <w:sz w:val="28"/>
          <w:szCs w:val="28"/>
        </w:rPr>
        <w:t>в)</w:t>
      </w:r>
      <w:r w:rsidRPr="00216631">
        <w:rPr>
          <w:rFonts w:ascii="Times New Roman" w:hAnsi="Times New Roman" w:cs="Times New Roman"/>
          <w:spacing w:val="57"/>
          <w:sz w:val="28"/>
          <w:szCs w:val="28"/>
        </w:rPr>
        <w:t xml:space="preserve"> </w:t>
      </w:r>
      <w:r w:rsidRPr="00216631">
        <w:rPr>
          <w:rFonts w:ascii="Times New Roman" w:hAnsi="Times New Roman" w:cs="Times New Roman"/>
          <w:sz w:val="28"/>
          <w:szCs w:val="28"/>
        </w:rPr>
        <w:t>сторона</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кредитних</w:t>
      </w:r>
      <w:r w:rsidRPr="00216631">
        <w:rPr>
          <w:rFonts w:ascii="Times New Roman" w:hAnsi="Times New Roman" w:cs="Times New Roman"/>
          <w:spacing w:val="-7"/>
          <w:sz w:val="28"/>
          <w:szCs w:val="28"/>
        </w:rPr>
        <w:t xml:space="preserve"> </w:t>
      </w:r>
      <w:r w:rsidRPr="00216631">
        <w:rPr>
          <w:rFonts w:ascii="Times New Roman" w:hAnsi="Times New Roman" w:cs="Times New Roman"/>
          <w:sz w:val="28"/>
          <w:szCs w:val="28"/>
        </w:rPr>
        <w:t>відносин,</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отримує</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кредит</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і</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зобов'язана</w:t>
      </w:r>
      <w:r w:rsidRPr="00216631">
        <w:rPr>
          <w:rFonts w:ascii="Times New Roman" w:hAnsi="Times New Roman" w:cs="Times New Roman"/>
          <w:spacing w:val="-6"/>
          <w:sz w:val="28"/>
          <w:szCs w:val="28"/>
        </w:rPr>
        <w:t xml:space="preserve"> </w:t>
      </w:r>
      <w:r w:rsidRPr="00216631">
        <w:rPr>
          <w:rFonts w:ascii="Times New Roman" w:hAnsi="Times New Roman" w:cs="Times New Roman"/>
          <w:sz w:val="28"/>
          <w:szCs w:val="28"/>
        </w:rPr>
        <w:t>повернути</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отриману</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позику.</w:t>
      </w:r>
    </w:p>
    <w:p w:rsidR="00924BA0" w:rsidRPr="00216631" w:rsidRDefault="00924BA0" w:rsidP="00651D97">
      <w:pPr>
        <w:pStyle w:val="Heading3"/>
        <w:numPr>
          <w:ilvl w:val="0"/>
          <w:numId w:val="39"/>
        </w:numPr>
        <w:tabs>
          <w:tab w:val="left" w:pos="883"/>
        </w:tabs>
        <w:spacing w:line="319" w:lineRule="exact"/>
        <w:ind w:left="882"/>
        <w:jc w:val="both"/>
      </w:pPr>
      <w:r w:rsidRPr="00216631">
        <w:t>Обов'язкові</w:t>
      </w:r>
      <w:r w:rsidRPr="00216631">
        <w:rPr>
          <w:spacing w:val="-6"/>
        </w:rPr>
        <w:t xml:space="preserve"> </w:t>
      </w:r>
      <w:r w:rsidRPr="00216631">
        <w:t>умови</w:t>
      </w:r>
      <w:r w:rsidRPr="00216631">
        <w:rPr>
          <w:spacing w:val="-5"/>
        </w:rPr>
        <w:t xml:space="preserve"> </w:t>
      </w:r>
      <w:r w:rsidRPr="00216631">
        <w:t>для</w:t>
      </w:r>
      <w:r w:rsidRPr="00216631">
        <w:rPr>
          <w:spacing w:val="-5"/>
        </w:rPr>
        <w:t xml:space="preserve"> </w:t>
      </w:r>
      <w:r w:rsidRPr="00216631">
        <w:t>кредиту:</w:t>
      </w:r>
    </w:p>
    <w:p w:rsidR="00924BA0" w:rsidRPr="00216631" w:rsidRDefault="00924BA0" w:rsidP="00216631">
      <w:pPr>
        <w:pStyle w:val="ae"/>
        <w:spacing w:line="319" w:lineRule="exact"/>
        <w:jc w:val="both"/>
        <w:rPr>
          <w:rFonts w:ascii="Times New Roman" w:hAnsi="Times New Roman" w:cs="Times New Roman"/>
          <w:sz w:val="28"/>
          <w:szCs w:val="28"/>
        </w:rPr>
      </w:pPr>
      <w:r w:rsidRPr="00216631">
        <w:rPr>
          <w:rFonts w:ascii="Times New Roman" w:hAnsi="Times New Roman" w:cs="Times New Roman"/>
          <w:sz w:val="28"/>
          <w:szCs w:val="28"/>
        </w:rPr>
        <w:t>а)</w:t>
      </w:r>
      <w:r w:rsidRPr="00216631">
        <w:rPr>
          <w:rFonts w:ascii="Times New Roman" w:hAnsi="Times New Roman" w:cs="Times New Roman"/>
          <w:spacing w:val="68"/>
          <w:sz w:val="28"/>
          <w:szCs w:val="28"/>
        </w:rPr>
        <w:t xml:space="preserve"> </w:t>
      </w:r>
      <w:r w:rsidRPr="00216631">
        <w:rPr>
          <w:rFonts w:ascii="Times New Roman" w:hAnsi="Times New Roman" w:cs="Times New Roman"/>
          <w:sz w:val="28"/>
          <w:szCs w:val="28"/>
        </w:rPr>
        <w:t>збіг</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інтересів</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кредитора</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і</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позичальника;</w:t>
      </w:r>
    </w:p>
    <w:p w:rsidR="00924BA0" w:rsidRPr="00216631" w:rsidRDefault="00924BA0" w:rsidP="00216631">
      <w:pPr>
        <w:pStyle w:val="ae"/>
        <w:spacing w:before="45"/>
        <w:ind w:right="1052"/>
        <w:jc w:val="both"/>
        <w:rPr>
          <w:rFonts w:ascii="Times New Roman" w:hAnsi="Times New Roman" w:cs="Times New Roman"/>
          <w:sz w:val="28"/>
          <w:szCs w:val="28"/>
        </w:rPr>
      </w:pPr>
      <w:r w:rsidRPr="00216631">
        <w:rPr>
          <w:rFonts w:ascii="Times New Roman" w:hAnsi="Times New Roman" w:cs="Times New Roman"/>
          <w:sz w:val="28"/>
          <w:szCs w:val="28"/>
        </w:rPr>
        <w:t>б)</w:t>
      </w:r>
      <w:r w:rsidRPr="00216631">
        <w:rPr>
          <w:rFonts w:ascii="Times New Roman" w:hAnsi="Times New Roman" w:cs="Times New Roman"/>
          <w:spacing w:val="56"/>
          <w:sz w:val="28"/>
          <w:szCs w:val="28"/>
        </w:rPr>
        <w:t xml:space="preserve"> </w:t>
      </w:r>
      <w:r w:rsidRPr="00216631">
        <w:rPr>
          <w:rFonts w:ascii="Times New Roman" w:hAnsi="Times New Roman" w:cs="Times New Roman"/>
          <w:sz w:val="28"/>
          <w:szCs w:val="28"/>
        </w:rPr>
        <w:t>позичальник</w:t>
      </w:r>
      <w:r w:rsidRPr="00216631">
        <w:rPr>
          <w:rFonts w:ascii="Times New Roman" w:hAnsi="Times New Roman" w:cs="Times New Roman"/>
          <w:spacing w:val="7"/>
          <w:sz w:val="28"/>
          <w:szCs w:val="28"/>
        </w:rPr>
        <w:t xml:space="preserve"> </w:t>
      </w:r>
      <w:r w:rsidRPr="00216631">
        <w:rPr>
          <w:rFonts w:ascii="Times New Roman" w:hAnsi="Times New Roman" w:cs="Times New Roman"/>
          <w:sz w:val="28"/>
          <w:szCs w:val="28"/>
        </w:rPr>
        <w:t>може</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НЕ</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виступати</w:t>
      </w:r>
      <w:r w:rsidRPr="00216631">
        <w:rPr>
          <w:rFonts w:ascii="Times New Roman" w:hAnsi="Times New Roman" w:cs="Times New Roman"/>
          <w:spacing w:val="7"/>
          <w:sz w:val="28"/>
          <w:szCs w:val="28"/>
        </w:rPr>
        <w:t xml:space="preserve"> </w:t>
      </w:r>
      <w:r w:rsidRPr="00216631">
        <w:rPr>
          <w:rFonts w:ascii="Times New Roman" w:hAnsi="Times New Roman" w:cs="Times New Roman"/>
          <w:sz w:val="28"/>
          <w:szCs w:val="28"/>
        </w:rPr>
        <w:t>юридично</w:t>
      </w:r>
      <w:r w:rsidRPr="00216631">
        <w:rPr>
          <w:rFonts w:ascii="Times New Roman" w:hAnsi="Times New Roman" w:cs="Times New Roman"/>
          <w:spacing w:val="7"/>
          <w:sz w:val="28"/>
          <w:szCs w:val="28"/>
        </w:rPr>
        <w:t xml:space="preserve"> </w:t>
      </w:r>
      <w:r w:rsidRPr="00216631">
        <w:rPr>
          <w:rFonts w:ascii="Times New Roman" w:hAnsi="Times New Roman" w:cs="Times New Roman"/>
          <w:sz w:val="28"/>
          <w:szCs w:val="28"/>
        </w:rPr>
        <w:t>самостійним</w:t>
      </w:r>
      <w:r w:rsidRPr="00216631">
        <w:rPr>
          <w:rFonts w:ascii="Times New Roman" w:hAnsi="Times New Roman" w:cs="Times New Roman"/>
          <w:spacing w:val="7"/>
          <w:sz w:val="28"/>
          <w:szCs w:val="28"/>
        </w:rPr>
        <w:t xml:space="preserve"> </w:t>
      </w:r>
      <w:r w:rsidRPr="00216631">
        <w:rPr>
          <w:rFonts w:ascii="Times New Roman" w:hAnsi="Times New Roman" w:cs="Times New Roman"/>
          <w:sz w:val="28"/>
          <w:szCs w:val="28"/>
        </w:rPr>
        <w:t>суб'єктом;</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w:t>
      </w:r>
      <w:r w:rsidRPr="00216631">
        <w:rPr>
          <w:rFonts w:ascii="Times New Roman" w:hAnsi="Times New Roman" w:cs="Times New Roman"/>
          <w:spacing w:val="59"/>
          <w:sz w:val="28"/>
          <w:szCs w:val="28"/>
        </w:rPr>
        <w:t xml:space="preserve"> </w:t>
      </w:r>
      <w:r w:rsidRPr="00216631">
        <w:rPr>
          <w:rFonts w:ascii="Times New Roman" w:hAnsi="Times New Roman" w:cs="Times New Roman"/>
          <w:sz w:val="28"/>
          <w:szCs w:val="28"/>
        </w:rPr>
        <w:t>учасники</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кредитної</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угоди</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повинні</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виступати</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як</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юридично</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самостійні</w:t>
      </w:r>
    </w:p>
    <w:p w:rsidR="00924BA0" w:rsidRPr="00216631" w:rsidRDefault="00924BA0" w:rsidP="00216631">
      <w:pPr>
        <w:pStyle w:val="ae"/>
        <w:spacing w:before="2"/>
        <w:ind w:left="961" w:right="470"/>
        <w:jc w:val="both"/>
        <w:rPr>
          <w:rFonts w:ascii="Times New Roman" w:hAnsi="Times New Roman" w:cs="Times New Roman"/>
          <w:sz w:val="28"/>
          <w:szCs w:val="28"/>
        </w:rPr>
      </w:pPr>
      <w:r w:rsidRPr="00216631">
        <w:rPr>
          <w:rFonts w:ascii="Times New Roman" w:hAnsi="Times New Roman" w:cs="Times New Roman"/>
          <w:sz w:val="28"/>
          <w:szCs w:val="28"/>
        </w:rPr>
        <w:t>суб'єкти, матеріально гарантують виконання зобов'язань, що випливають з</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економічних зв'язків.</w:t>
      </w:r>
    </w:p>
    <w:p w:rsidR="00924BA0" w:rsidRPr="00216631" w:rsidRDefault="00924BA0" w:rsidP="00651D97">
      <w:pPr>
        <w:pStyle w:val="Heading3"/>
        <w:numPr>
          <w:ilvl w:val="0"/>
          <w:numId w:val="39"/>
        </w:numPr>
        <w:tabs>
          <w:tab w:val="left" w:pos="883"/>
        </w:tabs>
        <w:spacing w:before="3" w:line="319" w:lineRule="exact"/>
        <w:ind w:left="882"/>
        <w:jc w:val="both"/>
      </w:pPr>
      <w:r w:rsidRPr="00216631">
        <w:t>Елементами</w:t>
      </w:r>
      <w:r w:rsidRPr="00216631">
        <w:rPr>
          <w:spacing w:val="-2"/>
        </w:rPr>
        <w:t xml:space="preserve"> </w:t>
      </w:r>
      <w:r w:rsidRPr="00216631">
        <w:t>кредиту</w:t>
      </w:r>
      <w:r w:rsidRPr="00216631">
        <w:rPr>
          <w:spacing w:val="-5"/>
        </w:rPr>
        <w:t xml:space="preserve"> </w:t>
      </w:r>
      <w:r w:rsidRPr="00216631">
        <w:t>є:</w:t>
      </w:r>
    </w:p>
    <w:p w:rsidR="00924BA0" w:rsidRPr="00216631" w:rsidRDefault="00924BA0" w:rsidP="00216631">
      <w:pPr>
        <w:pStyle w:val="ae"/>
        <w:spacing w:line="278" w:lineRule="auto"/>
        <w:ind w:right="4769"/>
        <w:jc w:val="both"/>
        <w:rPr>
          <w:rFonts w:ascii="Times New Roman" w:hAnsi="Times New Roman" w:cs="Times New Roman"/>
          <w:sz w:val="28"/>
          <w:szCs w:val="28"/>
        </w:rPr>
      </w:pPr>
      <w:r w:rsidRPr="00216631">
        <w:rPr>
          <w:rFonts w:ascii="Times New Roman" w:hAnsi="Times New Roman" w:cs="Times New Roman"/>
          <w:sz w:val="28"/>
          <w:szCs w:val="28"/>
        </w:rPr>
        <w:lastRenderedPageBreak/>
        <w:t>а)</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позичальник, кредитор і сума грошей;</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б)</w:t>
      </w:r>
      <w:r w:rsidRPr="00216631">
        <w:rPr>
          <w:rFonts w:ascii="Times New Roman" w:hAnsi="Times New Roman" w:cs="Times New Roman"/>
          <w:spacing w:val="51"/>
          <w:sz w:val="28"/>
          <w:szCs w:val="28"/>
        </w:rPr>
        <w:t xml:space="preserve"> </w:t>
      </w:r>
      <w:r w:rsidRPr="00216631">
        <w:rPr>
          <w:rFonts w:ascii="Times New Roman" w:hAnsi="Times New Roman" w:cs="Times New Roman"/>
          <w:sz w:val="28"/>
          <w:szCs w:val="28"/>
        </w:rPr>
        <w:t>позичальник</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і</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кредитор;</w:t>
      </w:r>
    </w:p>
    <w:p w:rsidR="00924BA0" w:rsidRPr="00216631" w:rsidRDefault="00924BA0" w:rsidP="00216631">
      <w:pPr>
        <w:pStyle w:val="ae"/>
        <w:spacing w:line="317" w:lineRule="exact"/>
        <w:jc w:val="both"/>
        <w:rPr>
          <w:rFonts w:ascii="Times New Roman" w:hAnsi="Times New Roman" w:cs="Times New Roman"/>
          <w:sz w:val="28"/>
          <w:szCs w:val="28"/>
        </w:rPr>
      </w:pPr>
      <w:r w:rsidRPr="00216631">
        <w:rPr>
          <w:rFonts w:ascii="Times New Roman" w:hAnsi="Times New Roman" w:cs="Times New Roman"/>
          <w:sz w:val="28"/>
          <w:szCs w:val="28"/>
        </w:rPr>
        <w:t>в)</w:t>
      </w:r>
      <w:r w:rsidRPr="00216631">
        <w:rPr>
          <w:rFonts w:ascii="Times New Roman" w:hAnsi="Times New Roman" w:cs="Times New Roman"/>
          <w:spacing w:val="60"/>
          <w:sz w:val="28"/>
          <w:szCs w:val="28"/>
        </w:rPr>
        <w:t xml:space="preserve"> </w:t>
      </w:r>
      <w:r w:rsidRPr="00216631">
        <w:rPr>
          <w:rFonts w:ascii="Times New Roman" w:hAnsi="Times New Roman" w:cs="Times New Roman"/>
          <w:sz w:val="28"/>
          <w:szCs w:val="28"/>
        </w:rPr>
        <w:t>кредитор,</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позичальник</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і</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позичена</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вартість.</w:t>
      </w:r>
    </w:p>
    <w:p w:rsidR="00924BA0" w:rsidRPr="00216631" w:rsidRDefault="00924BA0" w:rsidP="00651D97">
      <w:pPr>
        <w:pStyle w:val="Heading3"/>
        <w:numPr>
          <w:ilvl w:val="0"/>
          <w:numId w:val="39"/>
        </w:numPr>
        <w:tabs>
          <w:tab w:val="left" w:pos="883"/>
        </w:tabs>
        <w:spacing w:before="50" w:line="319" w:lineRule="exact"/>
        <w:ind w:left="882"/>
        <w:jc w:val="both"/>
      </w:pPr>
      <w:r w:rsidRPr="00216631">
        <w:t>Форми</w:t>
      </w:r>
      <w:r w:rsidRPr="00216631">
        <w:rPr>
          <w:spacing w:val="-4"/>
        </w:rPr>
        <w:t xml:space="preserve"> </w:t>
      </w:r>
      <w:r w:rsidRPr="00216631">
        <w:t>кредиту:</w:t>
      </w:r>
    </w:p>
    <w:p w:rsidR="00924BA0" w:rsidRPr="00216631" w:rsidRDefault="00924BA0" w:rsidP="00216631">
      <w:pPr>
        <w:pStyle w:val="ae"/>
        <w:spacing w:line="319" w:lineRule="exact"/>
        <w:jc w:val="both"/>
        <w:rPr>
          <w:rFonts w:ascii="Times New Roman" w:hAnsi="Times New Roman" w:cs="Times New Roman"/>
          <w:sz w:val="28"/>
          <w:szCs w:val="28"/>
        </w:rPr>
      </w:pPr>
      <w:r w:rsidRPr="00216631">
        <w:rPr>
          <w:rFonts w:ascii="Times New Roman" w:hAnsi="Times New Roman" w:cs="Times New Roman"/>
          <w:sz w:val="28"/>
          <w:szCs w:val="28"/>
        </w:rPr>
        <w:t>а)</w:t>
      </w:r>
      <w:r w:rsidRPr="00216631">
        <w:rPr>
          <w:rFonts w:ascii="Times New Roman" w:hAnsi="Times New Roman" w:cs="Times New Roman"/>
          <w:spacing w:val="69"/>
          <w:sz w:val="28"/>
          <w:szCs w:val="28"/>
        </w:rPr>
        <w:t xml:space="preserve"> </w:t>
      </w:r>
      <w:r w:rsidRPr="00216631">
        <w:rPr>
          <w:rFonts w:ascii="Times New Roman" w:hAnsi="Times New Roman" w:cs="Times New Roman"/>
          <w:sz w:val="28"/>
          <w:szCs w:val="28"/>
        </w:rPr>
        <w:t>грошова</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і товарна;</w:t>
      </w:r>
    </w:p>
    <w:p w:rsidR="00924BA0" w:rsidRPr="00216631" w:rsidRDefault="00924BA0" w:rsidP="00216631">
      <w:pPr>
        <w:pStyle w:val="ae"/>
        <w:spacing w:before="50"/>
        <w:ind w:right="6156"/>
        <w:jc w:val="both"/>
        <w:rPr>
          <w:rFonts w:ascii="Times New Roman" w:hAnsi="Times New Roman" w:cs="Times New Roman"/>
          <w:sz w:val="28"/>
          <w:szCs w:val="28"/>
        </w:rPr>
      </w:pPr>
      <w:r w:rsidRPr="00216631">
        <w:rPr>
          <w:rFonts w:ascii="Times New Roman" w:hAnsi="Times New Roman" w:cs="Times New Roman"/>
          <w:sz w:val="28"/>
          <w:szCs w:val="28"/>
        </w:rPr>
        <w:t>б)</w:t>
      </w:r>
      <w:r w:rsidRPr="00216631">
        <w:rPr>
          <w:rFonts w:ascii="Times New Roman" w:hAnsi="Times New Roman" w:cs="Times New Roman"/>
          <w:spacing w:val="49"/>
          <w:sz w:val="28"/>
          <w:szCs w:val="28"/>
        </w:rPr>
        <w:t xml:space="preserve"> </w:t>
      </w:r>
      <w:r w:rsidRPr="00216631">
        <w:rPr>
          <w:rFonts w:ascii="Times New Roman" w:hAnsi="Times New Roman" w:cs="Times New Roman"/>
          <w:sz w:val="28"/>
          <w:szCs w:val="28"/>
        </w:rPr>
        <w:t>грошова</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товарна</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і</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змішана;</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в)</w:t>
      </w:r>
      <w:r w:rsidRPr="00216631">
        <w:rPr>
          <w:rFonts w:ascii="Times New Roman" w:hAnsi="Times New Roman" w:cs="Times New Roman"/>
          <w:spacing w:val="63"/>
          <w:sz w:val="28"/>
          <w:szCs w:val="28"/>
        </w:rPr>
        <w:t xml:space="preserve"> </w:t>
      </w:r>
      <w:r w:rsidRPr="00216631">
        <w:rPr>
          <w:rFonts w:ascii="Times New Roman" w:hAnsi="Times New Roman" w:cs="Times New Roman"/>
          <w:sz w:val="28"/>
          <w:szCs w:val="28"/>
        </w:rPr>
        <w:t>тільки</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грошова.</w:t>
      </w:r>
    </w:p>
    <w:p w:rsidR="00924BA0" w:rsidRPr="00216631" w:rsidRDefault="00924BA0" w:rsidP="00651D97">
      <w:pPr>
        <w:pStyle w:val="Heading3"/>
        <w:numPr>
          <w:ilvl w:val="0"/>
          <w:numId w:val="39"/>
        </w:numPr>
        <w:tabs>
          <w:tab w:val="left" w:pos="883"/>
        </w:tabs>
        <w:spacing w:before="4"/>
        <w:ind w:left="602" w:right="1611" w:firstLine="0"/>
        <w:jc w:val="both"/>
      </w:pPr>
      <w:r w:rsidRPr="00216631">
        <w:t>Чи мають право громадяни (приватні особи) виступати в ролі</w:t>
      </w:r>
      <w:r w:rsidRPr="00216631">
        <w:rPr>
          <w:spacing w:val="-67"/>
        </w:rPr>
        <w:t xml:space="preserve"> </w:t>
      </w:r>
      <w:r w:rsidRPr="00216631">
        <w:t>кредитора?</w:t>
      </w:r>
    </w:p>
    <w:p w:rsidR="00924BA0" w:rsidRPr="00216631" w:rsidRDefault="00924BA0" w:rsidP="00216631">
      <w:pPr>
        <w:pStyle w:val="ae"/>
        <w:spacing w:line="316" w:lineRule="exact"/>
        <w:jc w:val="both"/>
        <w:rPr>
          <w:rFonts w:ascii="Times New Roman" w:hAnsi="Times New Roman" w:cs="Times New Roman"/>
          <w:sz w:val="28"/>
          <w:szCs w:val="28"/>
        </w:rPr>
      </w:pPr>
      <w:r w:rsidRPr="00216631">
        <w:rPr>
          <w:rFonts w:ascii="Times New Roman" w:hAnsi="Times New Roman" w:cs="Times New Roman"/>
          <w:sz w:val="28"/>
          <w:szCs w:val="28"/>
        </w:rPr>
        <w:t>а)</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мають</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завжди;</w:t>
      </w:r>
    </w:p>
    <w:p w:rsidR="00924BA0" w:rsidRPr="00216631" w:rsidRDefault="00924BA0" w:rsidP="00216631">
      <w:pPr>
        <w:pStyle w:val="ae"/>
        <w:spacing w:before="50"/>
        <w:ind w:right="6018"/>
        <w:jc w:val="both"/>
        <w:rPr>
          <w:rFonts w:ascii="Times New Roman" w:hAnsi="Times New Roman" w:cs="Times New Roman"/>
          <w:sz w:val="28"/>
          <w:szCs w:val="28"/>
        </w:rPr>
      </w:pPr>
      <w:r w:rsidRPr="00216631">
        <w:rPr>
          <w:rFonts w:ascii="Times New Roman" w:hAnsi="Times New Roman" w:cs="Times New Roman"/>
          <w:sz w:val="28"/>
          <w:szCs w:val="28"/>
        </w:rPr>
        <w:t>б)</w:t>
      </w:r>
      <w:r w:rsidRPr="00216631">
        <w:rPr>
          <w:rFonts w:ascii="Times New Roman" w:hAnsi="Times New Roman" w:cs="Times New Roman"/>
          <w:spacing w:val="50"/>
          <w:sz w:val="28"/>
          <w:szCs w:val="28"/>
        </w:rPr>
        <w:t xml:space="preserve"> </w:t>
      </w:r>
      <w:r w:rsidRPr="00216631">
        <w:rPr>
          <w:rFonts w:ascii="Times New Roman" w:hAnsi="Times New Roman" w:cs="Times New Roman"/>
          <w:sz w:val="28"/>
          <w:szCs w:val="28"/>
        </w:rPr>
        <w:t>мають</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в</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рідкісних випадках;</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в)</w:t>
      </w:r>
      <w:r w:rsidRPr="00216631">
        <w:rPr>
          <w:rFonts w:ascii="Times New Roman" w:hAnsi="Times New Roman" w:cs="Times New Roman"/>
          <w:spacing w:val="63"/>
          <w:sz w:val="28"/>
          <w:szCs w:val="28"/>
        </w:rPr>
        <w:t xml:space="preserve"> </w:t>
      </w:r>
      <w:r w:rsidRPr="00216631">
        <w:rPr>
          <w:rFonts w:ascii="Times New Roman" w:hAnsi="Times New Roman" w:cs="Times New Roman"/>
          <w:sz w:val="28"/>
          <w:szCs w:val="28"/>
        </w:rPr>
        <w:t>не мають.</w:t>
      </w:r>
    </w:p>
    <w:p w:rsidR="00924BA0" w:rsidRPr="00216631" w:rsidRDefault="00924BA0" w:rsidP="00651D97">
      <w:pPr>
        <w:pStyle w:val="Heading3"/>
        <w:numPr>
          <w:ilvl w:val="0"/>
          <w:numId w:val="39"/>
        </w:numPr>
        <w:tabs>
          <w:tab w:val="left" w:pos="883"/>
        </w:tabs>
        <w:spacing w:before="4" w:line="319" w:lineRule="exact"/>
        <w:ind w:left="882"/>
        <w:jc w:val="both"/>
      </w:pPr>
      <w:r w:rsidRPr="00216631">
        <w:t>Непряма</w:t>
      </w:r>
      <w:r w:rsidRPr="00216631">
        <w:rPr>
          <w:spacing w:val="-2"/>
        </w:rPr>
        <w:t xml:space="preserve"> </w:t>
      </w:r>
      <w:r w:rsidRPr="00216631">
        <w:t>форма</w:t>
      </w:r>
      <w:r w:rsidRPr="00216631">
        <w:rPr>
          <w:spacing w:val="-5"/>
        </w:rPr>
        <w:t xml:space="preserve"> </w:t>
      </w:r>
      <w:r w:rsidRPr="00216631">
        <w:t>кредиту:</w:t>
      </w:r>
    </w:p>
    <w:p w:rsidR="00924BA0" w:rsidRPr="00216631" w:rsidRDefault="00924BA0" w:rsidP="00216631">
      <w:pPr>
        <w:pStyle w:val="ae"/>
        <w:spacing w:line="278" w:lineRule="auto"/>
        <w:ind w:left="961" w:right="762" w:hanging="360"/>
        <w:jc w:val="both"/>
        <w:rPr>
          <w:rFonts w:ascii="Times New Roman" w:hAnsi="Times New Roman" w:cs="Times New Roman"/>
          <w:sz w:val="28"/>
          <w:szCs w:val="28"/>
        </w:rPr>
      </w:pPr>
      <w:r w:rsidRPr="00216631">
        <w:rPr>
          <w:rFonts w:ascii="Times New Roman" w:hAnsi="Times New Roman" w:cs="Times New Roman"/>
          <w:sz w:val="28"/>
          <w:szCs w:val="28"/>
        </w:rPr>
        <w:t>а)</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позика використана на цілі, не передбачені взаємними зобов'язаннями</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сторін;</w:t>
      </w:r>
    </w:p>
    <w:p w:rsidR="00924BA0" w:rsidRPr="00216631" w:rsidRDefault="00924BA0" w:rsidP="00216631">
      <w:pPr>
        <w:pStyle w:val="ae"/>
        <w:spacing w:line="317" w:lineRule="exact"/>
        <w:jc w:val="both"/>
        <w:rPr>
          <w:rFonts w:ascii="Times New Roman" w:hAnsi="Times New Roman" w:cs="Times New Roman"/>
          <w:sz w:val="28"/>
          <w:szCs w:val="28"/>
        </w:rPr>
      </w:pPr>
      <w:r w:rsidRPr="00216631">
        <w:rPr>
          <w:rFonts w:ascii="Times New Roman" w:hAnsi="Times New Roman" w:cs="Times New Roman"/>
          <w:sz w:val="28"/>
          <w:szCs w:val="28"/>
        </w:rPr>
        <w:t>б)</w:t>
      </w:r>
      <w:r w:rsidRPr="00216631">
        <w:rPr>
          <w:rFonts w:ascii="Times New Roman" w:hAnsi="Times New Roman" w:cs="Times New Roman"/>
          <w:spacing w:val="48"/>
          <w:sz w:val="28"/>
          <w:szCs w:val="28"/>
        </w:rPr>
        <w:t xml:space="preserve"> </w:t>
      </w:r>
      <w:r w:rsidRPr="00216631">
        <w:rPr>
          <w:rFonts w:ascii="Times New Roman" w:hAnsi="Times New Roman" w:cs="Times New Roman"/>
          <w:sz w:val="28"/>
          <w:szCs w:val="28"/>
        </w:rPr>
        <w:t>характеризує</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напрямок</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його</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розвитку;</w:t>
      </w:r>
    </w:p>
    <w:p w:rsidR="00924BA0" w:rsidRPr="00216631" w:rsidRDefault="00924BA0" w:rsidP="00216631">
      <w:pPr>
        <w:pStyle w:val="ae"/>
        <w:spacing w:before="45"/>
        <w:jc w:val="both"/>
        <w:rPr>
          <w:rFonts w:ascii="Times New Roman" w:hAnsi="Times New Roman" w:cs="Times New Roman"/>
          <w:sz w:val="28"/>
          <w:szCs w:val="28"/>
        </w:rPr>
      </w:pPr>
      <w:r w:rsidRPr="00216631">
        <w:rPr>
          <w:rFonts w:ascii="Times New Roman" w:hAnsi="Times New Roman" w:cs="Times New Roman"/>
          <w:sz w:val="28"/>
          <w:szCs w:val="28"/>
        </w:rPr>
        <w:t>в)</w:t>
      </w:r>
      <w:r w:rsidRPr="00216631">
        <w:rPr>
          <w:rFonts w:ascii="Times New Roman" w:hAnsi="Times New Roman" w:cs="Times New Roman"/>
          <w:spacing w:val="59"/>
          <w:sz w:val="28"/>
          <w:szCs w:val="28"/>
        </w:rPr>
        <w:t xml:space="preserve"> </w:t>
      </w:r>
      <w:r w:rsidRPr="00216631">
        <w:rPr>
          <w:rFonts w:ascii="Times New Roman" w:hAnsi="Times New Roman" w:cs="Times New Roman"/>
          <w:sz w:val="28"/>
          <w:szCs w:val="28"/>
        </w:rPr>
        <w:t>позика</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береться</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для</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кредитування</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інших</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суб'єктів.</w:t>
      </w:r>
    </w:p>
    <w:p w:rsidR="00924BA0" w:rsidRPr="00216631" w:rsidRDefault="00924BA0" w:rsidP="00651D97">
      <w:pPr>
        <w:pStyle w:val="Heading3"/>
        <w:numPr>
          <w:ilvl w:val="0"/>
          <w:numId w:val="39"/>
        </w:numPr>
        <w:tabs>
          <w:tab w:val="left" w:pos="883"/>
        </w:tabs>
        <w:spacing w:before="54" w:line="319" w:lineRule="exact"/>
        <w:ind w:left="882"/>
        <w:jc w:val="both"/>
      </w:pPr>
      <w:r w:rsidRPr="00216631">
        <w:t>Вид</w:t>
      </w:r>
      <w:r w:rsidRPr="00216631">
        <w:rPr>
          <w:spacing w:val="-3"/>
        </w:rPr>
        <w:t xml:space="preserve"> </w:t>
      </w:r>
      <w:r w:rsidRPr="00216631">
        <w:t>кредиту -</w:t>
      </w:r>
      <w:r w:rsidRPr="00216631">
        <w:rPr>
          <w:spacing w:val="-2"/>
        </w:rPr>
        <w:t xml:space="preserve"> </w:t>
      </w:r>
      <w:r w:rsidRPr="00216631">
        <w:t>це:</w:t>
      </w:r>
    </w:p>
    <w:p w:rsidR="00924BA0" w:rsidRPr="00216631" w:rsidRDefault="00924BA0" w:rsidP="00216631">
      <w:pPr>
        <w:pStyle w:val="ae"/>
        <w:spacing w:line="319" w:lineRule="exact"/>
        <w:jc w:val="both"/>
        <w:rPr>
          <w:rFonts w:ascii="Times New Roman" w:hAnsi="Times New Roman" w:cs="Times New Roman"/>
          <w:sz w:val="28"/>
          <w:szCs w:val="28"/>
        </w:rPr>
      </w:pPr>
      <w:r w:rsidRPr="00216631">
        <w:rPr>
          <w:rFonts w:ascii="Times New Roman" w:hAnsi="Times New Roman" w:cs="Times New Roman"/>
          <w:sz w:val="28"/>
          <w:szCs w:val="28"/>
        </w:rPr>
        <w:t>а)</w:t>
      </w:r>
      <w:r w:rsidRPr="00216631">
        <w:rPr>
          <w:rFonts w:ascii="Times New Roman" w:hAnsi="Times New Roman" w:cs="Times New Roman"/>
          <w:spacing w:val="66"/>
          <w:sz w:val="28"/>
          <w:szCs w:val="28"/>
        </w:rPr>
        <w:t xml:space="preserve"> </w:t>
      </w:r>
      <w:r w:rsidRPr="00216631">
        <w:rPr>
          <w:rFonts w:ascii="Times New Roman" w:hAnsi="Times New Roman" w:cs="Times New Roman"/>
          <w:sz w:val="28"/>
          <w:szCs w:val="28"/>
        </w:rPr>
        <w:t>різновид</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рухів</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грошових</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капіталів;</w:t>
      </w:r>
    </w:p>
    <w:p w:rsidR="00924BA0" w:rsidRPr="00216631" w:rsidRDefault="00924BA0" w:rsidP="00216631">
      <w:pPr>
        <w:pStyle w:val="ae"/>
        <w:spacing w:before="48"/>
        <w:ind w:right="1166"/>
        <w:jc w:val="both"/>
        <w:rPr>
          <w:rFonts w:ascii="Times New Roman" w:hAnsi="Times New Roman" w:cs="Times New Roman"/>
          <w:sz w:val="28"/>
          <w:szCs w:val="28"/>
        </w:rPr>
      </w:pPr>
      <w:r w:rsidRPr="00216631">
        <w:rPr>
          <w:rFonts w:ascii="Times New Roman" w:hAnsi="Times New Roman" w:cs="Times New Roman"/>
          <w:sz w:val="28"/>
          <w:szCs w:val="28"/>
        </w:rPr>
        <w:t>б)</w:t>
      </w:r>
      <w:r w:rsidRPr="00216631">
        <w:rPr>
          <w:rFonts w:ascii="Times New Roman" w:hAnsi="Times New Roman" w:cs="Times New Roman"/>
          <w:spacing w:val="70"/>
          <w:sz w:val="28"/>
          <w:szCs w:val="28"/>
        </w:rPr>
        <w:t xml:space="preserve"> </w:t>
      </w:r>
      <w:r w:rsidRPr="00216631">
        <w:rPr>
          <w:rFonts w:ascii="Times New Roman" w:hAnsi="Times New Roman" w:cs="Times New Roman"/>
          <w:sz w:val="28"/>
          <w:szCs w:val="28"/>
        </w:rPr>
        <w:t>це класифікація кредитів в залежності від щомісячної суми виплат;</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w:t>
      </w:r>
      <w:r w:rsidRPr="00216631">
        <w:rPr>
          <w:rFonts w:ascii="Times New Roman" w:hAnsi="Times New Roman" w:cs="Times New Roman"/>
          <w:spacing w:val="60"/>
          <w:sz w:val="28"/>
          <w:szCs w:val="28"/>
        </w:rPr>
        <w:t xml:space="preserve"> </w:t>
      </w:r>
      <w:r w:rsidRPr="00216631">
        <w:rPr>
          <w:rFonts w:ascii="Times New Roman" w:hAnsi="Times New Roman" w:cs="Times New Roman"/>
          <w:sz w:val="28"/>
          <w:szCs w:val="28"/>
        </w:rPr>
        <w:t>більш</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детальна</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його</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характеристика</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по</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організаційно-економічними</w:t>
      </w:r>
    </w:p>
    <w:p w:rsidR="00924BA0" w:rsidRPr="00216631" w:rsidRDefault="00924BA0" w:rsidP="00216631">
      <w:pPr>
        <w:pStyle w:val="ae"/>
        <w:spacing w:before="1"/>
        <w:ind w:left="961"/>
        <w:jc w:val="both"/>
        <w:rPr>
          <w:rFonts w:ascii="Times New Roman" w:hAnsi="Times New Roman" w:cs="Times New Roman"/>
          <w:sz w:val="28"/>
          <w:szCs w:val="28"/>
        </w:rPr>
      </w:pPr>
      <w:r w:rsidRPr="00216631">
        <w:rPr>
          <w:rFonts w:ascii="Times New Roman" w:hAnsi="Times New Roman" w:cs="Times New Roman"/>
          <w:sz w:val="28"/>
          <w:szCs w:val="28"/>
        </w:rPr>
        <w:t>ознаками,</w:t>
      </w:r>
      <w:r w:rsidRPr="00216631">
        <w:rPr>
          <w:rFonts w:ascii="Times New Roman" w:hAnsi="Times New Roman" w:cs="Times New Roman"/>
          <w:spacing w:val="-6"/>
          <w:sz w:val="28"/>
          <w:szCs w:val="28"/>
        </w:rPr>
        <w:t xml:space="preserve"> </w:t>
      </w:r>
      <w:r w:rsidRPr="00216631">
        <w:rPr>
          <w:rFonts w:ascii="Times New Roman" w:hAnsi="Times New Roman" w:cs="Times New Roman"/>
          <w:sz w:val="28"/>
          <w:szCs w:val="28"/>
        </w:rPr>
        <w:t>використовувана</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для</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класифікації</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кредитів.</w:t>
      </w:r>
    </w:p>
    <w:p w:rsidR="00924BA0" w:rsidRPr="00216631" w:rsidRDefault="00924BA0" w:rsidP="00651D97">
      <w:pPr>
        <w:pStyle w:val="Heading3"/>
        <w:numPr>
          <w:ilvl w:val="0"/>
          <w:numId w:val="39"/>
        </w:numPr>
        <w:tabs>
          <w:tab w:val="left" w:pos="1024"/>
        </w:tabs>
        <w:spacing w:before="53" w:line="319" w:lineRule="exact"/>
        <w:ind w:left="1023" w:hanging="422"/>
        <w:jc w:val="both"/>
      </w:pPr>
      <w:r w:rsidRPr="00216631">
        <w:t>Функції</w:t>
      </w:r>
      <w:r w:rsidRPr="00216631">
        <w:rPr>
          <w:spacing w:val="-2"/>
        </w:rPr>
        <w:t xml:space="preserve"> </w:t>
      </w:r>
      <w:r w:rsidRPr="00216631">
        <w:t>кредиту</w:t>
      </w:r>
      <w:r w:rsidRPr="00216631">
        <w:rPr>
          <w:spacing w:val="-1"/>
        </w:rPr>
        <w:t xml:space="preserve"> </w:t>
      </w:r>
      <w:r w:rsidRPr="00216631">
        <w:t>-</w:t>
      </w:r>
      <w:r w:rsidRPr="00216631">
        <w:rPr>
          <w:spacing w:val="-3"/>
        </w:rPr>
        <w:t xml:space="preserve"> </w:t>
      </w:r>
      <w:r w:rsidRPr="00216631">
        <w:t>це</w:t>
      </w:r>
    </w:p>
    <w:p w:rsidR="00924BA0" w:rsidRPr="00216631" w:rsidRDefault="00924BA0" w:rsidP="00216631">
      <w:pPr>
        <w:pStyle w:val="ae"/>
        <w:ind w:right="2883"/>
        <w:jc w:val="both"/>
        <w:rPr>
          <w:rFonts w:ascii="Times New Roman" w:hAnsi="Times New Roman" w:cs="Times New Roman"/>
          <w:sz w:val="28"/>
          <w:szCs w:val="28"/>
        </w:rPr>
      </w:pPr>
      <w:r w:rsidRPr="00216631">
        <w:rPr>
          <w:rFonts w:ascii="Times New Roman" w:hAnsi="Times New Roman" w:cs="Times New Roman"/>
          <w:sz w:val="28"/>
          <w:szCs w:val="28"/>
        </w:rPr>
        <w:t>а)</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об'єктивна категорія, органічно пов'язана із сутністю;</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б)</w:t>
      </w:r>
      <w:r w:rsidRPr="00216631">
        <w:rPr>
          <w:rFonts w:ascii="Times New Roman" w:hAnsi="Times New Roman" w:cs="Times New Roman"/>
          <w:spacing w:val="51"/>
          <w:sz w:val="28"/>
          <w:szCs w:val="28"/>
        </w:rPr>
        <w:t xml:space="preserve"> </w:t>
      </w:r>
      <w:r w:rsidRPr="00216631">
        <w:rPr>
          <w:rFonts w:ascii="Times New Roman" w:hAnsi="Times New Roman" w:cs="Times New Roman"/>
          <w:sz w:val="28"/>
          <w:szCs w:val="28"/>
        </w:rPr>
        <w:t>залежність</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позичальника і</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кредитора;</w:t>
      </w:r>
    </w:p>
    <w:p w:rsidR="00924BA0" w:rsidRPr="00216631" w:rsidRDefault="00924BA0" w:rsidP="00216631">
      <w:pPr>
        <w:pStyle w:val="ae"/>
        <w:jc w:val="both"/>
        <w:rPr>
          <w:rFonts w:ascii="Times New Roman" w:hAnsi="Times New Roman" w:cs="Times New Roman"/>
          <w:sz w:val="28"/>
          <w:szCs w:val="28"/>
        </w:rPr>
      </w:pPr>
      <w:r w:rsidRPr="00216631">
        <w:rPr>
          <w:rFonts w:ascii="Times New Roman" w:hAnsi="Times New Roman" w:cs="Times New Roman"/>
          <w:sz w:val="28"/>
          <w:szCs w:val="28"/>
        </w:rPr>
        <w:t>в)</w:t>
      </w:r>
      <w:r w:rsidRPr="00216631">
        <w:rPr>
          <w:rFonts w:ascii="Times New Roman" w:hAnsi="Times New Roman" w:cs="Times New Roman"/>
          <w:spacing w:val="59"/>
          <w:sz w:val="28"/>
          <w:szCs w:val="28"/>
        </w:rPr>
        <w:t xml:space="preserve"> </w:t>
      </w:r>
      <w:r w:rsidRPr="00216631">
        <w:rPr>
          <w:rFonts w:ascii="Times New Roman" w:hAnsi="Times New Roman" w:cs="Times New Roman"/>
          <w:sz w:val="28"/>
          <w:szCs w:val="28"/>
        </w:rPr>
        <w:t>суб'єктивний</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прийом,</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що</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випливає</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з</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механізму</w:t>
      </w:r>
      <w:r w:rsidRPr="00216631">
        <w:rPr>
          <w:rFonts w:ascii="Times New Roman" w:hAnsi="Times New Roman" w:cs="Times New Roman"/>
          <w:spacing w:val="-8"/>
          <w:sz w:val="28"/>
          <w:szCs w:val="28"/>
        </w:rPr>
        <w:t xml:space="preserve"> </w:t>
      </w:r>
      <w:r w:rsidRPr="00216631">
        <w:rPr>
          <w:rFonts w:ascii="Times New Roman" w:hAnsi="Times New Roman" w:cs="Times New Roman"/>
          <w:sz w:val="28"/>
          <w:szCs w:val="28"/>
        </w:rPr>
        <w:t>кредитування.</w:t>
      </w:r>
    </w:p>
    <w:p w:rsidR="00924BA0" w:rsidRPr="00216631" w:rsidRDefault="00924BA0" w:rsidP="00924BA0">
      <w:pPr>
        <w:spacing w:before="70"/>
        <w:ind w:left="1333" w:right="474"/>
        <w:jc w:val="center"/>
        <w:rPr>
          <w:rFonts w:ascii="Times New Roman" w:hAnsi="Times New Roman" w:cs="Times New Roman"/>
          <w:b/>
          <w:sz w:val="28"/>
          <w:szCs w:val="28"/>
        </w:rPr>
      </w:pPr>
      <w:r w:rsidRPr="00216631">
        <w:rPr>
          <w:rFonts w:ascii="Times New Roman" w:hAnsi="Times New Roman" w:cs="Times New Roman"/>
          <w:b/>
          <w:sz w:val="28"/>
          <w:szCs w:val="28"/>
        </w:rPr>
        <w:t>ЗАВДАННЯ</w:t>
      </w:r>
      <w:r w:rsidRPr="00216631">
        <w:rPr>
          <w:rFonts w:ascii="Times New Roman" w:hAnsi="Times New Roman" w:cs="Times New Roman"/>
          <w:b/>
          <w:spacing w:val="-2"/>
          <w:sz w:val="28"/>
          <w:szCs w:val="28"/>
        </w:rPr>
        <w:t xml:space="preserve"> </w:t>
      </w:r>
      <w:r w:rsidRPr="00216631">
        <w:rPr>
          <w:rFonts w:ascii="Times New Roman" w:hAnsi="Times New Roman" w:cs="Times New Roman"/>
          <w:b/>
          <w:sz w:val="28"/>
          <w:szCs w:val="28"/>
        </w:rPr>
        <w:t>5</w:t>
      </w:r>
    </w:p>
    <w:p w:rsidR="00924BA0" w:rsidRPr="00216631" w:rsidRDefault="00924BA0" w:rsidP="00924BA0">
      <w:pPr>
        <w:pStyle w:val="Heading2"/>
        <w:rPr>
          <w:sz w:val="28"/>
          <w:szCs w:val="28"/>
        </w:rPr>
      </w:pPr>
      <w:r w:rsidRPr="00216631">
        <w:rPr>
          <w:sz w:val="28"/>
          <w:szCs w:val="28"/>
        </w:rPr>
        <w:t>Розв’яжіть</w:t>
      </w:r>
      <w:r w:rsidRPr="00216631">
        <w:rPr>
          <w:spacing w:val="-4"/>
          <w:sz w:val="28"/>
          <w:szCs w:val="28"/>
        </w:rPr>
        <w:t xml:space="preserve"> </w:t>
      </w:r>
      <w:r w:rsidRPr="00216631">
        <w:rPr>
          <w:sz w:val="28"/>
          <w:szCs w:val="28"/>
        </w:rPr>
        <w:t>кросворд</w:t>
      </w:r>
    </w:p>
    <w:p w:rsidR="00924BA0" w:rsidRPr="00216631" w:rsidRDefault="00924BA0" w:rsidP="00924BA0">
      <w:pPr>
        <w:spacing w:before="251"/>
        <w:ind w:left="967" w:right="474"/>
        <w:jc w:val="center"/>
        <w:rPr>
          <w:rFonts w:ascii="Times New Roman" w:hAnsi="Times New Roman" w:cs="Times New Roman"/>
          <w:b/>
          <w:sz w:val="28"/>
          <w:szCs w:val="28"/>
        </w:rPr>
      </w:pPr>
      <w:r w:rsidRPr="00216631">
        <w:rPr>
          <w:rFonts w:ascii="Times New Roman" w:hAnsi="Times New Roman" w:cs="Times New Roman"/>
          <w:b/>
          <w:sz w:val="28"/>
          <w:szCs w:val="28"/>
        </w:rPr>
        <w:t>НЕОБХІДНІСТЬ</w:t>
      </w:r>
      <w:r w:rsidRPr="00216631">
        <w:rPr>
          <w:rFonts w:ascii="Times New Roman" w:hAnsi="Times New Roman" w:cs="Times New Roman"/>
          <w:b/>
          <w:spacing w:val="-6"/>
          <w:sz w:val="28"/>
          <w:szCs w:val="28"/>
        </w:rPr>
        <w:t xml:space="preserve"> </w:t>
      </w:r>
      <w:r w:rsidRPr="00216631">
        <w:rPr>
          <w:rFonts w:ascii="Times New Roman" w:hAnsi="Times New Roman" w:cs="Times New Roman"/>
          <w:b/>
          <w:sz w:val="28"/>
          <w:szCs w:val="28"/>
        </w:rPr>
        <w:t>І</w:t>
      </w:r>
      <w:r w:rsidRPr="00216631">
        <w:rPr>
          <w:rFonts w:ascii="Times New Roman" w:hAnsi="Times New Roman" w:cs="Times New Roman"/>
          <w:b/>
          <w:spacing w:val="-6"/>
          <w:sz w:val="28"/>
          <w:szCs w:val="28"/>
        </w:rPr>
        <w:t xml:space="preserve"> </w:t>
      </w:r>
      <w:r w:rsidRPr="00216631">
        <w:rPr>
          <w:rFonts w:ascii="Times New Roman" w:hAnsi="Times New Roman" w:cs="Times New Roman"/>
          <w:b/>
          <w:sz w:val="28"/>
          <w:szCs w:val="28"/>
        </w:rPr>
        <w:t>СУТНІСТЬ</w:t>
      </w:r>
      <w:r w:rsidRPr="00216631">
        <w:rPr>
          <w:rFonts w:ascii="Times New Roman" w:hAnsi="Times New Roman" w:cs="Times New Roman"/>
          <w:b/>
          <w:spacing w:val="-3"/>
          <w:sz w:val="28"/>
          <w:szCs w:val="28"/>
        </w:rPr>
        <w:t xml:space="preserve"> </w:t>
      </w:r>
      <w:r w:rsidRPr="00216631">
        <w:rPr>
          <w:rFonts w:ascii="Times New Roman" w:hAnsi="Times New Roman" w:cs="Times New Roman"/>
          <w:b/>
          <w:sz w:val="28"/>
          <w:szCs w:val="28"/>
        </w:rPr>
        <w:t>КРЕДИТУ.</w:t>
      </w:r>
    </w:p>
    <w:p w:rsidR="00924BA0" w:rsidRDefault="00924BA0" w:rsidP="00924BA0">
      <w:pPr>
        <w:pStyle w:val="ae"/>
        <w:spacing w:before="10"/>
        <w:rPr>
          <w:b/>
          <w:sz w:val="12"/>
        </w:rPr>
      </w:pPr>
      <w:r>
        <w:rPr>
          <w:noProof/>
          <w:lang w:eastAsia="ru-RU"/>
        </w:rPr>
        <w:lastRenderedPageBreak/>
        <w:drawing>
          <wp:anchor distT="0" distB="0" distL="0" distR="0" simplePos="0" relativeHeight="251670528" behindDoc="0" locked="0" layoutInCell="1" allowOverlap="1">
            <wp:simplePos x="0" y="0"/>
            <wp:positionH relativeFrom="page">
              <wp:posOffset>1080516</wp:posOffset>
            </wp:positionH>
            <wp:positionV relativeFrom="paragraph">
              <wp:posOffset>118943</wp:posOffset>
            </wp:positionV>
            <wp:extent cx="5871210" cy="5871210"/>
            <wp:effectExtent l="0" t="0" r="0" b="0"/>
            <wp:wrapTopAndBottom/>
            <wp:docPr id="37" name="image1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18.jpeg"/>
                    <pic:cNvPicPr/>
                  </pic:nvPicPr>
                  <pic:blipFill>
                    <a:blip r:embed="rId57" cstate="print"/>
                    <a:stretch>
                      <a:fillRect/>
                    </a:stretch>
                  </pic:blipFill>
                  <pic:spPr>
                    <a:xfrm>
                      <a:off x="0" y="0"/>
                      <a:ext cx="5871210" cy="5871210"/>
                    </a:xfrm>
                    <a:prstGeom prst="rect">
                      <a:avLst/>
                    </a:prstGeom>
                  </pic:spPr>
                </pic:pic>
              </a:graphicData>
            </a:graphic>
          </wp:anchor>
        </w:drawing>
      </w:r>
    </w:p>
    <w:p w:rsidR="00924BA0" w:rsidRDefault="00924BA0" w:rsidP="00924BA0">
      <w:pPr>
        <w:rPr>
          <w:sz w:val="12"/>
        </w:rPr>
        <w:sectPr w:rsidR="00924BA0">
          <w:pgSz w:w="11910" w:h="16840"/>
          <w:pgMar w:top="900" w:right="400" w:bottom="280" w:left="1100" w:header="720" w:footer="720" w:gutter="0"/>
          <w:cols w:space="720"/>
        </w:sectPr>
      </w:pPr>
    </w:p>
    <w:p w:rsidR="00924BA0" w:rsidRDefault="00924BA0" w:rsidP="00924BA0">
      <w:pPr>
        <w:pStyle w:val="Heading3"/>
        <w:spacing w:before="73"/>
      </w:pPr>
      <w:r>
        <w:lastRenderedPageBreak/>
        <w:t>По горизонталі:</w:t>
      </w:r>
    </w:p>
    <w:p w:rsidR="00924BA0" w:rsidRPr="00216631" w:rsidRDefault="00924BA0" w:rsidP="00924BA0">
      <w:pPr>
        <w:pStyle w:val="ae"/>
        <w:spacing w:before="242"/>
        <w:ind w:right="797"/>
        <w:jc w:val="both"/>
        <w:rPr>
          <w:rFonts w:ascii="Times New Roman" w:hAnsi="Times New Roman" w:cs="Times New Roman"/>
          <w:sz w:val="28"/>
          <w:szCs w:val="28"/>
        </w:rPr>
      </w:pPr>
      <w:r w:rsidRPr="00216631">
        <w:rPr>
          <w:rFonts w:ascii="Times New Roman" w:hAnsi="Times New Roman" w:cs="Times New Roman"/>
          <w:sz w:val="28"/>
          <w:szCs w:val="28"/>
        </w:rPr>
        <w:t>3. Яка функція кредиту виявляється в необхідності</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контролю кредитора за</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позичальником, і в контролі позичальника за своєю діяльністю, з тим, щоб</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своєчасно погасити</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отриманий кредит.</w:t>
      </w:r>
    </w:p>
    <w:p w:rsidR="00924BA0" w:rsidRPr="00216631" w:rsidRDefault="00924BA0" w:rsidP="00651D97">
      <w:pPr>
        <w:pStyle w:val="ab"/>
        <w:widowControl w:val="0"/>
        <w:numPr>
          <w:ilvl w:val="0"/>
          <w:numId w:val="38"/>
        </w:numPr>
        <w:tabs>
          <w:tab w:val="left" w:pos="883"/>
        </w:tabs>
        <w:autoSpaceDE w:val="0"/>
        <w:autoSpaceDN w:val="0"/>
        <w:spacing w:before="1" w:after="0" w:line="276" w:lineRule="auto"/>
        <w:ind w:right="543" w:firstLine="0"/>
        <w:contextualSpacing w:val="0"/>
        <w:rPr>
          <w:rFonts w:ascii="Times New Roman" w:hAnsi="Times New Roman" w:cs="Times New Roman"/>
          <w:sz w:val="28"/>
          <w:szCs w:val="28"/>
        </w:rPr>
      </w:pPr>
      <w:r w:rsidRPr="00216631">
        <w:rPr>
          <w:rFonts w:ascii="Times New Roman" w:hAnsi="Times New Roman" w:cs="Times New Roman"/>
          <w:sz w:val="28"/>
          <w:szCs w:val="28"/>
        </w:rPr>
        <w:t>Форма прояву кредитних відносин, форма руху позичкової вартості від</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кредитора</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до</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позичальника</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з</w:t>
      </w:r>
      <w:r w:rsidRPr="00216631">
        <w:rPr>
          <w:rFonts w:ascii="Times New Roman" w:hAnsi="Times New Roman" w:cs="Times New Roman"/>
          <w:spacing w:val="-6"/>
          <w:sz w:val="28"/>
          <w:szCs w:val="28"/>
        </w:rPr>
        <w:t xml:space="preserve"> </w:t>
      </w:r>
      <w:r w:rsidRPr="00216631">
        <w:rPr>
          <w:rFonts w:ascii="Times New Roman" w:hAnsi="Times New Roman" w:cs="Times New Roman"/>
          <w:sz w:val="28"/>
          <w:szCs w:val="28"/>
        </w:rPr>
        <w:t>приводу</w:t>
      </w:r>
      <w:r w:rsidRPr="00216631">
        <w:rPr>
          <w:rFonts w:ascii="Times New Roman" w:hAnsi="Times New Roman" w:cs="Times New Roman"/>
          <w:spacing w:val="-7"/>
          <w:sz w:val="28"/>
          <w:szCs w:val="28"/>
        </w:rPr>
        <w:t xml:space="preserve"> </w:t>
      </w:r>
      <w:r w:rsidRPr="00216631">
        <w:rPr>
          <w:rFonts w:ascii="Times New Roman" w:hAnsi="Times New Roman" w:cs="Times New Roman"/>
          <w:sz w:val="28"/>
          <w:szCs w:val="28"/>
        </w:rPr>
        <w:t>її</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надання,</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використання</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та</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погашення</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на</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умовах повернення,</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платності,</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строковості.</w:t>
      </w:r>
    </w:p>
    <w:p w:rsidR="00924BA0" w:rsidRPr="00216631" w:rsidRDefault="00924BA0" w:rsidP="00651D97">
      <w:pPr>
        <w:pStyle w:val="ab"/>
        <w:widowControl w:val="0"/>
        <w:numPr>
          <w:ilvl w:val="0"/>
          <w:numId w:val="38"/>
        </w:numPr>
        <w:tabs>
          <w:tab w:val="left" w:pos="883"/>
        </w:tabs>
        <w:autoSpaceDE w:val="0"/>
        <w:autoSpaceDN w:val="0"/>
        <w:spacing w:after="0" w:line="276" w:lineRule="auto"/>
        <w:ind w:right="768" w:firstLine="0"/>
        <w:contextualSpacing w:val="0"/>
        <w:rPr>
          <w:rFonts w:ascii="Times New Roman" w:hAnsi="Times New Roman" w:cs="Times New Roman"/>
          <w:sz w:val="28"/>
          <w:szCs w:val="28"/>
        </w:rPr>
      </w:pPr>
      <w:r w:rsidRPr="00216631">
        <w:rPr>
          <w:rFonts w:ascii="Times New Roman" w:hAnsi="Times New Roman" w:cs="Times New Roman"/>
          <w:sz w:val="28"/>
          <w:szCs w:val="28"/>
        </w:rPr>
        <w:t>За допомогою цієї функції кредит перерозподіляє матеріальні та грошові</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ресурси між тими,</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кого вони є,</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і</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тими,</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кому</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вони</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необхідні.</w:t>
      </w:r>
    </w:p>
    <w:p w:rsidR="00924BA0" w:rsidRPr="00216631" w:rsidRDefault="00924BA0" w:rsidP="00651D97">
      <w:pPr>
        <w:pStyle w:val="ab"/>
        <w:widowControl w:val="0"/>
        <w:numPr>
          <w:ilvl w:val="0"/>
          <w:numId w:val="38"/>
        </w:numPr>
        <w:tabs>
          <w:tab w:val="left" w:pos="883"/>
        </w:tabs>
        <w:autoSpaceDE w:val="0"/>
        <w:autoSpaceDN w:val="0"/>
        <w:spacing w:before="1" w:after="0" w:line="240" w:lineRule="auto"/>
        <w:ind w:left="882"/>
        <w:contextualSpacing w:val="0"/>
        <w:rPr>
          <w:rFonts w:ascii="Times New Roman" w:hAnsi="Times New Roman" w:cs="Times New Roman"/>
          <w:sz w:val="28"/>
          <w:szCs w:val="28"/>
        </w:rPr>
      </w:pPr>
      <w:r w:rsidRPr="00216631">
        <w:rPr>
          <w:rFonts w:ascii="Times New Roman" w:hAnsi="Times New Roman" w:cs="Times New Roman"/>
          <w:sz w:val="28"/>
          <w:szCs w:val="28"/>
        </w:rPr>
        <w:t>Яка</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функція</w:t>
      </w:r>
      <w:r w:rsidRPr="00216631">
        <w:rPr>
          <w:rFonts w:ascii="Times New Roman" w:hAnsi="Times New Roman" w:cs="Times New Roman"/>
          <w:spacing w:val="-6"/>
          <w:sz w:val="28"/>
          <w:szCs w:val="28"/>
        </w:rPr>
        <w:t xml:space="preserve"> </w:t>
      </w:r>
      <w:r w:rsidRPr="00216631">
        <w:rPr>
          <w:rFonts w:ascii="Times New Roman" w:hAnsi="Times New Roman" w:cs="Times New Roman"/>
          <w:sz w:val="28"/>
          <w:szCs w:val="28"/>
        </w:rPr>
        <w:t>полягає</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у</w:t>
      </w:r>
      <w:r w:rsidRPr="00216631">
        <w:rPr>
          <w:rFonts w:ascii="Times New Roman" w:hAnsi="Times New Roman" w:cs="Times New Roman"/>
          <w:spacing w:val="-6"/>
          <w:sz w:val="28"/>
          <w:szCs w:val="28"/>
        </w:rPr>
        <w:t xml:space="preserve"> </w:t>
      </w:r>
      <w:r w:rsidRPr="00216631">
        <w:rPr>
          <w:rFonts w:ascii="Times New Roman" w:hAnsi="Times New Roman" w:cs="Times New Roman"/>
          <w:sz w:val="28"/>
          <w:szCs w:val="28"/>
        </w:rPr>
        <w:t>створенні</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кредитних</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грошей</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для</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грошового</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обігу?</w:t>
      </w:r>
    </w:p>
    <w:p w:rsidR="00924BA0" w:rsidRPr="00216631" w:rsidRDefault="00924BA0" w:rsidP="00651D97">
      <w:pPr>
        <w:pStyle w:val="ab"/>
        <w:widowControl w:val="0"/>
        <w:numPr>
          <w:ilvl w:val="0"/>
          <w:numId w:val="38"/>
        </w:numPr>
        <w:tabs>
          <w:tab w:val="left" w:pos="1025"/>
        </w:tabs>
        <w:autoSpaceDE w:val="0"/>
        <w:autoSpaceDN w:val="0"/>
        <w:spacing w:before="48" w:after="0" w:line="240" w:lineRule="auto"/>
        <w:ind w:left="1024" w:hanging="423"/>
        <w:contextualSpacing w:val="0"/>
        <w:rPr>
          <w:rFonts w:ascii="Times New Roman" w:hAnsi="Times New Roman" w:cs="Times New Roman"/>
          <w:sz w:val="28"/>
          <w:szCs w:val="28"/>
        </w:rPr>
      </w:pPr>
      <w:r w:rsidRPr="00216631">
        <w:rPr>
          <w:rFonts w:ascii="Times New Roman" w:hAnsi="Times New Roman" w:cs="Times New Roman"/>
          <w:sz w:val="28"/>
          <w:szCs w:val="28"/>
        </w:rPr>
        <w:t>Теорія</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що</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трактує</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кредит</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як</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спосіб</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перерозподілу</w:t>
      </w:r>
      <w:r w:rsidRPr="00216631">
        <w:rPr>
          <w:rFonts w:ascii="Times New Roman" w:hAnsi="Times New Roman" w:cs="Times New Roman"/>
          <w:spacing w:val="-6"/>
          <w:sz w:val="28"/>
          <w:szCs w:val="28"/>
        </w:rPr>
        <w:t xml:space="preserve"> </w:t>
      </w:r>
      <w:r w:rsidRPr="00216631">
        <w:rPr>
          <w:rFonts w:ascii="Times New Roman" w:hAnsi="Times New Roman" w:cs="Times New Roman"/>
          <w:sz w:val="28"/>
          <w:szCs w:val="28"/>
        </w:rPr>
        <w:t>капіталів.</w:t>
      </w:r>
    </w:p>
    <w:p w:rsidR="00924BA0" w:rsidRPr="00216631" w:rsidRDefault="00924BA0" w:rsidP="00651D97">
      <w:pPr>
        <w:pStyle w:val="ab"/>
        <w:widowControl w:val="0"/>
        <w:numPr>
          <w:ilvl w:val="0"/>
          <w:numId w:val="38"/>
        </w:numPr>
        <w:tabs>
          <w:tab w:val="left" w:pos="1025"/>
        </w:tabs>
        <w:autoSpaceDE w:val="0"/>
        <w:autoSpaceDN w:val="0"/>
        <w:spacing w:before="48" w:after="0" w:line="276" w:lineRule="auto"/>
        <w:ind w:right="665" w:firstLine="0"/>
        <w:contextualSpacing w:val="0"/>
        <w:rPr>
          <w:rFonts w:ascii="Times New Roman" w:hAnsi="Times New Roman" w:cs="Times New Roman"/>
          <w:sz w:val="28"/>
          <w:szCs w:val="28"/>
        </w:rPr>
      </w:pPr>
      <w:r w:rsidRPr="00216631">
        <w:rPr>
          <w:rFonts w:ascii="Times New Roman" w:hAnsi="Times New Roman" w:cs="Times New Roman"/>
          <w:sz w:val="28"/>
          <w:szCs w:val="28"/>
        </w:rPr>
        <w:t>Учасники кредитних відносин, які мають потребу в додаткових коштах і</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одержують</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їх</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у</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позичку</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від</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кредиторів.</w:t>
      </w:r>
    </w:p>
    <w:p w:rsidR="00924BA0" w:rsidRPr="00216631" w:rsidRDefault="00924BA0" w:rsidP="00651D97">
      <w:pPr>
        <w:pStyle w:val="ab"/>
        <w:widowControl w:val="0"/>
        <w:numPr>
          <w:ilvl w:val="0"/>
          <w:numId w:val="38"/>
        </w:numPr>
        <w:tabs>
          <w:tab w:val="left" w:pos="1025"/>
        </w:tabs>
        <w:autoSpaceDE w:val="0"/>
        <w:autoSpaceDN w:val="0"/>
        <w:spacing w:before="1" w:after="0" w:line="276" w:lineRule="auto"/>
        <w:ind w:right="571" w:firstLine="0"/>
        <w:contextualSpacing w:val="0"/>
        <w:rPr>
          <w:rFonts w:ascii="Times New Roman" w:hAnsi="Times New Roman" w:cs="Times New Roman"/>
          <w:sz w:val="28"/>
          <w:szCs w:val="28"/>
        </w:rPr>
      </w:pPr>
      <w:r w:rsidRPr="00216631">
        <w:rPr>
          <w:rFonts w:ascii="Times New Roman" w:hAnsi="Times New Roman" w:cs="Times New Roman"/>
          <w:sz w:val="28"/>
          <w:szCs w:val="28"/>
        </w:rPr>
        <w:t>Учасники</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кредитних</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відносин,</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які</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мають</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у</w:t>
      </w:r>
      <w:r w:rsidRPr="00216631">
        <w:rPr>
          <w:rFonts w:ascii="Times New Roman" w:hAnsi="Times New Roman" w:cs="Times New Roman"/>
          <w:spacing w:val="-7"/>
          <w:sz w:val="28"/>
          <w:szCs w:val="28"/>
        </w:rPr>
        <w:t xml:space="preserve"> </w:t>
      </w:r>
      <w:r w:rsidRPr="00216631">
        <w:rPr>
          <w:rFonts w:ascii="Times New Roman" w:hAnsi="Times New Roman" w:cs="Times New Roman"/>
          <w:sz w:val="28"/>
          <w:szCs w:val="28"/>
        </w:rPr>
        <w:t>своїй</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власності</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вільні</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кошти</w:t>
      </w:r>
      <w:r w:rsidRPr="00216631">
        <w:rPr>
          <w:rFonts w:ascii="Times New Roman" w:hAnsi="Times New Roman" w:cs="Times New Roman"/>
          <w:spacing w:val="-6"/>
          <w:sz w:val="28"/>
          <w:szCs w:val="28"/>
        </w:rPr>
        <w:t xml:space="preserve"> </w:t>
      </w:r>
      <w:r w:rsidRPr="00216631">
        <w:rPr>
          <w:rFonts w:ascii="Times New Roman" w:hAnsi="Times New Roman" w:cs="Times New Roman"/>
          <w:sz w:val="28"/>
          <w:szCs w:val="28"/>
        </w:rPr>
        <w:t>і</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передають</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їх у</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тимчасове</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користування</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іншим</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суб’єктам.</w:t>
      </w:r>
    </w:p>
    <w:p w:rsidR="00924BA0" w:rsidRPr="00216631" w:rsidRDefault="00924BA0" w:rsidP="00924BA0">
      <w:pPr>
        <w:pStyle w:val="Heading3"/>
        <w:spacing w:before="3"/>
      </w:pPr>
      <w:r w:rsidRPr="00216631">
        <w:t>По</w:t>
      </w:r>
      <w:r w:rsidRPr="00216631">
        <w:rPr>
          <w:spacing w:val="-2"/>
        </w:rPr>
        <w:t xml:space="preserve"> </w:t>
      </w:r>
      <w:r w:rsidRPr="00216631">
        <w:t>вертикалі:</w:t>
      </w:r>
    </w:p>
    <w:p w:rsidR="00924BA0" w:rsidRPr="00216631" w:rsidRDefault="00924BA0" w:rsidP="00651D97">
      <w:pPr>
        <w:pStyle w:val="ab"/>
        <w:widowControl w:val="0"/>
        <w:numPr>
          <w:ilvl w:val="0"/>
          <w:numId w:val="37"/>
        </w:numPr>
        <w:tabs>
          <w:tab w:val="left" w:pos="883"/>
        </w:tabs>
        <w:autoSpaceDE w:val="0"/>
        <w:autoSpaceDN w:val="0"/>
        <w:spacing w:before="245" w:after="0" w:line="276" w:lineRule="auto"/>
        <w:ind w:right="540" w:firstLine="0"/>
        <w:contextualSpacing w:val="0"/>
        <w:rPr>
          <w:rFonts w:ascii="Times New Roman" w:hAnsi="Times New Roman" w:cs="Times New Roman"/>
          <w:sz w:val="28"/>
          <w:szCs w:val="28"/>
        </w:rPr>
      </w:pPr>
      <w:r w:rsidRPr="00216631">
        <w:rPr>
          <w:rFonts w:ascii="Times New Roman" w:hAnsi="Times New Roman" w:cs="Times New Roman"/>
          <w:sz w:val="28"/>
          <w:szCs w:val="28"/>
        </w:rPr>
        <w:t>Принцип кредитування, який має на меті захищати інтереси кредитора і не</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допустити збитків</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внаслідок</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неповернення</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боргу.</w:t>
      </w:r>
    </w:p>
    <w:p w:rsidR="00924BA0" w:rsidRPr="00216631" w:rsidRDefault="00924BA0" w:rsidP="00651D97">
      <w:pPr>
        <w:pStyle w:val="ab"/>
        <w:widowControl w:val="0"/>
        <w:numPr>
          <w:ilvl w:val="0"/>
          <w:numId w:val="37"/>
        </w:numPr>
        <w:tabs>
          <w:tab w:val="left" w:pos="883"/>
        </w:tabs>
        <w:autoSpaceDE w:val="0"/>
        <w:autoSpaceDN w:val="0"/>
        <w:spacing w:after="0" w:line="278" w:lineRule="auto"/>
        <w:ind w:right="1645" w:firstLine="0"/>
        <w:contextualSpacing w:val="0"/>
        <w:rPr>
          <w:rFonts w:ascii="Times New Roman" w:hAnsi="Times New Roman" w:cs="Times New Roman"/>
          <w:sz w:val="28"/>
          <w:szCs w:val="28"/>
        </w:rPr>
      </w:pPr>
      <w:r w:rsidRPr="00216631">
        <w:rPr>
          <w:rFonts w:ascii="Times New Roman" w:hAnsi="Times New Roman" w:cs="Times New Roman"/>
          <w:sz w:val="28"/>
          <w:szCs w:val="28"/>
        </w:rPr>
        <w:t>Принцип кредитування, за якого позичальник повинен повернути</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кредитору</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всю</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суму</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позиченої</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вартості.</w:t>
      </w:r>
    </w:p>
    <w:p w:rsidR="00924BA0" w:rsidRPr="00216631" w:rsidRDefault="00924BA0" w:rsidP="00651D97">
      <w:pPr>
        <w:pStyle w:val="ab"/>
        <w:widowControl w:val="0"/>
        <w:numPr>
          <w:ilvl w:val="0"/>
          <w:numId w:val="36"/>
        </w:numPr>
        <w:tabs>
          <w:tab w:val="left" w:pos="883"/>
        </w:tabs>
        <w:autoSpaceDE w:val="0"/>
        <w:autoSpaceDN w:val="0"/>
        <w:spacing w:after="0" w:line="276" w:lineRule="auto"/>
        <w:ind w:right="1906" w:firstLine="0"/>
        <w:contextualSpacing w:val="0"/>
        <w:rPr>
          <w:rFonts w:ascii="Times New Roman" w:hAnsi="Times New Roman" w:cs="Times New Roman"/>
          <w:sz w:val="28"/>
          <w:szCs w:val="28"/>
        </w:rPr>
      </w:pPr>
      <w:r w:rsidRPr="00216631">
        <w:rPr>
          <w:rFonts w:ascii="Times New Roman" w:hAnsi="Times New Roman" w:cs="Times New Roman"/>
          <w:sz w:val="28"/>
          <w:szCs w:val="28"/>
        </w:rPr>
        <w:t>Принцип кредитування, за якого кошти кредитора передаються</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позичальнику</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на чітко</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визначений</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термін.</w:t>
      </w:r>
    </w:p>
    <w:p w:rsidR="00924BA0" w:rsidRPr="00216631" w:rsidRDefault="00924BA0" w:rsidP="00651D97">
      <w:pPr>
        <w:pStyle w:val="ab"/>
        <w:widowControl w:val="0"/>
        <w:numPr>
          <w:ilvl w:val="0"/>
          <w:numId w:val="36"/>
        </w:numPr>
        <w:tabs>
          <w:tab w:val="left" w:pos="883"/>
        </w:tabs>
        <w:autoSpaceDE w:val="0"/>
        <w:autoSpaceDN w:val="0"/>
        <w:spacing w:after="0" w:line="276" w:lineRule="auto"/>
        <w:ind w:right="665" w:firstLine="0"/>
        <w:contextualSpacing w:val="0"/>
        <w:rPr>
          <w:rFonts w:ascii="Times New Roman" w:hAnsi="Times New Roman" w:cs="Times New Roman"/>
          <w:sz w:val="28"/>
          <w:szCs w:val="28"/>
        </w:rPr>
      </w:pPr>
      <w:r w:rsidRPr="00216631">
        <w:rPr>
          <w:rFonts w:ascii="Times New Roman" w:hAnsi="Times New Roman" w:cs="Times New Roman"/>
          <w:sz w:val="28"/>
          <w:szCs w:val="28"/>
        </w:rPr>
        <w:t>Передана кредитором позичальнику позичена вартість, що оформлюється</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відповідною</w:t>
      </w:r>
      <w:r w:rsidRPr="00216631">
        <w:rPr>
          <w:rFonts w:ascii="Times New Roman" w:hAnsi="Times New Roman" w:cs="Times New Roman"/>
          <w:spacing w:val="-3"/>
          <w:sz w:val="28"/>
          <w:szCs w:val="28"/>
        </w:rPr>
        <w:t xml:space="preserve"> </w:t>
      </w:r>
      <w:r w:rsidRPr="00216631">
        <w:rPr>
          <w:rFonts w:ascii="Times New Roman" w:hAnsi="Times New Roman" w:cs="Times New Roman"/>
          <w:sz w:val="28"/>
          <w:szCs w:val="28"/>
        </w:rPr>
        <w:t>угодою</w:t>
      </w:r>
      <w:r w:rsidRPr="00216631">
        <w:rPr>
          <w:rFonts w:ascii="Times New Roman" w:hAnsi="Times New Roman" w:cs="Times New Roman"/>
          <w:spacing w:val="-5"/>
          <w:sz w:val="28"/>
          <w:szCs w:val="28"/>
        </w:rPr>
        <w:t xml:space="preserve"> </w:t>
      </w:r>
      <w:r w:rsidRPr="00216631">
        <w:rPr>
          <w:rFonts w:ascii="Times New Roman" w:hAnsi="Times New Roman" w:cs="Times New Roman"/>
          <w:sz w:val="28"/>
          <w:szCs w:val="28"/>
        </w:rPr>
        <w:t>з</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дотриманням</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вимог</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чинного законодавства.</w:t>
      </w:r>
    </w:p>
    <w:p w:rsidR="00924BA0" w:rsidRPr="00216631" w:rsidRDefault="00924BA0" w:rsidP="00651D97">
      <w:pPr>
        <w:pStyle w:val="ab"/>
        <w:widowControl w:val="0"/>
        <w:numPr>
          <w:ilvl w:val="0"/>
          <w:numId w:val="36"/>
        </w:numPr>
        <w:tabs>
          <w:tab w:val="left" w:pos="883"/>
        </w:tabs>
        <w:autoSpaceDE w:val="0"/>
        <w:autoSpaceDN w:val="0"/>
        <w:spacing w:after="0" w:line="276" w:lineRule="auto"/>
        <w:ind w:right="1169" w:firstLine="0"/>
        <w:contextualSpacing w:val="0"/>
        <w:rPr>
          <w:rFonts w:ascii="Times New Roman" w:hAnsi="Times New Roman" w:cs="Times New Roman"/>
          <w:sz w:val="28"/>
          <w:szCs w:val="28"/>
        </w:rPr>
      </w:pPr>
      <w:r w:rsidRPr="00216631">
        <w:rPr>
          <w:rFonts w:ascii="Times New Roman" w:hAnsi="Times New Roman" w:cs="Times New Roman"/>
          <w:sz w:val="28"/>
          <w:szCs w:val="28"/>
        </w:rPr>
        <w:t>Функція, за якої кредит стимулює ефективне використання позиченої</w:t>
      </w:r>
      <w:r w:rsidRPr="00216631">
        <w:rPr>
          <w:rFonts w:ascii="Times New Roman" w:hAnsi="Times New Roman" w:cs="Times New Roman"/>
          <w:spacing w:val="-67"/>
          <w:sz w:val="28"/>
          <w:szCs w:val="28"/>
        </w:rPr>
        <w:t xml:space="preserve"> </w:t>
      </w:r>
      <w:r w:rsidRPr="00216631">
        <w:rPr>
          <w:rFonts w:ascii="Times New Roman" w:hAnsi="Times New Roman" w:cs="Times New Roman"/>
          <w:sz w:val="28"/>
          <w:szCs w:val="28"/>
        </w:rPr>
        <w:t>вартості.</w:t>
      </w:r>
    </w:p>
    <w:p w:rsidR="00924BA0" w:rsidRPr="00216631" w:rsidRDefault="00924BA0" w:rsidP="00651D97">
      <w:pPr>
        <w:pStyle w:val="ab"/>
        <w:widowControl w:val="0"/>
        <w:numPr>
          <w:ilvl w:val="0"/>
          <w:numId w:val="36"/>
        </w:numPr>
        <w:tabs>
          <w:tab w:val="left" w:pos="883"/>
        </w:tabs>
        <w:autoSpaceDE w:val="0"/>
        <w:autoSpaceDN w:val="0"/>
        <w:spacing w:after="0" w:line="240" w:lineRule="auto"/>
        <w:ind w:left="882"/>
        <w:contextualSpacing w:val="0"/>
        <w:rPr>
          <w:rFonts w:ascii="Times New Roman" w:hAnsi="Times New Roman" w:cs="Times New Roman"/>
          <w:sz w:val="28"/>
          <w:szCs w:val="28"/>
        </w:rPr>
      </w:pPr>
      <w:r w:rsidRPr="00216631">
        <w:rPr>
          <w:rFonts w:ascii="Times New Roman" w:hAnsi="Times New Roman" w:cs="Times New Roman"/>
          <w:sz w:val="28"/>
          <w:szCs w:val="28"/>
        </w:rPr>
        <w:t>Теорія</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що</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трактує</w:t>
      </w:r>
      <w:r w:rsidRPr="00216631">
        <w:rPr>
          <w:rFonts w:ascii="Times New Roman" w:hAnsi="Times New Roman" w:cs="Times New Roman"/>
          <w:spacing w:val="-1"/>
          <w:sz w:val="28"/>
          <w:szCs w:val="28"/>
        </w:rPr>
        <w:t xml:space="preserve"> </w:t>
      </w:r>
      <w:r w:rsidRPr="00216631">
        <w:rPr>
          <w:rFonts w:ascii="Times New Roman" w:hAnsi="Times New Roman" w:cs="Times New Roman"/>
          <w:sz w:val="28"/>
          <w:szCs w:val="28"/>
        </w:rPr>
        <w:t>кредит</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як</w:t>
      </w:r>
      <w:r w:rsidRPr="00216631">
        <w:rPr>
          <w:rFonts w:ascii="Times New Roman" w:hAnsi="Times New Roman" w:cs="Times New Roman"/>
          <w:spacing w:val="-2"/>
          <w:sz w:val="28"/>
          <w:szCs w:val="28"/>
        </w:rPr>
        <w:t xml:space="preserve"> </w:t>
      </w:r>
      <w:r w:rsidRPr="00216631">
        <w:rPr>
          <w:rFonts w:ascii="Times New Roman" w:hAnsi="Times New Roman" w:cs="Times New Roman"/>
          <w:sz w:val="28"/>
          <w:szCs w:val="28"/>
        </w:rPr>
        <w:t>спосіб</w:t>
      </w:r>
      <w:r w:rsidRPr="00216631">
        <w:rPr>
          <w:rFonts w:ascii="Times New Roman" w:hAnsi="Times New Roman" w:cs="Times New Roman"/>
          <w:spacing w:val="-4"/>
          <w:sz w:val="28"/>
          <w:szCs w:val="28"/>
        </w:rPr>
        <w:t xml:space="preserve"> </w:t>
      </w:r>
      <w:r w:rsidRPr="00216631">
        <w:rPr>
          <w:rFonts w:ascii="Times New Roman" w:hAnsi="Times New Roman" w:cs="Times New Roman"/>
          <w:sz w:val="28"/>
          <w:szCs w:val="28"/>
        </w:rPr>
        <w:t>перерозподілу</w:t>
      </w:r>
      <w:r w:rsidRPr="00216631">
        <w:rPr>
          <w:rFonts w:ascii="Times New Roman" w:hAnsi="Times New Roman" w:cs="Times New Roman"/>
          <w:spacing w:val="-6"/>
          <w:sz w:val="28"/>
          <w:szCs w:val="28"/>
        </w:rPr>
        <w:t xml:space="preserve"> </w:t>
      </w:r>
      <w:r w:rsidRPr="00216631">
        <w:rPr>
          <w:rFonts w:ascii="Times New Roman" w:hAnsi="Times New Roman" w:cs="Times New Roman"/>
          <w:sz w:val="28"/>
          <w:szCs w:val="28"/>
        </w:rPr>
        <w:t>капіталів.</w:t>
      </w:r>
    </w:p>
    <w:p w:rsidR="004B33F8" w:rsidRDefault="004B33F8" w:rsidP="004B33F8">
      <w:pPr>
        <w:spacing w:after="0" w:line="336" w:lineRule="atLeast"/>
        <w:ind w:firstLine="450"/>
        <w:jc w:val="both"/>
        <w:rPr>
          <w:rFonts w:ascii="Times New Roman" w:eastAsia="Times New Roman" w:hAnsi="Times New Roman" w:cs="Times New Roman"/>
          <w:b/>
          <w:bCs/>
          <w:color w:val="000000"/>
          <w:sz w:val="28"/>
          <w:szCs w:val="28"/>
          <w:lang w:val="uk-UA" w:eastAsia="ru-RU"/>
        </w:rPr>
      </w:pPr>
    </w:p>
    <w:p w:rsidR="006A2680" w:rsidRDefault="006A2680" w:rsidP="004B33F8">
      <w:pPr>
        <w:spacing w:after="0" w:line="336" w:lineRule="atLeast"/>
        <w:ind w:firstLine="450"/>
        <w:jc w:val="both"/>
        <w:rPr>
          <w:rFonts w:ascii="Times New Roman" w:eastAsia="Times New Roman" w:hAnsi="Times New Roman" w:cs="Times New Roman"/>
          <w:b/>
          <w:bCs/>
          <w:color w:val="000000"/>
          <w:sz w:val="28"/>
          <w:szCs w:val="28"/>
          <w:lang w:val="uk-UA" w:eastAsia="ru-RU"/>
        </w:rPr>
      </w:pPr>
      <w:r w:rsidRPr="006A2680">
        <w:rPr>
          <w:rFonts w:ascii="Times New Roman" w:eastAsia="Times New Roman" w:hAnsi="Times New Roman" w:cs="Times New Roman"/>
          <w:b/>
          <w:bCs/>
          <w:color w:val="000000"/>
          <w:sz w:val="28"/>
          <w:szCs w:val="28"/>
          <w:highlight w:val="green"/>
          <w:lang w:val="uk-UA" w:eastAsia="ru-RU"/>
        </w:rPr>
        <w:t>Практичне заняття № 6</w:t>
      </w:r>
    </w:p>
    <w:p w:rsidR="006A2680" w:rsidRDefault="006A2680" w:rsidP="004B33F8">
      <w:pPr>
        <w:spacing w:after="0" w:line="336" w:lineRule="atLeast"/>
        <w:ind w:firstLine="450"/>
        <w:jc w:val="both"/>
        <w:rPr>
          <w:rFonts w:ascii="Times New Roman" w:eastAsia="Times New Roman" w:hAnsi="Times New Roman" w:cs="Times New Roman"/>
          <w:b/>
          <w:bCs/>
          <w:color w:val="000000"/>
          <w:sz w:val="28"/>
          <w:szCs w:val="28"/>
          <w:lang w:val="uk-UA" w:eastAsia="ru-RU"/>
        </w:rPr>
      </w:pPr>
      <w:r>
        <w:rPr>
          <w:rFonts w:ascii="Times New Roman" w:eastAsia="Times New Roman" w:hAnsi="Times New Roman" w:cs="Times New Roman"/>
          <w:b/>
          <w:bCs/>
          <w:color w:val="000000"/>
          <w:sz w:val="28"/>
          <w:szCs w:val="28"/>
          <w:lang w:val="uk-UA" w:eastAsia="ru-RU"/>
        </w:rPr>
        <w:t>Тема: «Принципи банківського кредитування»</w:t>
      </w:r>
    </w:p>
    <w:p w:rsidR="006A2680" w:rsidRDefault="006A2680" w:rsidP="006A2680">
      <w:pPr>
        <w:pStyle w:val="ae"/>
        <w:spacing w:before="226"/>
        <w:ind w:right="449"/>
        <w:jc w:val="both"/>
        <w:rPr>
          <w:rFonts w:ascii="Times New Roman" w:hAnsi="Times New Roman" w:cs="Times New Roman"/>
          <w:sz w:val="28"/>
          <w:szCs w:val="28"/>
          <w:lang w:val="uk-UA"/>
        </w:rPr>
      </w:pPr>
      <w:r w:rsidRPr="006A2680">
        <w:rPr>
          <w:rFonts w:ascii="Times New Roman" w:hAnsi="Times New Roman" w:cs="Times New Roman"/>
          <w:b/>
          <w:sz w:val="28"/>
          <w:szCs w:val="28"/>
        </w:rPr>
        <w:t>Мета</w:t>
      </w:r>
      <w:r w:rsidRPr="006A2680">
        <w:rPr>
          <w:rFonts w:ascii="Times New Roman" w:hAnsi="Times New Roman" w:cs="Times New Roman"/>
          <w:b/>
          <w:spacing w:val="1"/>
          <w:sz w:val="28"/>
          <w:szCs w:val="28"/>
        </w:rPr>
        <w:t xml:space="preserve"> </w:t>
      </w:r>
      <w:r w:rsidRPr="006A2680">
        <w:rPr>
          <w:rFonts w:ascii="Times New Roman" w:hAnsi="Times New Roman" w:cs="Times New Roman"/>
          <w:b/>
          <w:sz w:val="28"/>
          <w:szCs w:val="28"/>
        </w:rPr>
        <w:t xml:space="preserve">заняття: </w:t>
      </w:r>
      <w:r w:rsidRPr="006A2680">
        <w:rPr>
          <w:rFonts w:ascii="Times New Roman" w:hAnsi="Times New Roman" w:cs="Times New Roman"/>
          <w:sz w:val="28"/>
          <w:szCs w:val="28"/>
        </w:rPr>
        <w:t>допомогти</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студентам</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ознайомитися</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з</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формами</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та</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видами</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кредиту, дослідити теоретичні концепції кредиту, зрозуміти роль кредиту в</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розвитку</w:t>
      </w:r>
      <w:r w:rsidRPr="006A2680">
        <w:rPr>
          <w:rFonts w:ascii="Times New Roman" w:hAnsi="Times New Roman" w:cs="Times New Roman"/>
          <w:spacing w:val="-5"/>
          <w:sz w:val="28"/>
          <w:szCs w:val="28"/>
        </w:rPr>
        <w:t xml:space="preserve"> </w:t>
      </w:r>
      <w:r w:rsidRPr="006A2680">
        <w:rPr>
          <w:rFonts w:ascii="Times New Roman" w:hAnsi="Times New Roman" w:cs="Times New Roman"/>
          <w:sz w:val="28"/>
          <w:szCs w:val="28"/>
        </w:rPr>
        <w:t>економіки.</w:t>
      </w:r>
    </w:p>
    <w:p w:rsidR="006A2680" w:rsidRDefault="006A2680" w:rsidP="006A2680">
      <w:pPr>
        <w:pStyle w:val="ae"/>
        <w:spacing w:before="226"/>
        <w:ind w:right="449"/>
        <w:jc w:val="both"/>
        <w:rPr>
          <w:rFonts w:ascii="Times New Roman" w:hAnsi="Times New Roman" w:cs="Times New Roman"/>
          <w:sz w:val="28"/>
          <w:szCs w:val="28"/>
          <w:lang w:val="uk-UA"/>
        </w:rPr>
      </w:pPr>
      <w:r>
        <w:rPr>
          <w:rFonts w:ascii="Times New Roman" w:hAnsi="Times New Roman" w:cs="Times New Roman"/>
          <w:sz w:val="28"/>
          <w:szCs w:val="28"/>
          <w:lang w:val="uk-UA"/>
        </w:rPr>
        <w:t>Завдання:</w:t>
      </w:r>
    </w:p>
    <w:p w:rsidR="006A2680" w:rsidRPr="006A2680" w:rsidRDefault="006A2680" w:rsidP="006A2680">
      <w:pPr>
        <w:pStyle w:val="a4"/>
        <w:rPr>
          <w:rFonts w:ascii="Times New Roman" w:hAnsi="Times New Roman"/>
          <w:sz w:val="28"/>
          <w:szCs w:val="28"/>
          <w:lang w:val="uk-UA"/>
        </w:rPr>
      </w:pPr>
      <w:r w:rsidRPr="006A2680">
        <w:rPr>
          <w:rFonts w:ascii="Times New Roman" w:hAnsi="Times New Roman"/>
          <w:sz w:val="28"/>
          <w:szCs w:val="28"/>
          <w:lang w:val="uk-UA"/>
        </w:rPr>
        <w:t xml:space="preserve">1. </w:t>
      </w:r>
      <w:r w:rsidRPr="006A2680">
        <w:rPr>
          <w:rFonts w:ascii="Times New Roman" w:hAnsi="Times New Roman"/>
          <w:sz w:val="28"/>
          <w:szCs w:val="28"/>
        </w:rPr>
        <w:t>Підберіть</w:t>
      </w:r>
      <w:r w:rsidRPr="006A2680">
        <w:rPr>
          <w:rFonts w:ascii="Times New Roman" w:hAnsi="Times New Roman"/>
          <w:spacing w:val="-4"/>
          <w:sz w:val="28"/>
          <w:szCs w:val="28"/>
        </w:rPr>
        <w:t xml:space="preserve"> </w:t>
      </w:r>
      <w:r w:rsidRPr="006A2680">
        <w:rPr>
          <w:rFonts w:ascii="Times New Roman" w:hAnsi="Times New Roman"/>
          <w:sz w:val="28"/>
          <w:szCs w:val="28"/>
        </w:rPr>
        <w:t>кожному</w:t>
      </w:r>
      <w:r w:rsidRPr="006A2680">
        <w:rPr>
          <w:rFonts w:ascii="Times New Roman" w:hAnsi="Times New Roman"/>
          <w:spacing w:val="-4"/>
          <w:sz w:val="28"/>
          <w:szCs w:val="28"/>
        </w:rPr>
        <w:t xml:space="preserve"> </w:t>
      </w:r>
      <w:r w:rsidRPr="006A2680">
        <w:rPr>
          <w:rFonts w:ascii="Times New Roman" w:hAnsi="Times New Roman"/>
          <w:sz w:val="28"/>
          <w:szCs w:val="28"/>
        </w:rPr>
        <w:t>терміну</w:t>
      </w:r>
      <w:r w:rsidRPr="006A2680">
        <w:rPr>
          <w:rFonts w:ascii="Times New Roman" w:hAnsi="Times New Roman"/>
          <w:spacing w:val="-2"/>
          <w:sz w:val="28"/>
          <w:szCs w:val="28"/>
        </w:rPr>
        <w:t xml:space="preserve"> </w:t>
      </w:r>
      <w:r w:rsidRPr="006A2680">
        <w:rPr>
          <w:rFonts w:ascii="Times New Roman" w:hAnsi="Times New Roman"/>
          <w:sz w:val="28"/>
          <w:szCs w:val="28"/>
        </w:rPr>
        <w:t>визначення</w:t>
      </w:r>
    </w:p>
    <w:p w:rsidR="006A2680" w:rsidRPr="006A2680" w:rsidRDefault="006A2680" w:rsidP="006A2680">
      <w:pPr>
        <w:pStyle w:val="a4"/>
        <w:rPr>
          <w:rFonts w:ascii="Times New Roman" w:hAnsi="Times New Roman"/>
          <w:sz w:val="28"/>
          <w:szCs w:val="28"/>
        </w:rPr>
      </w:pPr>
      <w:r w:rsidRPr="006A2680">
        <w:rPr>
          <w:rFonts w:ascii="Times New Roman" w:hAnsi="Times New Roman"/>
          <w:sz w:val="28"/>
          <w:szCs w:val="28"/>
          <w:lang w:val="uk-UA"/>
        </w:rPr>
        <w:t xml:space="preserve">2. </w:t>
      </w:r>
      <w:r w:rsidRPr="006A2680">
        <w:rPr>
          <w:rFonts w:ascii="Times New Roman" w:hAnsi="Times New Roman"/>
          <w:sz w:val="28"/>
          <w:szCs w:val="28"/>
        </w:rPr>
        <w:t>Визначте,</w:t>
      </w:r>
      <w:r w:rsidRPr="006A2680">
        <w:rPr>
          <w:rFonts w:ascii="Times New Roman" w:hAnsi="Times New Roman"/>
          <w:spacing w:val="-3"/>
          <w:sz w:val="28"/>
          <w:szCs w:val="28"/>
        </w:rPr>
        <w:t xml:space="preserve"> </w:t>
      </w:r>
      <w:r w:rsidRPr="006A2680">
        <w:rPr>
          <w:rFonts w:ascii="Times New Roman" w:hAnsi="Times New Roman"/>
          <w:sz w:val="28"/>
          <w:szCs w:val="28"/>
        </w:rPr>
        <w:t>яке</w:t>
      </w:r>
      <w:r w:rsidRPr="006A2680">
        <w:rPr>
          <w:rFonts w:ascii="Times New Roman" w:hAnsi="Times New Roman"/>
          <w:spacing w:val="-2"/>
          <w:sz w:val="28"/>
          <w:szCs w:val="28"/>
        </w:rPr>
        <w:t xml:space="preserve"> </w:t>
      </w:r>
      <w:r w:rsidRPr="006A2680">
        <w:rPr>
          <w:rFonts w:ascii="Times New Roman" w:hAnsi="Times New Roman"/>
          <w:sz w:val="28"/>
          <w:szCs w:val="28"/>
        </w:rPr>
        <w:t>з</w:t>
      </w:r>
      <w:r w:rsidRPr="006A2680">
        <w:rPr>
          <w:rFonts w:ascii="Times New Roman" w:hAnsi="Times New Roman"/>
          <w:spacing w:val="-6"/>
          <w:sz w:val="28"/>
          <w:szCs w:val="28"/>
        </w:rPr>
        <w:t xml:space="preserve"> </w:t>
      </w:r>
      <w:r w:rsidRPr="006A2680">
        <w:rPr>
          <w:rFonts w:ascii="Times New Roman" w:hAnsi="Times New Roman"/>
          <w:sz w:val="28"/>
          <w:szCs w:val="28"/>
        </w:rPr>
        <w:t>тверджень</w:t>
      </w:r>
      <w:r w:rsidRPr="006A2680">
        <w:rPr>
          <w:rFonts w:ascii="Times New Roman" w:hAnsi="Times New Roman"/>
          <w:spacing w:val="-3"/>
          <w:sz w:val="28"/>
          <w:szCs w:val="28"/>
        </w:rPr>
        <w:t xml:space="preserve"> </w:t>
      </w:r>
      <w:r w:rsidRPr="006A2680">
        <w:rPr>
          <w:rFonts w:ascii="Times New Roman" w:hAnsi="Times New Roman"/>
          <w:sz w:val="28"/>
          <w:szCs w:val="28"/>
        </w:rPr>
        <w:t>правильне,</w:t>
      </w:r>
      <w:r w:rsidRPr="006A2680">
        <w:rPr>
          <w:rFonts w:ascii="Times New Roman" w:hAnsi="Times New Roman"/>
          <w:spacing w:val="-2"/>
          <w:sz w:val="28"/>
          <w:szCs w:val="28"/>
        </w:rPr>
        <w:t xml:space="preserve"> </w:t>
      </w:r>
      <w:r w:rsidRPr="006A2680">
        <w:rPr>
          <w:rFonts w:ascii="Times New Roman" w:hAnsi="Times New Roman"/>
          <w:sz w:val="28"/>
          <w:szCs w:val="28"/>
        </w:rPr>
        <w:t>а</w:t>
      </w:r>
      <w:r w:rsidRPr="006A2680">
        <w:rPr>
          <w:rFonts w:ascii="Times New Roman" w:hAnsi="Times New Roman"/>
          <w:spacing w:val="1"/>
          <w:sz w:val="28"/>
          <w:szCs w:val="28"/>
        </w:rPr>
        <w:t xml:space="preserve"> </w:t>
      </w:r>
      <w:r w:rsidRPr="006A2680">
        <w:rPr>
          <w:rFonts w:ascii="Times New Roman" w:hAnsi="Times New Roman"/>
          <w:sz w:val="28"/>
          <w:szCs w:val="28"/>
        </w:rPr>
        <w:t>яке</w:t>
      </w:r>
      <w:r w:rsidRPr="006A2680">
        <w:rPr>
          <w:rFonts w:ascii="Times New Roman" w:hAnsi="Times New Roman"/>
          <w:spacing w:val="-2"/>
          <w:sz w:val="28"/>
          <w:szCs w:val="28"/>
        </w:rPr>
        <w:t xml:space="preserve"> </w:t>
      </w:r>
      <w:r w:rsidRPr="006A2680">
        <w:rPr>
          <w:rFonts w:ascii="Times New Roman" w:hAnsi="Times New Roman"/>
          <w:sz w:val="28"/>
          <w:szCs w:val="28"/>
        </w:rPr>
        <w:t>–помилкове.</w:t>
      </w:r>
    </w:p>
    <w:p w:rsidR="006A2680" w:rsidRPr="006A2680" w:rsidRDefault="006A2680" w:rsidP="006A2680">
      <w:pPr>
        <w:pStyle w:val="a4"/>
        <w:rPr>
          <w:rFonts w:ascii="Times New Roman" w:hAnsi="Times New Roman"/>
          <w:sz w:val="28"/>
          <w:szCs w:val="28"/>
          <w:lang w:val="uk-UA"/>
        </w:rPr>
      </w:pPr>
      <w:r w:rsidRPr="006A2680">
        <w:rPr>
          <w:rFonts w:ascii="Times New Roman" w:hAnsi="Times New Roman"/>
          <w:sz w:val="28"/>
          <w:szCs w:val="28"/>
          <w:lang w:val="uk-UA"/>
        </w:rPr>
        <w:t>3. Дати відповідь на тести</w:t>
      </w:r>
    </w:p>
    <w:p w:rsidR="006A2680" w:rsidRPr="006A2680" w:rsidRDefault="006A2680" w:rsidP="006A2680">
      <w:pPr>
        <w:pStyle w:val="a4"/>
        <w:rPr>
          <w:rFonts w:ascii="Times New Roman" w:hAnsi="Times New Roman"/>
          <w:sz w:val="28"/>
          <w:szCs w:val="28"/>
        </w:rPr>
      </w:pPr>
      <w:r w:rsidRPr="006A2680">
        <w:rPr>
          <w:rFonts w:ascii="Times New Roman" w:hAnsi="Times New Roman"/>
          <w:sz w:val="28"/>
          <w:szCs w:val="28"/>
          <w:lang w:val="uk-UA"/>
        </w:rPr>
        <w:t xml:space="preserve">4. </w:t>
      </w:r>
      <w:r w:rsidRPr="006A2680">
        <w:rPr>
          <w:rFonts w:ascii="Times New Roman" w:hAnsi="Times New Roman"/>
          <w:sz w:val="28"/>
          <w:szCs w:val="28"/>
        </w:rPr>
        <w:t>Розв’яжіть</w:t>
      </w:r>
      <w:r w:rsidRPr="006A2680">
        <w:rPr>
          <w:rFonts w:ascii="Times New Roman" w:hAnsi="Times New Roman"/>
          <w:spacing w:val="-4"/>
          <w:sz w:val="28"/>
          <w:szCs w:val="28"/>
        </w:rPr>
        <w:t xml:space="preserve"> </w:t>
      </w:r>
      <w:r w:rsidRPr="006A2680">
        <w:rPr>
          <w:rFonts w:ascii="Times New Roman" w:hAnsi="Times New Roman"/>
          <w:sz w:val="28"/>
          <w:szCs w:val="28"/>
        </w:rPr>
        <w:t>кросворд</w:t>
      </w:r>
    </w:p>
    <w:p w:rsidR="006A2680" w:rsidRPr="006A2680" w:rsidRDefault="006A2680" w:rsidP="006A2680">
      <w:pPr>
        <w:pStyle w:val="a4"/>
        <w:rPr>
          <w:rFonts w:ascii="Times New Roman" w:eastAsia="Times New Roman" w:hAnsi="Times New Roman"/>
          <w:bCs/>
          <w:color w:val="000000"/>
          <w:sz w:val="28"/>
          <w:szCs w:val="28"/>
          <w:lang w:val="uk-UA" w:eastAsia="ru-RU"/>
        </w:rPr>
      </w:pPr>
      <w:r w:rsidRPr="006A2680">
        <w:rPr>
          <w:rFonts w:ascii="Times New Roman" w:hAnsi="Times New Roman"/>
          <w:sz w:val="28"/>
          <w:szCs w:val="28"/>
          <w:lang w:val="uk-UA"/>
        </w:rPr>
        <w:t xml:space="preserve">5. </w:t>
      </w:r>
      <w:r w:rsidRPr="006A2680">
        <w:rPr>
          <w:rFonts w:ascii="Times New Roman" w:eastAsia="Times New Roman" w:hAnsi="Times New Roman"/>
          <w:bCs/>
          <w:color w:val="000000"/>
          <w:sz w:val="28"/>
          <w:szCs w:val="28"/>
          <w:lang w:val="uk-UA" w:eastAsia="ru-RU"/>
        </w:rPr>
        <w:t>Рішення задач з теми</w:t>
      </w:r>
    </w:p>
    <w:p w:rsidR="006A2680" w:rsidRPr="006A2680" w:rsidRDefault="006A2680" w:rsidP="006A2680">
      <w:pPr>
        <w:pStyle w:val="a4"/>
        <w:rPr>
          <w:rFonts w:ascii="Times New Roman" w:hAnsi="Times New Roman"/>
          <w:sz w:val="28"/>
          <w:szCs w:val="28"/>
          <w:lang w:val="uk-UA"/>
        </w:rPr>
      </w:pPr>
    </w:p>
    <w:p w:rsidR="006A2680" w:rsidRDefault="006A2680" w:rsidP="006A2680">
      <w:pPr>
        <w:pStyle w:val="Heading3"/>
        <w:spacing w:before="89"/>
        <w:ind w:left="345" w:right="191"/>
        <w:jc w:val="center"/>
      </w:pPr>
      <w:r>
        <w:lastRenderedPageBreak/>
        <w:t>ЗАВДАННЯ</w:t>
      </w:r>
      <w:r>
        <w:rPr>
          <w:spacing w:val="-1"/>
        </w:rPr>
        <w:t xml:space="preserve"> </w:t>
      </w:r>
      <w:r>
        <w:t>1</w:t>
      </w:r>
    </w:p>
    <w:p w:rsidR="006A2680" w:rsidRPr="006A2680" w:rsidRDefault="006A2680" w:rsidP="006A2680">
      <w:pPr>
        <w:spacing w:before="250"/>
        <w:ind w:left="345" w:right="190"/>
        <w:jc w:val="center"/>
        <w:rPr>
          <w:rFonts w:ascii="Times New Roman" w:hAnsi="Times New Roman" w:cs="Times New Roman"/>
          <w:b/>
          <w:sz w:val="28"/>
        </w:rPr>
      </w:pPr>
      <w:r w:rsidRPr="006A2680">
        <w:rPr>
          <w:rFonts w:ascii="Times New Roman" w:hAnsi="Times New Roman" w:cs="Times New Roman"/>
          <w:b/>
          <w:sz w:val="28"/>
        </w:rPr>
        <w:t>Підберіть</w:t>
      </w:r>
      <w:r w:rsidRPr="006A2680">
        <w:rPr>
          <w:rFonts w:ascii="Times New Roman" w:hAnsi="Times New Roman" w:cs="Times New Roman"/>
          <w:b/>
          <w:spacing w:val="-4"/>
          <w:sz w:val="28"/>
        </w:rPr>
        <w:t xml:space="preserve"> </w:t>
      </w:r>
      <w:r w:rsidRPr="006A2680">
        <w:rPr>
          <w:rFonts w:ascii="Times New Roman" w:hAnsi="Times New Roman" w:cs="Times New Roman"/>
          <w:b/>
          <w:sz w:val="28"/>
        </w:rPr>
        <w:t>кожному</w:t>
      </w:r>
      <w:r w:rsidRPr="006A2680">
        <w:rPr>
          <w:rFonts w:ascii="Times New Roman" w:hAnsi="Times New Roman" w:cs="Times New Roman"/>
          <w:b/>
          <w:spacing w:val="-4"/>
          <w:sz w:val="28"/>
        </w:rPr>
        <w:t xml:space="preserve"> </w:t>
      </w:r>
      <w:r w:rsidRPr="006A2680">
        <w:rPr>
          <w:rFonts w:ascii="Times New Roman" w:hAnsi="Times New Roman" w:cs="Times New Roman"/>
          <w:b/>
          <w:sz w:val="28"/>
        </w:rPr>
        <w:t>терміну</w:t>
      </w:r>
      <w:r w:rsidRPr="006A2680">
        <w:rPr>
          <w:rFonts w:ascii="Times New Roman" w:hAnsi="Times New Roman" w:cs="Times New Roman"/>
          <w:b/>
          <w:spacing w:val="-2"/>
          <w:sz w:val="28"/>
        </w:rPr>
        <w:t xml:space="preserve"> </w:t>
      </w:r>
      <w:r w:rsidRPr="006A2680">
        <w:rPr>
          <w:rFonts w:ascii="Times New Roman" w:hAnsi="Times New Roman" w:cs="Times New Roman"/>
          <w:b/>
          <w:sz w:val="28"/>
        </w:rPr>
        <w:t>визначення</w:t>
      </w:r>
    </w:p>
    <w:p w:rsidR="006A2680" w:rsidRDefault="006A2680" w:rsidP="006A2680">
      <w:pPr>
        <w:pStyle w:val="ae"/>
        <w:spacing w:before="8"/>
        <w:rPr>
          <w:b/>
          <w:sz w:val="21"/>
        </w:rPr>
      </w:pP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583"/>
        <w:gridCol w:w="6990"/>
      </w:tblGrid>
      <w:tr w:rsidR="006A2680" w:rsidTr="00806702">
        <w:trPr>
          <w:trHeight w:val="323"/>
        </w:trPr>
        <w:tc>
          <w:tcPr>
            <w:tcW w:w="2583" w:type="dxa"/>
          </w:tcPr>
          <w:p w:rsidR="006A2680" w:rsidRDefault="006A2680" w:rsidP="00806702">
            <w:pPr>
              <w:pStyle w:val="TableParagraph"/>
              <w:spacing w:line="304" w:lineRule="exact"/>
              <w:ind w:left="842"/>
              <w:rPr>
                <w:b/>
                <w:sz w:val="28"/>
              </w:rPr>
            </w:pPr>
            <w:r>
              <w:rPr>
                <w:b/>
                <w:sz w:val="28"/>
              </w:rPr>
              <w:t>Термін</w:t>
            </w:r>
          </w:p>
        </w:tc>
        <w:tc>
          <w:tcPr>
            <w:tcW w:w="6990" w:type="dxa"/>
          </w:tcPr>
          <w:p w:rsidR="006A2680" w:rsidRDefault="006A2680" w:rsidP="00806702">
            <w:pPr>
              <w:pStyle w:val="TableParagraph"/>
              <w:spacing w:line="304" w:lineRule="exact"/>
              <w:ind w:left="2714" w:right="2707"/>
              <w:jc w:val="center"/>
              <w:rPr>
                <w:b/>
                <w:sz w:val="28"/>
              </w:rPr>
            </w:pPr>
            <w:r>
              <w:rPr>
                <w:b/>
                <w:sz w:val="28"/>
              </w:rPr>
              <w:t>Визначення</w:t>
            </w:r>
          </w:p>
        </w:tc>
      </w:tr>
      <w:tr w:rsidR="006A2680" w:rsidTr="00806702">
        <w:trPr>
          <w:trHeight w:val="642"/>
        </w:trPr>
        <w:tc>
          <w:tcPr>
            <w:tcW w:w="2583" w:type="dxa"/>
          </w:tcPr>
          <w:p w:rsidR="006A2680" w:rsidRDefault="006A2680" w:rsidP="00806702">
            <w:pPr>
              <w:pStyle w:val="TableParagraph"/>
              <w:spacing w:line="315" w:lineRule="exact"/>
              <w:ind w:left="107"/>
              <w:rPr>
                <w:sz w:val="28"/>
              </w:rPr>
            </w:pPr>
            <w:r>
              <w:rPr>
                <w:sz w:val="28"/>
              </w:rPr>
              <w:t>а) бланковий</w:t>
            </w:r>
          </w:p>
          <w:p w:rsidR="006A2680" w:rsidRDefault="006A2680" w:rsidP="00806702">
            <w:pPr>
              <w:pStyle w:val="TableParagraph"/>
              <w:spacing w:line="308" w:lineRule="exact"/>
              <w:ind w:left="107"/>
              <w:rPr>
                <w:sz w:val="28"/>
              </w:rPr>
            </w:pPr>
            <w:r>
              <w:rPr>
                <w:sz w:val="28"/>
              </w:rPr>
              <w:t>кредит;</w:t>
            </w:r>
          </w:p>
        </w:tc>
        <w:tc>
          <w:tcPr>
            <w:tcW w:w="6990" w:type="dxa"/>
          </w:tcPr>
          <w:p w:rsidR="006A2680" w:rsidRDefault="006A2680" w:rsidP="00806702">
            <w:pPr>
              <w:pStyle w:val="TableParagraph"/>
              <w:spacing w:line="315" w:lineRule="exact"/>
              <w:ind w:left="107"/>
              <w:rPr>
                <w:sz w:val="28"/>
              </w:rPr>
            </w:pPr>
            <w:r>
              <w:rPr>
                <w:sz w:val="28"/>
              </w:rPr>
              <w:t>1.</w:t>
            </w:r>
            <w:r>
              <w:rPr>
                <w:spacing w:val="18"/>
                <w:sz w:val="28"/>
              </w:rPr>
              <w:t xml:space="preserve"> </w:t>
            </w:r>
            <w:r>
              <w:rPr>
                <w:sz w:val="28"/>
              </w:rPr>
              <w:t>Контроль</w:t>
            </w:r>
            <w:r>
              <w:rPr>
                <w:spacing w:val="19"/>
                <w:sz w:val="28"/>
              </w:rPr>
              <w:t xml:space="preserve"> </w:t>
            </w:r>
            <w:r>
              <w:rPr>
                <w:sz w:val="28"/>
              </w:rPr>
              <w:t>з</w:t>
            </w:r>
            <w:r>
              <w:rPr>
                <w:spacing w:val="19"/>
                <w:sz w:val="28"/>
              </w:rPr>
              <w:t xml:space="preserve"> </w:t>
            </w:r>
            <w:r>
              <w:rPr>
                <w:sz w:val="28"/>
              </w:rPr>
              <w:t>боку</w:t>
            </w:r>
            <w:r>
              <w:rPr>
                <w:spacing w:val="17"/>
                <w:sz w:val="28"/>
              </w:rPr>
              <w:t xml:space="preserve"> </w:t>
            </w:r>
            <w:r>
              <w:rPr>
                <w:sz w:val="28"/>
              </w:rPr>
              <w:t>кредитора</w:t>
            </w:r>
            <w:r>
              <w:rPr>
                <w:spacing w:val="20"/>
                <w:sz w:val="28"/>
              </w:rPr>
              <w:t xml:space="preserve"> </w:t>
            </w:r>
            <w:r>
              <w:rPr>
                <w:sz w:val="28"/>
              </w:rPr>
              <w:t>за</w:t>
            </w:r>
            <w:r>
              <w:rPr>
                <w:spacing w:val="19"/>
                <w:sz w:val="28"/>
              </w:rPr>
              <w:t xml:space="preserve"> </w:t>
            </w:r>
            <w:r>
              <w:rPr>
                <w:sz w:val="28"/>
              </w:rPr>
              <w:t>використанням</w:t>
            </w:r>
            <w:r>
              <w:rPr>
                <w:spacing w:val="18"/>
                <w:sz w:val="28"/>
              </w:rPr>
              <w:t xml:space="preserve"> </w:t>
            </w:r>
            <w:r>
              <w:rPr>
                <w:sz w:val="28"/>
              </w:rPr>
              <w:t>коштів</w:t>
            </w:r>
          </w:p>
          <w:p w:rsidR="006A2680" w:rsidRDefault="006A2680" w:rsidP="00806702">
            <w:pPr>
              <w:pStyle w:val="TableParagraph"/>
              <w:spacing w:line="308" w:lineRule="exact"/>
              <w:ind w:left="107"/>
              <w:rPr>
                <w:sz w:val="28"/>
              </w:rPr>
            </w:pPr>
            <w:r>
              <w:rPr>
                <w:sz w:val="28"/>
              </w:rPr>
              <w:t>позичальником.</w:t>
            </w:r>
          </w:p>
        </w:tc>
      </w:tr>
      <w:tr w:rsidR="006A2680" w:rsidTr="00806702">
        <w:trPr>
          <w:trHeight w:val="1932"/>
        </w:trPr>
        <w:tc>
          <w:tcPr>
            <w:tcW w:w="2583" w:type="dxa"/>
          </w:tcPr>
          <w:p w:rsidR="006A2680" w:rsidRDefault="006A2680" w:rsidP="00806702">
            <w:pPr>
              <w:pStyle w:val="TableParagraph"/>
              <w:spacing w:line="315" w:lineRule="exact"/>
              <w:ind w:left="107"/>
              <w:rPr>
                <w:sz w:val="28"/>
              </w:rPr>
            </w:pPr>
            <w:r>
              <w:rPr>
                <w:sz w:val="28"/>
              </w:rPr>
              <w:t>в)</w:t>
            </w:r>
            <w:r>
              <w:rPr>
                <w:spacing w:val="-5"/>
                <w:sz w:val="28"/>
              </w:rPr>
              <w:t xml:space="preserve"> </w:t>
            </w:r>
            <w:r>
              <w:rPr>
                <w:sz w:val="28"/>
              </w:rPr>
              <w:t>овердрафт;</w:t>
            </w:r>
          </w:p>
        </w:tc>
        <w:tc>
          <w:tcPr>
            <w:tcW w:w="6990" w:type="dxa"/>
          </w:tcPr>
          <w:p w:rsidR="006A2680" w:rsidRDefault="006A2680" w:rsidP="00806702">
            <w:pPr>
              <w:pStyle w:val="TableParagraph"/>
              <w:tabs>
                <w:tab w:val="left" w:pos="534"/>
                <w:tab w:val="left" w:pos="1788"/>
                <w:tab w:val="left" w:pos="2155"/>
                <w:tab w:val="left" w:pos="2208"/>
                <w:tab w:val="left" w:pos="2671"/>
                <w:tab w:val="left" w:pos="3475"/>
                <w:tab w:val="left" w:pos="3850"/>
                <w:tab w:val="left" w:pos="3900"/>
                <w:tab w:val="left" w:pos="5075"/>
                <w:tab w:val="left" w:pos="5313"/>
                <w:tab w:val="left" w:pos="5636"/>
                <w:tab w:val="left" w:pos="6423"/>
              </w:tabs>
              <w:ind w:left="107" w:right="99"/>
              <w:rPr>
                <w:sz w:val="28"/>
              </w:rPr>
            </w:pPr>
            <w:r>
              <w:rPr>
                <w:sz w:val="28"/>
              </w:rPr>
              <w:t>2.</w:t>
            </w:r>
            <w:r>
              <w:rPr>
                <w:sz w:val="28"/>
              </w:rPr>
              <w:tab/>
              <w:t>Матеріальні</w:t>
            </w:r>
            <w:r>
              <w:rPr>
                <w:sz w:val="28"/>
              </w:rPr>
              <w:tab/>
            </w:r>
            <w:r>
              <w:rPr>
                <w:sz w:val="28"/>
              </w:rPr>
              <w:tab/>
              <w:t>та</w:t>
            </w:r>
            <w:r>
              <w:rPr>
                <w:sz w:val="28"/>
              </w:rPr>
              <w:tab/>
              <w:t>грошові</w:t>
            </w:r>
            <w:r>
              <w:rPr>
                <w:sz w:val="28"/>
              </w:rPr>
              <w:tab/>
              <w:t>ресурси,</w:t>
            </w:r>
            <w:r>
              <w:rPr>
                <w:sz w:val="28"/>
              </w:rPr>
              <w:tab/>
              <w:t>які</w:t>
            </w:r>
            <w:r>
              <w:rPr>
                <w:sz w:val="28"/>
              </w:rPr>
              <w:tab/>
              <w:t>були</w:t>
            </w:r>
            <w:r>
              <w:rPr>
                <w:sz w:val="28"/>
              </w:rPr>
              <w:tab/>
              <w:t>вже</w:t>
            </w:r>
            <w:r>
              <w:rPr>
                <w:spacing w:val="-67"/>
                <w:sz w:val="28"/>
              </w:rPr>
              <w:t xml:space="preserve"> </w:t>
            </w:r>
            <w:r>
              <w:rPr>
                <w:sz w:val="28"/>
              </w:rPr>
              <w:t>розподілені</w:t>
            </w:r>
            <w:r>
              <w:rPr>
                <w:sz w:val="28"/>
              </w:rPr>
              <w:tab/>
              <w:t>і</w:t>
            </w:r>
            <w:r>
              <w:rPr>
                <w:sz w:val="28"/>
              </w:rPr>
              <w:tab/>
              <w:t>передані</w:t>
            </w:r>
            <w:r>
              <w:rPr>
                <w:sz w:val="28"/>
              </w:rPr>
              <w:tab/>
              <w:t>у</w:t>
            </w:r>
            <w:r>
              <w:rPr>
                <w:sz w:val="28"/>
              </w:rPr>
              <w:tab/>
            </w:r>
            <w:r>
              <w:rPr>
                <w:sz w:val="28"/>
              </w:rPr>
              <w:tab/>
              <w:t>власність</w:t>
            </w:r>
            <w:r>
              <w:rPr>
                <w:sz w:val="28"/>
              </w:rPr>
              <w:tab/>
            </w:r>
            <w:r>
              <w:rPr>
                <w:sz w:val="28"/>
              </w:rPr>
              <w:tab/>
            </w:r>
            <w:r>
              <w:rPr>
                <w:spacing w:val="-1"/>
                <w:sz w:val="28"/>
              </w:rPr>
              <w:t>економічним</w:t>
            </w:r>
            <w:r>
              <w:rPr>
                <w:spacing w:val="-67"/>
                <w:sz w:val="28"/>
              </w:rPr>
              <w:t xml:space="preserve"> </w:t>
            </w:r>
            <w:r>
              <w:rPr>
                <w:sz w:val="28"/>
              </w:rPr>
              <w:t>суб'єктам, перерозподіляються і спрямовуються в</w:t>
            </w:r>
            <w:r>
              <w:rPr>
                <w:spacing w:val="1"/>
                <w:sz w:val="28"/>
              </w:rPr>
              <w:t xml:space="preserve"> </w:t>
            </w:r>
            <w:r>
              <w:rPr>
                <w:sz w:val="28"/>
              </w:rPr>
              <w:t>тимчасове</w:t>
            </w:r>
            <w:r>
              <w:rPr>
                <w:spacing w:val="10"/>
                <w:sz w:val="28"/>
              </w:rPr>
              <w:t xml:space="preserve"> </w:t>
            </w:r>
            <w:r>
              <w:rPr>
                <w:sz w:val="28"/>
              </w:rPr>
              <w:t>користування</w:t>
            </w:r>
            <w:r>
              <w:rPr>
                <w:spacing w:val="11"/>
                <w:sz w:val="28"/>
              </w:rPr>
              <w:t xml:space="preserve"> </w:t>
            </w:r>
            <w:r>
              <w:rPr>
                <w:sz w:val="28"/>
              </w:rPr>
              <w:t>іншим</w:t>
            </w:r>
            <w:r>
              <w:rPr>
                <w:spacing w:val="10"/>
                <w:sz w:val="28"/>
              </w:rPr>
              <w:t xml:space="preserve"> </w:t>
            </w:r>
            <w:r>
              <w:rPr>
                <w:sz w:val="28"/>
              </w:rPr>
              <w:t>суб'єктам,</w:t>
            </w:r>
            <w:r>
              <w:rPr>
                <w:spacing w:val="10"/>
                <w:sz w:val="28"/>
              </w:rPr>
              <w:t xml:space="preserve"> </w:t>
            </w:r>
            <w:r>
              <w:rPr>
                <w:sz w:val="28"/>
              </w:rPr>
              <w:t>не</w:t>
            </w:r>
            <w:r>
              <w:rPr>
                <w:spacing w:val="11"/>
                <w:sz w:val="28"/>
              </w:rPr>
              <w:t xml:space="preserve"> </w:t>
            </w:r>
            <w:r>
              <w:rPr>
                <w:sz w:val="28"/>
              </w:rPr>
              <w:t>змінюючи</w:t>
            </w:r>
            <w:r>
              <w:rPr>
                <w:spacing w:val="-67"/>
                <w:sz w:val="28"/>
              </w:rPr>
              <w:t xml:space="preserve"> </w:t>
            </w:r>
            <w:r>
              <w:rPr>
                <w:sz w:val="28"/>
              </w:rPr>
              <w:t>їх</w:t>
            </w:r>
            <w:r>
              <w:rPr>
                <w:spacing w:val="-4"/>
                <w:sz w:val="28"/>
              </w:rPr>
              <w:t xml:space="preserve"> </w:t>
            </w:r>
            <w:r>
              <w:rPr>
                <w:sz w:val="28"/>
              </w:rPr>
              <w:t>первинного</w:t>
            </w:r>
            <w:r>
              <w:rPr>
                <w:spacing w:val="1"/>
                <w:sz w:val="28"/>
              </w:rPr>
              <w:t xml:space="preserve"> </w:t>
            </w:r>
            <w:r>
              <w:rPr>
                <w:sz w:val="28"/>
              </w:rPr>
              <w:t>права</w:t>
            </w:r>
          </w:p>
          <w:p w:rsidR="006A2680" w:rsidRDefault="006A2680" w:rsidP="00806702">
            <w:pPr>
              <w:pStyle w:val="TableParagraph"/>
              <w:spacing w:line="308" w:lineRule="exact"/>
              <w:ind w:left="107"/>
              <w:rPr>
                <w:sz w:val="28"/>
              </w:rPr>
            </w:pPr>
            <w:r>
              <w:rPr>
                <w:sz w:val="28"/>
              </w:rPr>
              <w:t>власності.</w:t>
            </w:r>
          </w:p>
        </w:tc>
      </w:tr>
      <w:tr w:rsidR="006A2680" w:rsidTr="00806702">
        <w:trPr>
          <w:trHeight w:val="1610"/>
        </w:trPr>
        <w:tc>
          <w:tcPr>
            <w:tcW w:w="2583" w:type="dxa"/>
          </w:tcPr>
          <w:p w:rsidR="006A2680" w:rsidRDefault="006A2680" w:rsidP="00806702">
            <w:pPr>
              <w:pStyle w:val="TableParagraph"/>
              <w:spacing w:line="242" w:lineRule="auto"/>
              <w:ind w:left="107" w:right="717"/>
              <w:rPr>
                <w:sz w:val="28"/>
              </w:rPr>
            </w:pPr>
            <w:r>
              <w:rPr>
                <w:sz w:val="28"/>
              </w:rPr>
              <w:t>г) банківський</w:t>
            </w:r>
            <w:r>
              <w:rPr>
                <w:spacing w:val="-67"/>
                <w:sz w:val="28"/>
              </w:rPr>
              <w:t xml:space="preserve"> </w:t>
            </w:r>
            <w:r>
              <w:rPr>
                <w:sz w:val="28"/>
              </w:rPr>
              <w:t>кредит;</w:t>
            </w:r>
          </w:p>
        </w:tc>
        <w:tc>
          <w:tcPr>
            <w:tcW w:w="6990" w:type="dxa"/>
          </w:tcPr>
          <w:p w:rsidR="006A2680" w:rsidRDefault="006A2680" w:rsidP="00806702">
            <w:pPr>
              <w:pStyle w:val="TableParagraph"/>
              <w:ind w:left="107" w:right="96"/>
              <w:jc w:val="both"/>
              <w:rPr>
                <w:sz w:val="28"/>
              </w:rPr>
            </w:pPr>
            <w:r>
              <w:rPr>
                <w:sz w:val="28"/>
              </w:rPr>
              <w:t>3.</w:t>
            </w:r>
            <w:r>
              <w:rPr>
                <w:spacing w:val="1"/>
                <w:sz w:val="28"/>
              </w:rPr>
              <w:t xml:space="preserve"> </w:t>
            </w:r>
            <w:r>
              <w:rPr>
                <w:sz w:val="28"/>
              </w:rPr>
              <w:t>Короткостроковий</w:t>
            </w:r>
            <w:r>
              <w:rPr>
                <w:spacing w:val="1"/>
                <w:sz w:val="28"/>
              </w:rPr>
              <w:t xml:space="preserve"> </w:t>
            </w:r>
            <w:r>
              <w:rPr>
                <w:sz w:val="28"/>
              </w:rPr>
              <w:t>кредит,</w:t>
            </w:r>
            <w:r>
              <w:rPr>
                <w:spacing w:val="1"/>
                <w:sz w:val="28"/>
              </w:rPr>
              <w:t xml:space="preserve"> </w:t>
            </w:r>
            <w:r>
              <w:rPr>
                <w:sz w:val="28"/>
              </w:rPr>
              <w:t>що</w:t>
            </w:r>
            <w:r>
              <w:rPr>
                <w:spacing w:val="1"/>
                <w:sz w:val="28"/>
              </w:rPr>
              <w:t xml:space="preserve"> </w:t>
            </w:r>
            <w:r>
              <w:rPr>
                <w:sz w:val="28"/>
              </w:rPr>
              <w:t>надається</w:t>
            </w:r>
            <w:r>
              <w:rPr>
                <w:spacing w:val="1"/>
                <w:sz w:val="28"/>
              </w:rPr>
              <w:t xml:space="preserve"> </w:t>
            </w:r>
            <w:r>
              <w:rPr>
                <w:sz w:val="28"/>
              </w:rPr>
              <w:t>банком</w:t>
            </w:r>
            <w:r>
              <w:rPr>
                <w:spacing w:val="1"/>
                <w:sz w:val="28"/>
              </w:rPr>
              <w:t xml:space="preserve"> </w:t>
            </w:r>
            <w:r>
              <w:rPr>
                <w:sz w:val="28"/>
              </w:rPr>
              <w:t>надійному клієнту понад його залишок на поточному</w:t>
            </w:r>
            <w:r>
              <w:rPr>
                <w:spacing w:val="1"/>
                <w:sz w:val="28"/>
              </w:rPr>
              <w:t xml:space="preserve"> </w:t>
            </w:r>
            <w:r>
              <w:rPr>
                <w:sz w:val="28"/>
              </w:rPr>
              <w:t>рахунку</w:t>
            </w:r>
            <w:r>
              <w:rPr>
                <w:spacing w:val="-1"/>
                <w:sz w:val="28"/>
              </w:rPr>
              <w:t xml:space="preserve"> </w:t>
            </w:r>
            <w:r>
              <w:rPr>
                <w:sz w:val="28"/>
              </w:rPr>
              <w:t>в цьому</w:t>
            </w:r>
            <w:r>
              <w:rPr>
                <w:spacing w:val="-3"/>
                <w:sz w:val="28"/>
              </w:rPr>
              <w:t xml:space="preserve"> </w:t>
            </w:r>
            <w:r>
              <w:rPr>
                <w:sz w:val="28"/>
              </w:rPr>
              <w:t>банку</w:t>
            </w:r>
            <w:r>
              <w:rPr>
                <w:spacing w:val="-2"/>
                <w:sz w:val="28"/>
              </w:rPr>
              <w:t xml:space="preserve"> </w:t>
            </w:r>
            <w:r>
              <w:rPr>
                <w:sz w:val="28"/>
              </w:rPr>
              <w:t>в межах</w:t>
            </w:r>
            <w:r>
              <w:rPr>
                <w:spacing w:val="3"/>
                <w:sz w:val="28"/>
              </w:rPr>
              <w:t xml:space="preserve"> </w:t>
            </w:r>
            <w:r>
              <w:rPr>
                <w:sz w:val="28"/>
              </w:rPr>
              <w:t>заздалегідь</w:t>
            </w:r>
            <w:r>
              <w:rPr>
                <w:spacing w:val="-1"/>
                <w:sz w:val="28"/>
              </w:rPr>
              <w:t xml:space="preserve"> </w:t>
            </w:r>
            <w:r>
              <w:rPr>
                <w:sz w:val="28"/>
              </w:rPr>
              <w:t>обумовленої</w:t>
            </w:r>
          </w:p>
          <w:p w:rsidR="006A2680" w:rsidRDefault="006A2680" w:rsidP="00806702">
            <w:pPr>
              <w:pStyle w:val="TableParagraph"/>
              <w:spacing w:line="322" w:lineRule="exact"/>
              <w:ind w:left="107" w:right="99"/>
              <w:jc w:val="both"/>
              <w:rPr>
                <w:sz w:val="28"/>
              </w:rPr>
            </w:pPr>
            <w:r>
              <w:rPr>
                <w:sz w:val="28"/>
              </w:rPr>
              <w:t>суми</w:t>
            </w:r>
            <w:r>
              <w:rPr>
                <w:spacing w:val="1"/>
                <w:sz w:val="28"/>
              </w:rPr>
              <w:t xml:space="preserve"> </w:t>
            </w:r>
            <w:r>
              <w:rPr>
                <w:sz w:val="28"/>
              </w:rPr>
              <w:t>шляхом</w:t>
            </w:r>
            <w:r>
              <w:rPr>
                <w:spacing w:val="1"/>
                <w:sz w:val="28"/>
              </w:rPr>
              <w:t xml:space="preserve"> </w:t>
            </w:r>
            <w:r>
              <w:rPr>
                <w:sz w:val="28"/>
              </w:rPr>
              <w:t>дебетування</w:t>
            </w:r>
            <w:r>
              <w:rPr>
                <w:spacing w:val="1"/>
                <w:sz w:val="28"/>
              </w:rPr>
              <w:t xml:space="preserve"> </w:t>
            </w:r>
            <w:r>
              <w:rPr>
                <w:sz w:val="28"/>
              </w:rPr>
              <w:t>його</w:t>
            </w:r>
            <w:r>
              <w:rPr>
                <w:spacing w:val="1"/>
                <w:sz w:val="28"/>
              </w:rPr>
              <w:t xml:space="preserve"> </w:t>
            </w:r>
            <w:r>
              <w:rPr>
                <w:sz w:val="28"/>
              </w:rPr>
              <w:t>рахунку.</w:t>
            </w:r>
            <w:r>
              <w:rPr>
                <w:spacing w:val="1"/>
                <w:sz w:val="28"/>
              </w:rPr>
              <w:t xml:space="preserve"> </w:t>
            </w:r>
            <w:r>
              <w:rPr>
                <w:sz w:val="28"/>
              </w:rPr>
              <w:t>При</w:t>
            </w:r>
            <w:r>
              <w:rPr>
                <w:spacing w:val="1"/>
                <w:sz w:val="28"/>
              </w:rPr>
              <w:t xml:space="preserve"> </w:t>
            </w:r>
            <w:r>
              <w:rPr>
                <w:sz w:val="28"/>
              </w:rPr>
              <w:t>цьому</w:t>
            </w:r>
            <w:r>
              <w:rPr>
                <w:spacing w:val="1"/>
                <w:sz w:val="28"/>
              </w:rPr>
              <w:t xml:space="preserve"> </w:t>
            </w:r>
            <w:r>
              <w:rPr>
                <w:sz w:val="28"/>
              </w:rPr>
              <w:t>утворюється</w:t>
            </w:r>
            <w:r>
              <w:rPr>
                <w:spacing w:val="-1"/>
                <w:sz w:val="28"/>
              </w:rPr>
              <w:t xml:space="preserve"> </w:t>
            </w:r>
            <w:r>
              <w:rPr>
                <w:sz w:val="28"/>
              </w:rPr>
              <w:t>дебетове</w:t>
            </w:r>
            <w:r>
              <w:rPr>
                <w:spacing w:val="-2"/>
                <w:sz w:val="28"/>
              </w:rPr>
              <w:t xml:space="preserve"> </w:t>
            </w:r>
            <w:r>
              <w:rPr>
                <w:sz w:val="28"/>
              </w:rPr>
              <w:t>сальдо.</w:t>
            </w:r>
          </w:p>
        </w:tc>
      </w:tr>
      <w:tr w:rsidR="006A2680" w:rsidTr="00806702">
        <w:trPr>
          <w:trHeight w:val="645"/>
        </w:trPr>
        <w:tc>
          <w:tcPr>
            <w:tcW w:w="2583" w:type="dxa"/>
          </w:tcPr>
          <w:p w:rsidR="006A2680" w:rsidRDefault="006A2680" w:rsidP="00806702">
            <w:pPr>
              <w:pStyle w:val="TableParagraph"/>
              <w:spacing w:line="315" w:lineRule="exact"/>
              <w:ind w:left="107"/>
              <w:rPr>
                <w:sz w:val="28"/>
              </w:rPr>
            </w:pPr>
            <w:r>
              <w:rPr>
                <w:sz w:val="28"/>
              </w:rPr>
              <w:t>д)</w:t>
            </w:r>
            <w:r>
              <w:rPr>
                <w:spacing w:val="-2"/>
                <w:sz w:val="28"/>
              </w:rPr>
              <w:t xml:space="preserve"> </w:t>
            </w:r>
            <w:r>
              <w:rPr>
                <w:sz w:val="28"/>
              </w:rPr>
              <w:t>споживчий</w:t>
            </w:r>
          </w:p>
          <w:p w:rsidR="006A2680" w:rsidRDefault="006A2680" w:rsidP="00806702">
            <w:pPr>
              <w:pStyle w:val="TableParagraph"/>
              <w:spacing w:line="311" w:lineRule="exact"/>
              <w:ind w:left="107"/>
              <w:rPr>
                <w:sz w:val="28"/>
              </w:rPr>
            </w:pPr>
            <w:r>
              <w:rPr>
                <w:sz w:val="28"/>
              </w:rPr>
              <w:t>кредит;</w:t>
            </w:r>
          </w:p>
        </w:tc>
        <w:tc>
          <w:tcPr>
            <w:tcW w:w="6990" w:type="dxa"/>
          </w:tcPr>
          <w:p w:rsidR="006A2680" w:rsidRDefault="006A2680" w:rsidP="00806702">
            <w:pPr>
              <w:pStyle w:val="TableParagraph"/>
              <w:spacing w:line="315" w:lineRule="exact"/>
              <w:ind w:left="107"/>
              <w:rPr>
                <w:sz w:val="28"/>
              </w:rPr>
            </w:pPr>
            <w:r>
              <w:rPr>
                <w:sz w:val="28"/>
              </w:rPr>
              <w:t>4.</w:t>
            </w:r>
            <w:r>
              <w:rPr>
                <w:spacing w:val="26"/>
                <w:sz w:val="28"/>
              </w:rPr>
              <w:t xml:space="preserve"> </w:t>
            </w:r>
            <w:r>
              <w:rPr>
                <w:sz w:val="28"/>
              </w:rPr>
              <w:t>Кредит,</w:t>
            </w:r>
            <w:r>
              <w:rPr>
                <w:spacing w:val="26"/>
                <w:sz w:val="28"/>
              </w:rPr>
              <w:t xml:space="preserve"> </w:t>
            </w:r>
            <w:r>
              <w:rPr>
                <w:sz w:val="28"/>
              </w:rPr>
              <w:t>який</w:t>
            </w:r>
            <w:r>
              <w:rPr>
                <w:spacing w:val="27"/>
                <w:sz w:val="28"/>
              </w:rPr>
              <w:t xml:space="preserve"> </w:t>
            </w:r>
            <w:r>
              <w:rPr>
                <w:sz w:val="28"/>
              </w:rPr>
              <w:t>видається</w:t>
            </w:r>
            <w:r>
              <w:rPr>
                <w:spacing w:val="27"/>
                <w:sz w:val="28"/>
              </w:rPr>
              <w:t xml:space="preserve"> </w:t>
            </w:r>
            <w:r>
              <w:rPr>
                <w:sz w:val="28"/>
              </w:rPr>
              <w:t>без</w:t>
            </w:r>
            <w:r>
              <w:rPr>
                <w:spacing w:val="27"/>
                <w:sz w:val="28"/>
              </w:rPr>
              <w:t xml:space="preserve"> </w:t>
            </w:r>
            <w:r>
              <w:rPr>
                <w:sz w:val="28"/>
              </w:rPr>
              <w:t>забезпечення</w:t>
            </w:r>
            <w:r>
              <w:rPr>
                <w:spacing w:val="32"/>
                <w:sz w:val="28"/>
              </w:rPr>
              <w:t xml:space="preserve"> </w:t>
            </w:r>
            <w:r>
              <w:rPr>
                <w:sz w:val="28"/>
              </w:rPr>
              <w:t>–</w:t>
            </w:r>
            <w:r>
              <w:rPr>
                <w:spacing w:val="28"/>
                <w:sz w:val="28"/>
              </w:rPr>
              <w:t xml:space="preserve"> </w:t>
            </w:r>
            <w:r>
              <w:rPr>
                <w:sz w:val="28"/>
              </w:rPr>
              <w:t>лише</w:t>
            </w:r>
            <w:r>
              <w:rPr>
                <w:spacing w:val="24"/>
                <w:sz w:val="28"/>
              </w:rPr>
              <w:t xml:space="preserve"> </w:t>
            </w:r>
            <w:r>
              <w:rPr>
                <w:sz w:val="28"/>
              </w:rPr>
              <w:t>під</w:t>
            </w:r>
          </w:p>
          <w:p w:rsidR="006A2680" w:rsidRDefault="006A2680" w:rsidP="00806702">
            <w:pPr>
              <w:pStyle w:val="TableParagraph"/>
              <w:spacing w:line="311" w:lineRule="exact"/>
              <w:ind w:left="107"/>
              <w:rPr>
                <w:sz w:val="28"/>
              </w:rPr>
            </w:pPr>
            <w:r>
              <w:rPr>
                <w:sz w:val="28"/>
              </w:rPr>
              <w:t>зобов'язання</w:t>
            </w:r>
            <w:r>
              <w:rPr>
                <w:spacing w:val="-2"/>
                <w:sz w:val="28"/>
              </w:rPr>
              <w:t xml:space="preserve"> </w:t>
            </w:r>
            <w:r>
              <w:rPr>
                <w:sz w:val="28"/>
              </w:rPr>
              <w:t>повернути</w:t>
            </w:r>
            <w:r>
              <w:rPr>
                <w:spacing w:val="-2"/>
                <w:sz w:val="28"/>
              </w:rPr>
              <w:t xml:space="preserve"> </w:t>
            </w:r>
            <w:r>
              <w:rPr>
                <w:sz w:val="28"/>
              </w:rPr>
              <w:t>кредит.</w:t>
            </w:r>
          </w:p>
        </w:tc>
      </w:tr>
      <w:tr w:rsidR="006A2680" w:rsidTr="00806702">
        <w:trPr>
          <w:trHeight w:val="965"/>
        </w:trPr>
        <w:tc>
          <w:tcPr>
            <w:tcW w:w="2583" w:type="dxa"/>
          </w:tcPr>
          <w:p w:rsidR="006A2680" w:rsidRDefault="006A2680" w:rsidP="00806702">
            <w:pPr>
              <w:pStyle w:val="TableParagraph"/>
              <w:ind w:left="107" w:right="568"/>
              <w:rPr>
                <w:sz w:val="28"/>
              </w:rPr>
            </w:pPr>
            <w:r>
              <w:rPr>
                <w:sz w:val="28"/>
              </w:rPr>
              <w:t>є) міжнародний</w:t>
            </w:r>
            <w:r>
              <w:rPr>
                <w:spacing w:val="-67"/>
                <w:sz w:val="28"/>
              </w:rPr>
              <w:t xml:space="preserve"> </w:t>
            </w:r>
            <w:r>
              <w:rPr>
                <w:sz w:val="28"/>
              </w:rPr>
              <w:t>кредит;</w:t>
            </w:r>
          </w:p>
        </w:tc>
        <w:tc>
          <w:tcPr>
            <w:tcW w:w="6990" w:type="dxa"/>
          </w:tcPr>
          <w:p w:rsidR="006A2680" w:rsidRDefault="006A2680" w:rsidP="00806702">
            <w:pPr>
              <w:pStyle w:val="TableParagraph"/>
              <w:tabs>
                <w:tab w:val="left" w:pos="582"/>
                <w:tab w:val="left" w:pos="1653"/>
                <w:tab w:val="left" w:pos="2014"/>
                <w:tab w:val="left" w:pos="2307"/>
                <w:tab w:val="left" w:pos="2556"/>
                <w:tab w:val="left" w:pos="3233"/>
                <w:tab w:val="left" w:pos="3682"/>
                <w:tab w:val="left" w:pos="4749"/>
                <w:tab w:val="left" w:pos="5408"/>
                <w:tab w:val="left" w:pos="5720"/>
                <w:tab w:val="left" w:pos="6747"/>
              </w:tabs>
              <w:ind w:left="107" w:right="97"/>
              <w:rPr>
                <w:sz w:val="28"/>
              </w:rPr>
            </w:pPr>
            <w:r>
              <w:rPr>
                <w:sz w:val="28"/>
              </w:rPr>
              <w:t>5.</w:t>
            </w:r>
            <w:r>
              <w:rPr>
                <w:sz w:val="28"/>
              </w:rPr>
              <w:tab/>
              <w:t>Особа,</w:t>
            </w:r>
            <w:r>
              <w:rPr>
                <w:sz w:val="28"/>
              </w:rPr>
              <w:tab/>
              <w:t>яка</w:t>
            </w:r>
            <w:r>
              <w:rPr>
                <w:sz w:val="28"/>
              </w:rPr>
              <w:tab/>
              <w:t>надає</w:t>
            </w:r>
            <w:r>
              <w:rPr>
                <w:sz w:val="28"/>
              </w:rPr>
              <w:tab/>
              <w:t>тимчасово</w:t>
            </w:r>
            <w:r>
              <w:rPr>
                <w:sz w:val="28"/>
              </w:rPr>
              <w:tab/>
              <w:t>вільні</w:t>
            </w:r>
            <w:r>
              <w:rPr>
                <w:sz w:val="28"/>
              </w:rPr>
              <w:tab/>
              <w:t>кошти</w:t>
            </w:r>
            <w:r>
              <w:rPr>
                <w:sz w:val="28"/>
              </w:rPr>
              <w:tab/>
            </w:r>
            <w:r>
              <w:rPr>
                <w:spacing w:val="-3"/>
                <w:sz w:val="28"/>
              </w:rPr>
              <w:t>в</w:t>
            </w:r>
            <w:r>
              <w:rPr>
                <w:spacing w:val="-67"/>
                <w:sz w:val="28"/>
              </w:rPr>
              <w:t xml:space="preserve"> </w:t>
            </w:r>
            <w:r>
              <w:rPr>
                <w:sz w:val="28"/>
              </w:rPr>
              <w:t>користування</w:t>
            </w:r>
            <w:r>
              <w:rPr>
                <w:sz w:val="28"/>
              </w:rPr>
              <w:tab/>
              <w:t>на</w:t>
            </w:r>
            <w:r>
              <w:rPr>
                <w:sz w:val="28"/>
              </w:rPr>
              <w:tab/>
            </w:r>
            <w:r>
              <w:rPr>
                <w:sz w:val="28"/>
              </w:rPr>
              <w:tab/>
              <w:t>умовах</w:t>
            </w:r>
            <w:r>
              <w:rPr>
                <w:sz w:val="28"/>
              </w:rPr>
              <w:tab/>
              <w:t>повернення,</w:t>
            </w:r>
            <w:r>
              <w:rPr>
                <w:sz w:val="28"/>
              </w:rPr>
              <w:tab/>
            </w:r>
            <w:r>
              <w:rPr>
                <w:spacing w:val="-1"/>
                <w:sz w:val="28"/>
              </w:rPr>
              <w:t>строковості,</w:t>
            </w:r>
          </w:p>
          <w:p w:rsidR="006A2680" w:rsidRDefault="006A2680" w:rsidP="00806702">
            <w:pPr>
              <w:pStyle w:val="TableParagraph"/>
              <w:spacing w:line="308" w:lineRule="exact"/>
              <w:ind w:left="107"/>
              <w:rPr>
                <w:sz w:val="28"/>
              </w:rPr>
            </w:pPr>
            <w:r>
              <w:rPr>
                <w:sz w:val="28"/>
              </w:rPr>
              <w:t>платності.</w:t>
            </w:r>
          </w:p>
        </w:tc>
      </w:tr>
      <w:tr w:rsidR="006A2680" w:rsidTr="00806702">
        <w:trPr>
          <w:trHeight w:val="645"/>
        </w:trPr>
        <w:tc>
          <w:tcPr>
            <w:tcW w:w="2583" w:type="dxa"/>
          </w:tcPr>
          <w:p w:rsidR="006A2680" w:rsidRDefault="006A2680" w:rsidP="00806702">
            <w:pPr>
              <w:pStyle w:val="TableParagraph"/>
              <w:spacing w:line="315" w:lineRule="exact"/>
              <w:ind w:left="107"/>
              <w:rPr>
                <w:sz w:val="28"/>
              </w:rPr>
            </w:pPr>
            <w:r>
              <w:rPr>
                <w:sz w:val="28"/>
              </w:rPr>
              <w:t>ж)</w:t>
            </w:r>
            <w:r>
              <w:rPr>
                <w:spacing w:val="-2"/>
                <w:sz w:val="28"/>
              </w:rPr>
              <w:t xml:space="preserve"> </w:t>
            </w:r>
            <w:r>
              <w:rPr>
                <w:sz w:val="28"/>
              </w:rPr>
              <w:t>виробничий</w:t>
            </w:r>
          </w:p>
          <w:p w:rsidR="006A2680" w:rsidRDefault="006A2680" w:rsidP="00806702">
            <w:pPr>
              <w:pStyle w:val="TableParagraph"/>
              <w:spacing w:before="2" w:line="308" w:lineRule="exact"/>
              <w:ind w:left="107"/>
              <w:rPr>
                <w:sz w:val="28"/>
              </w:rPr>
            </w:pPr>
            <w:r>
              <w:rPr>
                <w:sz w:val="28"/>
              </w:rPr>
              <w:t>кредит;</w:t>
            </w:r>
          </w:p>
        </w:tc>
        <w:tc>
          <w:tcPr>
            <w:tcW w:w="6990" w:type="dxa"/>
          </w:tcPr>
          <w:p w:rsidR="006A2680" w:rsidRDefault="006A2680" w:rsidP="00806702">
            <w:pPr>
              <w:pStyle w:val="TableParagraph"/>
              <w:tabs>
                <w:tab w:val="left" w:pos="560"/>
                <w:tab w:val="left" w:pos="1282"/>
                <w:tab w:val="left" w:pos="2546"/>
                <w:tab w:val="left" w:pos="3145"/>
                <w:tab w:val="left" w:pos="4716"/>
                <w:tab w:val="left" w:pos="5383"/>
              </w:tabs>
              <w:spacing w:line="315" w:lineRule="exact"/>
              <w:ind w:left="107"/>
              <w:rPr>
                <w:sz w:val="28"/>
              </w:rPr>
            </w:pPr>
            <w:r>
              <w:rPr>
                <w:sz w:val="28"/>
              </w:rPr>
              <w:t>6.</w:t>
            </w:r>
            <w:r>
              <w:rPr>
                <w:sz w:val="28"/>
              </w:rPr>
              <w:tab/>
              <w:t>Вид</w:t>
            </w:r>
            <w:r>
              <w:rPr>
                <w:sz w:val="28"/>
              </w:rPr>
              <w:tab/>
              <w:t>кредиту,</w:t>
            </w:r>
            <w:r>
              <w:rPr>
                <w:sz w:val="28"/>
              </w:rPr>
              <w:tab/>
              <w:t>що</w:t>
            </w:r>
            <w:r>
              <w:rPr>
                <w:sz w:val="28"/>
              </w:rPr>
              <w:tab/>
              <w:t>обслуговує</w:t>
            </w:r>
            <w:r>
              <w:rPr>
                <w:sz w:val="28"/>
              </w:rPr>
              <w:tab/>
              <w:t>рух</w:t>
            </w:r>
            <w:r>
              <w:rPr>
                <w:sz w:val="28"/>
              </w:rPr>
              <w:tab/>
              <w:t>позичкового</w:t>
            </w:r>
          </w:p>
          <w:p w:rsidR="006A2680" w:rsidRDefault="006A2680" w:rsidP="00806702">
            <w:pPr>
              <w:pStyle w:val="TableParagraph"/>
              <w:spacing w:before="2" w:line="308" w:lineRule="exact"/>
              <w:ind w:left="107"/>
              <w:rPr>
                <w:sz w:val="28"/>
              </w:rPr>
            </w:pPr>
            <w:r>
              <w:rPr>
                <w:sz w:val="28"/>
              </w:rPr>
              <w:t>капіталу</w:t>
            </w:r>
            <w:r>
              <w:rPr>
                <w:spacing w:val="-6"/>
                <w:sz w:val="28"/>
              </w:rPr>
              <w:t xml:space="preserve"> </w:t>
            </w:r>
            <w:r>
              <w:rPr>
                <w:sz w:val="28"/>
              </w:rPr>
              <w:t>у</w:t>
            </w:r>
            <w:r>
              <w:rPr>
                <w:spacing w:val="-7"/>
                <w:sz w:val="28"/>
              </w:rPr>
              <w:t xml:space="preserve"> </w:t>
            </w:r>
            <w:r>
              <w:rPr>
                <w:sz w:val="28"/>
              </w:rPr>
              <w:t>сфері</w:t>
            </w:r>
            <w:r>
              <w:rPr>
                <w:spacing w:val="-1"/>
                <w:sz w:val="28"/>
              </w:rPr>
              <w:t xml:space="preserve"> </w:t>
            </w:r>
            <w:r>
              <w:rPr>
                <w:sz w:val="28"/>
              </w:rPr>
              <w:t>міжнародних</w:t>
            </w:r>
            <w:r>
              <w:rPr>
                <w:spacing w:val="-2"/>
                <w:sz w:val="28"/>
              </w:rPr>
              <w:t xml:space="preserve"> </w:t>
            </w:r>
            <w:r>
              <w:rPr>
                <w:sz w:val="28"/>
              </w:rPr>
              <w:t>економічних</w:t>
            </w:r>
            <w:r>
              <w:rPr>
                <w:spacing w:val="-2"/>
                <w:sz w:val="28"/>
              </w:rPr>
              <w:t xml:space="preserve"> </w:t>
            </w:r>
            <w:r>
              <w:rPr>
                <w:sz w:val="28"/>
              </w:rPr>
              <w:t>відносин.</w:t>
            </w:r>
          </w:p>
        </w:tc>
      </w:tr>
      <w:tr w:rsidR="006A2680" w:rsidTr="00806702">
        <w:trPr>
          <w:trHeight w:val="642"/>
        </w:trPr>
        <w:tc>
          <w:tcPr>
            <w:tcW w:w="2583" w:type="dxa"/>
          </w:tcPr>
          <w:p w:rsidR="006A2680" w:rsidRDefault="006A2680" w:rsidP="00806702">
            <w:pPr>
              <w:pStyle w:val="TableParagraph"/>
              <w:spacing w:line="315" w:lineRule="exact"/>
              <w:ind w:left="107"/>
              <w:rPr>
                <w:sz w:val="28"/>
              </w:rPr>
            </w:pPr>
            <w:r>
              <w:rPr>
                <w:sz w:val="28"/>
              </w:rPr>
              <w:t>з)</w:t>
            </w:r>
            <w:r>
              <w:rPr>
                <w:spacing w:val="-3"/>
                <w:sz w:val="28"/>
              </w:rPr>
              <w:t xml:space="preserve"> </w:t>
            </w:r>
            <w:r>
              <w:rPr>
                <w:sz w:val="28"/>
              </w:rPr>
              <w:t>комерційний</w:t>
            </w:r>
          </w:p>
          <w:p w:rsidR="006A2680" w:rsidRDefault="006A2680" w:rsidP="00806702">
            <w:pPr>
              <w:pStyle w:val="TableParagraph"/>
              <w:spacing w:line="308" w:lineRule="exact"/>
              <w:ind w:left="107"/>
              <w:rPr>
                <w:sz w:val="28"/>
              </w:rPr>
            </w:pPr>
            <w:r>
              <w:rPr>
                <w:sz w:val="28"/>
              </w:rPr>
              <w:t>кредит.</w:t>
            </w:r>
          </w:p>
        </w:tc>
        <w:tc>
          <w:tcPr>
            <w:tcW w:w="6990" w:type="dxa"/>
          </w:tcPr>
          <w:p w:rsidR="006A2680" w:rsidRDefault="006A2680" w:rsidP="00806702">
            <w:pPr>
              <w:pStyle w:val="TableParagraph"/>
              <w:spacing w:line="315" w:lineRule="exact"/>
              <w:ind w:left="107"/>
              <w:rPr>
                <w:sz w:val="28"/>
              </w:rPr>
            </w:pPr>
            <w:r>
              <w:rPr>
                <w:sz w:val="28"/>
              </w:rPr>
              <w:t>7.</w:t>
            </w:r>
            <w:r>
              <w:rPr>
                <w:spacing w:val="-4"/>
                <w:sz w:val="28"/>
              </w:rPr>
              <w:t xml:space="preserve"> </w:t>
            </w:r>
            <w:r>
              <w:rPr>
                <w:sz w:val="28"/>
              </w:rPr>
              <w:t>Провідний</w:t>
            </w:r>
            <w:r>
              <w:rPr>
                <w:spacing w:val="-3"/>
                <w:sz w:val="28"/>
              </w:rPr>
              <w:t xml:space="preserve"> </w:t>
            </w:r>
            <w:r>
              <w:rPr>
                <w:sz w:val="28"/>
              </w:rPr>
              <w:t>вид кредиту.</w:t>
            </w:r>
          </w:p>
        </w:tc>
      </w:tr>
      <w:tr w:rsidR="006A2680" w:rsidTr="00806702">
        <w:trPr>
          <w:trHeight w:val="645"/>
        </w:trPr>
        <w:tc>
          <w:tcPr>
            <w:tcW w:w="2583" w:type="dxa"/>
          </w:tcPr>
          <w:p w:rsidR="006A2680" w:rsidRDefault="006A2680" w:rsidP="00806702">
            <w:pPr>
              <w:pStyle w:val="TableParagraph"/>
              <w:spacing w:line="315" w:lineRule="exact"/>
              <w:ind w:left="107"/>
              <w:rPr>
                <w:sz w:val="28"/>
              </w:rPr>
            </w:pPr>
            <w:r>
              <w:rPr>
                <w:sz w:val="28"/>
              </w:rPr>
              <w:t>і)</w:t>
            </w:r>
            <w:r>
              <w:rPr>
                <w:spacing w:val="-4"/>
                <w:sz w:val="28"/>
              </w:rPr>
              <w:t xml:space="preserve"> </w:t>
            </w:r>
            <w:r>
              <w:rPr>
                <w:sz w:val="28"/>
              </w:rPr>
              <w:t>перерозподільна</w:t>
            </w:r>
          </w:p>
          <w:p w:rsidR="006A2680" w:rsidRDefault="006A2680" w:rsidP="00806702">
            <w:pPr>
              <w:pStyle w:val="TableParagraph"/>
              <w:spacing w:before="2" w:line="308" w:lineRule="exact"/>
              <w:ind w:left="107"/>
              <w:rPr>
                <w:sz w:val="28"/>
              </w:rPr>
            </w:pPr>
            <w:r>
              <w:rPr>
                <w:sz w:val="28"/>
              </w:rPr>
              <w:t>функція</w:t>
            </w:r>
            <w:r>
              <w:rPr>
                <w:spacing w:val="-6"/>
                <w:sz w:val="28"/>
              </w:rPr>
              <w:t xml:space="preserve"> </w:t>
            </w:r>
            <w:r>
              <w:rPr>
                <w:sz w:val="28"/>
              </w:rPr>
              <w:t>кредиту;</w:t>
            </w:r>
          </w:p>
        </w:tc>
        <w:tc>
          <w:tcPr>
            <w:tcW w:w="6990" w:type="dxa"/>
          </w:tcPr>
          <w:p w:rsidR="006A2680" w:rsidRDefault="006A2680" w:rsidP="00806702">
            <w:pPr>
              <w:pStyle w:val="TableParagraph"/>
              <w:spacing w:line="315" w:lineRule="exact"/>
              <w:ind w:left="107"/>
              <w:rPr>
                <w:sz w:val="28"/>
              </w:rPr>
            </w:pPr>
            <w:r>
              <w:rPr>
                <w:sz w:val="28"/>
              </w:rPr>
              <w:t>8.</w:t>
            </w:r>
            <w:r>
              <w:rPr>
                <w:spacing w:val="10"/>
                <w:sz w:val="28"/>
              </w:rPr>
              <w:t xml:space="preserve"> </w:t>
            </w:r>
            <w:r>
              <w:rPr>
                <w:sz w:val="28"/>
              </w:rPr>
              <w:t>Ставка,</w:t>
            </w:r>
            <w:r>
              <w:rPr>
                <w:spacing w:val="77"/>
                <w:sz w:val="28"/>
              </w:rPr>
              <w:t xml:space="preserve"> </w:t>
            </w:r>
            <w:r>
              <w:rPr>
                <w:sz w:val="28"/>
              </w:rPr>
              <w:t>яка</w:t>
            </w:r>
            <w:r>
              <w:rPr>
                <w:spacing w:val="80"/>
                <w:sz w:val="28"/>
              </w:rPr>
              <w:t xml:space="preserve"> </w:t>
            </w:r>
            <w:r>
              <w:rPr>
                <w:sz w:val="28"/>
              </w:rPr>
              <w:t>виплачується</w:t>
            </w:r>
            <w:r>
              <w:rPr>
                <w:spacing w:val="80"/>
                <w:sz w:val="28"/>
              </w:rPr>
              <w:t xml:space="preserve"> </w:t>
            </w:r>
            <w:r>
              <w:rPr>
                <w:sz w:val="28"/>
              </w:rPr>
              <w:t>позичальником</w:t>
            </w:r>
            <w:r>
              <w:rPr>
                <w:spacing w:val="79"/>
                <w:sz w:val="28"/>
              </w:rPr>
              <w:t xml:space="preserve"> </w:t>
            </w:r>
            <w:r>
              <w:rPr>
                <w:sz w:val="28"/>
              </w:rPr>
              <w:t>банку</w:t>
            </w:r>
            <w:r>
              <w:rPr>
                <w:spacing w:val="76"/>
                <w:sz w:val="28"/>
              </w:rPr>
              <w:t xml:space="preserve"> </w:t>
            </w:r>
            <w:r>
              <w:rPr>
                <w:sz w:val="28"/>
              </w:rPr>
              <w:t>за</w:t>
            </w:r>
          </w:p>
          <w:p w:rsidR="006A2680" w:rsidRDefault="006A2680" w:rsidP="00806702">
            <w:pPr>
              <w:pStyle w:val="TableParagraph"/>
              <w:spacing w:before="2" w:line="308" w:lineRule="exact"/>
              <w:ind w:left="107"/>
              <w:rPr>
                <w:sz w:val="28"/>
              </w:rPr>
            </w:pPr>
            <w:r>
              <w:rPr>
                <w:sz w:val="28"/>
              </w:rPr>
              <w:t>користування</w:t>
            </w:r>
            <w:r>
              <w:rPr>
                <w:spacing w:val="-3"/>
                <w:sz w:val="28"/>
              </w:rPr>
              <w:t xml:space="preserve"> </w:t>
            </w:r>
            <w:r>
              <w:rPr>
                <w:sz w:val="28"/>
              </w:rPr>
              <w:t>позичкою.</w:t>
            </w:r>
          </w:p>
        </w:tc>
      </w:tr>
      <w:tr w:rsidR="006A2680" w:rsidTr="00806702">
        <w:trPr>
          <w:trHeight w:val="964"/>
        </w:trPr>
        <w:tc>
          <w:tcPr>
            <w:tcW w:w="2583" w:type="dxa"/>
          </w:tcPr>
          <w:p w:rsidR="006A2680" w:rsidRDefault="006A2680" w:rsidP="00806702">
            <w:pPr>
              <w:pStyle w:val="TableParagraph"/>
              <w:spacing w:line="315" w:lineRule="exact"/>
              <w:ind w:left="107"/>
              <w:rPr>
                <w:sz w:val="28"/>
              </w:rPr>
            </w:pPr>
            <w:r>
              <w:rPr>
                <w:sz w:val="28"/>
              </w:rPr>
              <w:t>к)</w:t>
            </w:r>
            <w:r>
              <w:rPr>
                <w:spacing w:val="-2"/>
                <w:sz w:val="28"/>
              </w:rPr>
              <w:t xml:space="preserve"> </w:t>
            </w:r>
            <w:r>
              <w:rPr>
                <w:sz w:val="28"/>
              </w:rPr>
              <w:t>кредитор;</w:t>
            </w:r>
          </w:p>
        </w:tc>
        <w:tc>
          <w:tcPr>
            <w:tcW w:w="6990" w:type="dxa"/>
          </w:tcPr>
          <w:p w:rsidR="006A2680" w:rsidRDefault="006A2680" w:rsidP="00806702">
            <w:pPr>
              <w:pStyle w:val="TableParagraph"/>
              <w:tabs>
                <w:tab w:val="left" w:pos="661"/>
                <w:tab w:val="left" w:pos="2064"/>
                <w:tab w:val="left" w:pos="3428"/>
                <w:tab w:val="left" w:pos="4128"/>
                <w:tab w:val="left" w:pos="6602"/>
              </w:tabs>
              <w:ind w:left="107" w:right="98"/>
              <w:rPr>
                <w:sz w:val="28"/>
              </w:rPr>
            </w:pPr>
            <w:r>
              <w:rPr>
                <w:sz w:val="28"/>
              </w:rPr>
              <w:t>9.</w:t>
            </w:r>
            <w:r>
              <w:rPr>
                <w:sz w:val="28"/>
              </w:rPr>
              <w:tab/>
              <w:t>Різновид</w:t>
            </w:r>
            <w:r>
              <w:rPr>
                <w:sz w:val="28"/>
              </w:rPr>
              <w:tab/>
              <w:t>кредиту,</w:t>
            </w:r>
            <w:r>
              <w:rPr>
                <w:sz w:val="28"/>
              </w:rPr>
              <w:tab/>
              <w:t>що</w:t>
            </w:r>
            <w:r>
              <w:rPr>
                <w:sz w:val="28"/>
              </w:rPr>
              <w:tab/>
              <w:t>використовується</w:t>
            </w:r>
            <w:r>
              <w:rPr>
                <w:sz w:val="28"/>
              </w:rPr>
              <w:tab/>
            </w:r>
            <w:r>
              <w:rPr>
                <w:spacing w:val="-1"/>
                <w:sz w:val="28"/>
              </w:rPr>
              <w:t>на</w:t>
            </w:r>
            <w:r>
              <w:rPr>
                <w:spacing w:val="-67"/>
                <w:sz w:val="28"/>
              </w:rPr>
              <w:t xml:space="preserve"> </w:t>
            </w:r>
            <w:r>
              <w:rPr>
                <w:sz w:val="28"/>
              </w:rPr>
              <w:t>формування</w:t>
            </w:r>
            <w:r>
              <w:rPr>
                <w:spacing w:val="36"/>
                <w:sz w:val="28"/>
              </w:rPr>
              <w:t xml:space="preserve"> </w:t>
            </w:r>
            <w:r>
              <w:rPr>
                <w:sz w:val="28"/>
              </w:rPr>
              <w:t>основного</w:t>
            </w:r>
            <w:r>
              <w:rPr>
                <w:spacing w:val="39"/>
                <w:sz w:val="28"/>
              </w:rPr>
              <w:t xml:space="preserve"> </w:t>
            </w:r>
            <w:r>
              <w:rPr>
                <w:sz w:val="28"/>
              </w:rPr>
              <w:t>та</w:t>
            </w:r>
            <w:r>
              <w:rPr>
                <w:spacing w:val="35"/>
                <w:sz w:val="28"/>
              </w:rPr>
              <w:t xml:space="preserve"> </w:t>
            </w:r>
            <w:r>
              <w:rPr>
                <w:sz w:val="28"/>
              </w:rPr>
              <w:t>оборотного</w:t>
            </w:r>
            <w:r>
              <w:rPr>
                <w:spacing w:val="37"/>
                <w:sz w:val="28"/>
              </w:rPr>
              <w:t xml:space="preserve"> </w:t>
            </w:r>
            <w:r>
              <w:rPr>
                <w:sz w:val="28"/>
              </w:rPr>
              <w:t>капіталу</w:t>
            </w:r>
            <w:r>
              <w:rPr>
                <w:spacing w:val="36"/>
                <w:sz w:val="28"/>
              </w:rPr>
              <w:t xml:space="preserve"> </w:t>
            </w:r>
            <w:r>
              <w:rPr>
                <w:sz w:val="28"/>
              </w:rPr>
              <w:t>у</w:t>
            </w:r>
            <w:r>
              <w:rPr>
                <w:spacing w:val="34"/>
                <w:sz w:val="28"/>
              </w:rPr>
              <w:t xml:space="preserve"> </w:t>
            </w:r>
            <w:r>
              <w:rPr>
                <w:sz w:val="28"/>
              </w:rPr>
              <w:t>сфері</w:t>
            </w:r>
          </w:p>
          <w:p w:rsidR="006A2680" w:rsidRDefault="006A2680" w:rsidP="00806702">
            <w:pPr>
              <w:pStyle w:val="TableParagraph"/>
              <w:spacing w:line="308" w:lineRule="exact"/>
              <w:ind w:left="107"/>
              <w:rPr>
                <w:sz w:val="28"/>
              </w:rPr>
            </w:pPr>
            <w:r>
              <w:rPr>
                <w:sz w:val="28"/>
              </w:rPr>
              <w:t>виробництва</w:t>
            </w:r>
            <w:r>
              <w:rPr>
                <w:spacing w:val="-4"/>
                <w:sz w:val="28"/>
              </w:rPr>
              <w:t xml:space="preserve"> </w:t>
            </w:r>
            <w:r>
              <w:rPr>
                <w:sz w:val="28"/>
              </w:rPr>
              <w:t>чи</w:t>
            </w:r>
            <w:r>
              <w:rPr>
                <w:spacing w:val="-3"/>
                <w:sz w:val="28"/>
              </w:rPr>
              <w:t xml:space="preserve"> </w:t>
            </w:r>
            <w:r>
              <w:rPr>
                <w:sz w:val="28"/>
              </w:rPr>
              <w:t>торгівлі,</w:t>
            </w:r>
            <w:r>
              <w:rPr>
                <w:spacing w:val="-3"/>
                <w:sz w:val="28"/>
              </w:rPr>
              <w:t xml:space="preserve"> </w:t>
            </w:r>
            <w:r>
              <w:rPr>
                <w:sz w:val="28"/>
              </w:rPr>
              <w:t>тобто</w:t>
            </w:r>
            <w:r>
              <w:rPr>
                <w:spacing w:val="-2"/>
                <w:sz w:val="28"/>
              </w:rPr>
              <w:t xml:space="preserve"> </w:t>
            </w:r>
            <w:r>
              <w:rPr>
                <w:sz w:val="28"/>
              </w:rPr>
              <w:t>на</w:t>
            </w:r>
            <w:r>
              <w:rPr>
                <w:spacing w:val="-4"/>
                <w:sz w:val="28"/>
              </w:rPr>
              <w:t xml:space="preserve"> </w:t>
            </w:r>
            <w:r>
              <w:rPr>
                <w:sz w:val="28"/>
              </w:rPr>
              <w:t>виробничі цілі.</w:t>
            </w:r>
          </w:p>
        </w:tc>
      </w:tr>
      <w:tr w:rsidR="006A2680" w:rsidTr="00806702">
        <w:trPr>
          <w:trHeight w:val="967"/>
        </w:trPr>
        <w:tc>
          <w:tcPr>
            <w:tcW w:w="2583" w:type="dxa"/>
          </w:tcPr>
          <w:p w:rsidR="006A2680" w:rsidRDefault="006A2680" w:rsidP="00806702">
            <w:pPr>
              <w:pStyle w:val="TableParagraph"/>
              <w:spacing w:line="242" w:lineRule="auto"/>
              <w:ind w:left="107" w:right="743"/>
              <w:rPr>
                <w:sz w:val="28"/>
              </w:rPr>
            </w:pPr>
            <w:r>
              <w:rPr>
                <w:sz w:val="28"/>
              </w:rPr>
              <w:t>л) позичковий</w:t>
            </w:r>
            <w:r>
              <w:rPr>
                <w:spacing w:val="-67"/>
                <w:sz w:val="28"/>
              </w:rPr>
              <w:t xml:space="preserve"> </w:t>
            </w:r>
            <w:r>
              <w:rPr>
                <w:sz w:val="28"/>
              </w:rPr>
              <w:t>процент;</w:t>
            </w:r>
          </w:p>
        </w:tc>
        <w:tc>
          <w:tcPr>
            <w:tcW w:w="6990" w:type="dxa"/>
          </w:tcPr>
          <w:p w:rsidR="006A2680" w:rsidRDefault="006A2680" w:rsidP="00806702">
            <w:pPr>
              <w:pStyle w:val="TableParagraph"/>
              <w:spacing w:line="315" w:lineRule="exact"/>
              <w:ind w:left="107"/>
              <w:rPr>
                <w:sz w:val="28"/>
              </w:rPr>
            </w:pPr>
            <w:r>
              <w:rPr>
                <w:sz w:val="28"/>
              </w:rPr>
              <w:t>10.</w:t>
            </w:r>
            <w:r>
              <w:rPr>
                <w:spacing w:val="4"/>
                <w:sz w:val="28"/>
              </w:rPr>
              <w:t xml:space="preserve"> </w:t>
            </w:r>
            <w:r>
              <w:rPr>
                <w:sz w:val="28"/>
              </w:rPr>
              <w:t>Різновид</w:t>
            </w:r>
            <w:r>
              <w:rPr>
                <w:spacing w:val="4"/>
                <w:sz w:val="28"/>
              </w:rPr>
              <w:t xml:space="preserve"> </w:t>
            </w:r>
            <w:r>
              <w:rPr>
                <w:sz w:val="28"/>
              </w:rPr>
              <w:t>кредиту,</w:t>
            </w:r>
            <w:r>
              <w:rPr>
                <w:spacing w:val="5"/>
                <w:sz w:val="28"/>
              </w:rPr>
              <w:t xml:space="preserve"> </w:t>
            </w:r>
            <w:r>
              <w:rPr>
                <w:sz w:val="28"/>
              </w:rPr>
              <w:t>що</w:t>
            </w:r>
            <w:r>
              <w:rPr>
                <w:spacing w:val="6"/>
                <w:sz w:val="28"/>
              </w:rPr>
              <w:t xml:space="preserve"> </w:t>
            </w:r>
            <w:r>
              <w:rPr>
                <w:sz w:val="28"/>
              </w:rPr>
              <w:t>спрямовується</w:t>
            </w:r>
            <w:r>
              <w:rPr>
                <w:spacing w:val="6"/>
                <w:sz w:val="28"/>
              </w:rPr>
              <w:t xml:space="preserve"> </w:t>
            </w:r>
            <w:r>
              <w:rPr>
                <w:sz w:val="28"/>
              </w:rPr>
              <w:t>на</w:t>
            </w:r>
            <w:r>
              <w:rPr>
                <w:spacing w:val="3"/>
                <w:sz w:val="28"/>
              </w:rPr>
              <w:t xml:space="preserve"> </w:t>
            </w:r>
            <w:r>
              <w:rPr>
                <w:sz w:val="28"/>
              </w:rPr>
              <w:t>задоволення</w:t>
            </w:r>
          </w:p>
          <w:p w:rsidR="006A2680" w:rsidRDefault="006A2680" w:rsidP="00806702">
            <w:pPr>
              <w:pStyle w:val="TableParagraph"/>
              <w:tabs>
                <w:tab w:val="left" w:pos="1576"/>
                <w:tab w:val="left" w:pos="2629"/>
                <w:tab w:val="left" w:pos="3701"/>
                <w:tab w:val="left" w:pos="4600"/>
                <w:tab w:val="left" w:pos="6164"/>
              </w:tabs>
              <w:spacing w:line="322" w:lineRule="exact"/>
              <w:ind w:left="107" w:right="99"/>
              <w:rPr>
                <w:sz w:val="28"/>
              </w:rPr>
            </w:pPr>
            <w:r>
              <w:rPr>
                <w:sz w:val="28"/>
              </w:rPr>
              <w:t>особистих</w:t>
            </w:r>
            <w:r>
              <w:rPr>
                <w:sz w:val="28"/>
              </w:rPr>
              <w:tab/>
              <w:t>потреб</w:t>
            </w:r>
            <w:r>
              <w:rPr>
                <w:sz w:val="28"/>
              </w:rPr>
              <w:tab/>
              <w:t>людей,</w:t>
            </w:r>
            <w:r>
              <w:rPr>
                <w:sz w:val="28"/>
              </w:rPr>
              <w:tab/>
              <w:t>тобто</w:t>
            </w:r>
            <w:r>
              <w:rPr>
                <w:sz w:val="28"/>
              </w:rPr>
              <w:tab/>
              <w:t>обслуговує</w:t>
            </w:r>
            <w:r>
              <w:rPr>
                <w:sz w:val="28"/>
              </w:rPr>
              <w:tab/>
              <w:t>сферу</w:t>
            </w:r>
            <w:r>
              <w:rPr>
                <w:spacing w:val="-67"/>
                <w:sz w:val="28"/>
              </w:rPr>
              <w:t xml:space="preserve"> </w:t>
            </w:r>
            <w:r>
              <w:rPr>
                <w:sz w:val="28"/>
              </w:rPr>
              <w:t>особистого споживання.</w:t>
            </w:r>
          </w:p>
        </w:tc>
      </w:tr>
      <w:tr w:rsidR="006A2680" w:rsidTr="00806702">
        <w:trPr>
          <w:trHeight w:val="964"/>
        </w:trPr>
        <w:tc>
          <w:tcPr>
            <w:tcW w:w="2583" w:type="dxa"/>
          </w:tcPr>
          <w:p w:rsidR="006A2680" w:rsidRDefault="006A2680" w:rsidP="00806702">
            <w:pPr>
              <w:pStyle w:val="TableParagraph"/>
              <w:spacing w:line="310" w:lineRule="exact"/>
              <w:ind w:left="107"/>
              <w:rPr>
                <w:sz w:val="28"/>
              </w:rPr>
            </w:pPr>
            <w:r>
              <w:rPr>
                <w:sz w:val="28"/>
              </w:rPr>
              <w:t>м)</w:t>
            </w:r>
            <w:r>
              <w:rPr>
                <w:spacing w:val="1"/>
                <w:sz w:val="28"/>
              </w:rPr>
              <w:t xml:space="preserve"> </w:t>
            </w:r>
            <w:r>
              <w:rPr>
                <w:sz w:val="28"/>
              </w:rPr>
              <w:t>позичальник;</w:t>
            </w:r>
          </w:p>
        </w:tc>
        <w:tc>
          <w:tcPr>
            <w:tcW w:w="6990" w:type="dxa"/>
          </w:tcPr>
          <w:p w:rsidR="006A2680" w:rsidRDefault="006A2680" w:rsidP="00806702">
            <w:pPr>
              <w:pStyle w:val="TableParagraph"/>
              <w:ind w:left="107"/>
              <w:rPr>
                <w:sz w:val="28"/>
              </w:rPr>
            </w:pPr>
            <w:r>
              <w:rPr>
                <w:sz w:val="28"/>
              </w:rPr>
              <w:t>11.</w:t>
            </w:r>
            <w:r>
              <w:rPr>
                <w:spacing w:val="15"/>
                <w:sz w:val="28"/>
              </w:rPr>
              <w:t xml:space="preserve"> </w:t>
            </w:r>
            <w:r>
              <w:rPr>
                <w:sz w:val="28"/>
              </w:rPr>
              <w:t>Форма</w:t>
            </w:r>
            <w:r>
              <w:rPr>
                <w:spacing w:val="17"/>
                <w:sz w:val="28"/>
              </w:rPr>
              <w:t xml:space="preserve"> </w:t>
            </w:r>
            <w:r>
              <w:rPr>
                <w:sz w:val="28"/>
              </w:rPr>
              <w:t>руху</w:t>
            </w:r>
            <w:r>
              <w:rPr>
                <w:spacing w:val="13"/>
                <w:sz w:val="28"/>
              </w:rPr>
              <w:t xml:space="preserve"> </w:t>
            </w:r>
            <w:r>
              <w:rPr>
                <w:sz w:val="28"/>
              </w:rPr>
              <w:t>безпосередньо</w:t>
            </w:r>
            <w:r>
              <w:rPr>
                <w:spacing w:val="18"/>
                <w:sz w:val="28"/>
              </w:rPr>
              <w:t xml:space="preserve"> </w:t>
            </w:r>
            <w:r>
              <w:rPr>
                <w:sz w:val="28"/>
              </w:rPr>
              <w:t>промислового</w:t>
            </w:r>
            <w:r>
              <w:rPr>
                <w:spacing w:val="18"/>
                <w:sz w:val="28"/>
              </w:rPr>
              <w:t xml:space="preserve"> </w:t>
            </w:r>
            <w:r>
              <w:rPr>
                <w:sz w:val="28"/>
              </w:rPr>
              <w:t>капіталу</w:t>
            </w:r>
            <w:r>
              <w:rPr>
                <w:spacing w:val="13"/>
                <w:sz w:val="28"/>
              </w:rPr>
              <w:t xml:space="preserve"> </w:t>
            </w:r>
            <w:r>
              <w:rPr>
                <w:sz w:val="28"/>
              </w:rPr>
              <w:t>і</w:t>
            </w:r>
            <w:r>
              <w:rPr>
                <w:spacing w:val="-67"/>
                <w:sz w:val="28"/>
              </w:rPr>
              <w:t xml:space="preserve"> </w:t>
            </w:r>
            <w:r>
              <w:rPr>
                <w:sz w:val="28"/>
              </w:rPr>
              <w:t>спосіб</w:t>
            </w:r>
            <w:r>
              <w:rPr>
                <w:spacing w:val="25"/>
                <w:sz w:val="28"/>
              </w:rPr>
              <w:t xml:space="preserve"> </w:t>
            </w:r>
            <w:r>
              <w:rPr>
                <w:sz w:val="28"/>
              </w:rPr>
              <w:t>перетворення</w:t>
            </w:r>
            <w:r>
              <w:rPr>
                <w:spacing w:val="27"/>
                <w:sz w:val="28"/>
              </w:rPr>
              <w:t xml:space="preserve"> </w:t>
            </w:r>
            <w:r>
              <w:rPr>
                <w:sz w:val="28"/>
              </w:rPr>
              <w:t>товарного</w:t>
            </w:r>
            <w:r>
              <w:rPr>
                <w:spacing w:val="25"/>
                <w:sz w:val="28"/>
              </w:rPr>
              <w:t xml:space="preserve"> </w:t>
            </w:r>
            <w:r>
              <w:rPr>
                <w:sz w:val="28"/>
              </w:rPr>
              <w:t>капіталу</w:t>
            </w:r>
            <w:r>
              <w:rPr>
                <w:spacing w:val="25"/>
                <w:sz w:val="28"/>
              </w:rPr>
              <w:t xml:space="preserve"> </w:t>
            </w:r>
            <w:r>
              <w:rPr>
                <w:sz w:val="28"/>
              </w:rPr>
              <w:t>у</w:t>
            </w:r>
            <w:r>
              <w:rPr>
                <w:spacing w:val="23"/>
                <w:sz w:val="28"/>
              </w:rPr>
              <w:t xml:space="preserve"> </w:t>
            </w:r>
            <w:r>
              <w:rPr>
                <w:sz w:val="28"/>
              </w:rPr>
              <w:t>грошовий</w:t>
            </w:r>
          </w:p>
          <w:p w:rsidR="006A2680" w:rsidRDefault="006A2680" w:rsidP="00806702">
            <w:pPr>
              <w:pStyle w:val="TableParagraph"/>
              <w:spacing w:line="313" w:lineRule="exact"/>
              <w:ind w:left="107"/>
              <w:rPr>
                <w:sz w:val="28"/>
              </w:rPr>
            </w:pPr>
            <w:r>
              <w:rPr>
                <w:sz w:val="28"/>
              </w:rPr>
              <w:t>шляхом</w:t>
            </w:r>
            <w:r>
              <w:rPr>
                <w:spacing w:val="-4"/>
                <w:sz w:val="28"/>
              </w:rPr>
              <w:t xml:space="preserve"> </w:t>
            </w:r>
            <w:r>
              <w:rPr>
                <w:sz w:val="28"/>
              </w:rPr>
              <w:t>продажу</w:t>
            </w:r>
            <w:r>
              <w:rPr>
                <w:spacing w:val="-6"/>
                <w:sz w:val="28"/>
              </w:rPr>
              <w:t xml:space="preserve"> </w:t>
            </w:r>
            <w:r>
              <w:rPr>
                <w:sz w:val="28"/>
              </w:rPr>
              <w:t>товарів</w:t>
            </w:r>
            <w:r>
              <w:rPr>
                <w:spacing w:val="-4"/>
                <w:sz w:val="28"/>
              </w:rPr>
              <w:t xml:space="preserve"> </w:t>
            </w:r>
            <w:r>
              <w:rPr>
                <w:sz w:val="28"/>
              </w:rPr>
              <w:t>з</w:t>
            </w:r>
            <w:r>
              <w:rPr>
                <w:spacing w:val="-4"/>
                <w:sz w:val="28"/>
              </w:rPr>
              <w:t xml:space="preserve"> </w:t>
            </w:r>
            <w:r>
              <w:rPr>
                <w:sz w:val="28"/>
              </w:rPr>
              <w:t>відстроченням</w:t>
            </w:r>
            <w:r>
              <w:rPr>
                <w:spacing w:val="-2"/>
                <w:sz w:val="28"/>
              </w:rPr>
              <w:t xml:space="preserve"> </w:t>
            </w:r>
            <w:r>
              <w:rPr>
                <w:sz w:val="28"/>
              </w:rPr>
              <w:t>платежу.</w:t>
            </w:r>
          </w:p>
        </w:tc>
      </w:tr>
      <w:tr w:rsidR="006A2680" w:rsidTr="00806702">
        <w:trPr>
          <w:trHeight w:val="1288"/>
        </w:trPr>
        <w:tc>
          <w:tcPr>
            <w:tcW w:w="2583" w:type="dxa"/>
          </w:tcPr>
          <w:p w:rsidR="006A2680" w:rsidRDefault="006A2680" w:rsidP="00806702">
            <w:pPr>
              <w:pStyle w:val="TableParagraph"/>
              <w:ind w:left="107" w:right="395"/>
              <w:rPr>
                <w:sz w:val="28"/>
              </w:rPr>
            </w:pPr>
            <w:r>
              <w:rPr>
                <w:sz w:val="28"/>
              </w:rPr>
              <w:t>н) контрольна</w:t>
            </w:r>
            <w:r>
              <w:rPr>
                <w:spacing w:val="1"/>
                <w:sz w:val="28"/>
              </w:rPr>
              <w:t xml:space="preserve"> </w:t>
            </w:r>
            <w:r>
              <w:rPr>
                <w:sz w:val="28"/>
              </w:rPr>
              <w:t>функція</w:t>
            </w:r>
            <w:r>
              <w:rPr>
                <w:spacing w:val="-16"/>
                <w:sz w:val="28"/>
              </w:rPr>
              <w:t xml:space="preserve"> </w:t>
            </w:r>
            <w:r>
              <w:rPr>
                <w:sz w:val="28"/>
              </w:rPr>
              <w:t>кредиту;</w:t>
            </w:r>
          </w:p>
        </w:tc>
        <w:tc>
          <w:tcPr>
            <w:tcW w:w="6990" w:type="dxa"/>
          </w:tcPr>
          <w:p w:rsidR="006A2680" w:rsidRDefault="006A2680" w:rsidP="00806702">
            <w:pPr>
              <w:pStyle w:val="TableParagraph"/>
              <w:ind w:left="107" w:right="93"/>
              <w:jc w:val="both"/>
              <w:rPr>
                <w:sz w:val="28"/>
              </w:rPr>
            </w:pPr>
            <w:r>
              <w:rPr>
                <w:sz w:val="28"/>
              </w:rPr>
              <w:t>12.</w:t>
            </w:r>
            <w:r>
              <w:rPr>
                <w:spacing w:val="1"/>
                <w:sz w:val="28"/>
              </w:rPr>
              <w:t xml:space="preserve"> </w:t>
            </w:r>
            <w:r>
              <w:rPr>
                <w:sz w:val="28"/>
              </w:rPr>
              <w:t>Економічні</w:t>
            </w:r>
            <w:r>
              <w:rPr>
                <w:spacing w:val="1"/>
                <w:sz w:val="28"/>
              </w:rPr>
              <w:t xml:space="preserve"> </w:t>
            </w:r>
            <w:r>
              <w:rPr>
                <w:sz w:val="28"/>
              </w:rPr>
              <w:t>відносини</w:t>
            </w:r>
            <w:r>
              <w:rPr>
                <w:spacing w:val="1"/>
                <w:sz w:val="28"/>
              </w:rPr>
              <w:t xml:space="preserve"> </w:t>
            </w:r>
            <w:r>
              <w:rPr>
                <w:sz w:val="28"/>
              </w:rPr>
              <w:t>між</w:t>
            </w:r>
            <w:r>
              <w:rPr>
                <w:spacing w:val="1"/>
                <w:sz w:val="28"/>
              </w:rPr>
              <w:t xml:space="preserve"> </w:t>
            </w:r>
            <w:r>
              <w:rPr>
                <w:sz w:val="28"/>
              </w:rPr>
              <w:t>юридичними</w:t>
            </w:r>
            <w:r>
              <w:rPr>
                <w:spacing w:val="1"/>
                <w:sz w:val="28"/>
              </w:rPr>
              <w:t xml:space="preserve"> </w:t>
            </w:r>
            <w:r>
              <w:rPr>
                <w:sz w:val="28"/>
              </w:rPr>
              <w:t>та</w:t>
            </w:r>
            <w:r>
              <w:rPr>
                <w:spacing w:val="1"/>
                <w:sz w:val="28"/>
              </w:rPr>
              <w:t xml:space="preserve"> </w:t>
            </w:r>
            <w:r>
              <w:rPr>
                <w:sz w:val="28"/>
              </w:rPr>
              <w:t>фізичними</w:t>
            </w:r>
            <w:r>
              <w:rPr>
                <w:spacing w:val="1"/>
                <w:sz w:val="28"/>
              </w:rPr>
              <w:t xml:space="preserve"> </w:t>
            </w:r>
            <w:r>
              <w:rPr>
                <w:sz w:val="28"/>
              </w:rPr>
              <w:t>особами</w:t>
            </w:r>
            <w:r>
              <w:rPr>
                <w:spacing w:val="1"/>
                <w:sz w:val="28"/>
              </w:rPr>
              <w:t xml:space="preserve"> </w:t>
            </w:r>
            <w:r>
              <w:rPr>
                <w:sz w:val="28"/>
              </w:rPr>
              <w:t>з</w:t>
            </w:r>
            <w:r>
              <w:rPr>
                <w:spacing w:val="1"/>
                <w:sz w:val="28"/>
              </w:rPr>
              <w:t xml:space="preserve"> </w:t>
            </w:r>
            <w:r>
              <w:rPr>
                <w:sz w:val="28"/>
              </w:rPr>
              <w:t>приводу</w:t>
            </w:r>
            <w:r>
              <w:rPr>
                <w:spacing w:val="1"/>
                <w:sz w:val="28"/>
              </w:rPr>
              <w:t xml:space="preserve"> </w:t>
            </w:r>
            <w:r>
              <w:rPr>
                <w:sz w:val="28"/>
              </w:rPr>
              <w:t>отримання</w:t>
            </w:r>
            <w:r>
              <w:rPr>
                <w:spacing w:val="1"/>
                <w:sz w:val="28"/>
              </w:rPr>
              <w:t xml:space="preserve"> </w:t>
            </w:r>
            <w:r>
              <w:rPr>
                <w:sz w:val="28"/>
              </w:rPr>
              <w:t>позики</w:t>
            </w:r>
            <w:r>
              <w:rPr>
                <w:spacing w:val="1"/>
                <w:sz w:val="28"/>
              </w:rPr>
              <w:t xml:space="preserve"> </w:t>
            </w:r>
            <w:r>
              <w:rPr>
                <w:sz w:val="28"/>
              </w:rPr>
              <w:t>в</w:t>
            </w:r>
            <w:r>
              <w:rPr>
                <w:spacing w:val="1"/>
                <w:sz w:val="28"/>
              </w:rPr>
              <w:t xml:space="preserve"> </w:t>
            </w:r>
            <w:r>
              <w:rPr>
                <w:sz w:val="28"/>
              </w:rPr>
              <w:t>грошовій</w:t>
            </w:r>
            <w:r>
              <w:rPr>
                <w:spacing w:val="3"/>
                <w:sz w:val="28"/>
              </w:rPr>
              <w:t xml:space="preserve"> </w:t>
            </w:r>
            <w:r>
              <w:rPr>
                <w:sz w:val="28"/>
              </w:rPr>
              <w:t>або</w:t>
            </w:r>
            <w:r>
              <w:rPr>
                <w:spacing w:val="3"/>
                <w:sz w:val="28"/>
              </w:rPr>
              <w:t xml:space="preserve"> </w:t>
            </w:r>
            <w:r>
              <w:rPr>
                <w:sz w:val="28"/>
              </w:rPr>
              <w:t>товарній</w:t>
            </w:r>
            <w:r>
              <w:rPr>
                <w:spacing w:val="1"/>
                <w:sz w:val="28"/>
              </w:rPr>
              <w:t xml:space="preserve"> </w:t>
            </w:r>
            <w:r>
              <w:rPr>
                <w:sz w:val="28"/>
              </w:rPr>
              <w:t>формі</w:t>
            </w:r>
            <w:r>
              <w:rPr>
                <w:spacing w:val="3"/>
                <w:sz w:val="28"/>
              </w:rPr>
              <w:t xml:space="preserve"> </w:t>
            </w:r>
            <w:r>
              <w:rPr>
                <w:sz w:val="28"/>
              </w:rPr>
              <w:t>на</w:t>
            </w:r>
            <w:r>
              <w:rPr>
                <w:spacing w:val="3"/>
                <w:sz w:val="28"/>
              </w:rPr>
              <w:t xml:space="preserve"> </w:t>
            </w:r>
            <w:r>
              <w:rPr>
                <w:sz w:val="28"/>
              </w:rPr>
              <w:t>засадах</w:t>
            </w:r>
            <w:r>
              <w:rPr>
                <w:spacing w:val="11"/>
                <w:sz w:val="28"/>
              </w:rPr>
              <w:t xml:space="preserve"> </w:t>
            </w:r>
            <w:r>
              <w:rPr>
                <w:sz w:val="28"/>
              </w:rPr>
              <w:t>повернення,</w:t>
            </w:r>
          </w:p>
          <w:p w:rsidR="006A2680" w:rsidRDefault="006A2680" w:rsidP="00806702">
            <w:pPr>
              <w:pStyle w:val="TableParagraph"/>
              <w:spacing w:line="312" w:lineRule="exact"/>
              <w:ind w:left="107"/>
              <w:jc w:val="both"/>
              <w:rPr>
                <w:sz w:val="28"/>
              </w:rPr>
            </w:pPr>
            <w:r>
              <w:rPr>
                <w:sz w:val="28"/>
              </w:rPr>
              <w:t>строковості,</w:t>
            </w:r>
            <w:r>
              <w:rPr>
                <w:spacing w:val="-5"/>
                <w:sz w:val="28"/>
              </w:rPr>
              <w:t xml:space="preserve"> </w:t>
            </w:r>
            <w:r>
              <w:rPr>
                <w:sz w:val="28"/>
              </w:rPr>
              <w:t>платності.</w:t>
            </w:r>
          </w:p>
        </w:tc>
      </w:tr>
      <w:tr w:rsidR="006A2680" w:rsidTr="00806702">
        <w:trPr>
          <w:trHeight w:val="966"/>
        </w:trPr>
        <w:tc>
          <w:tcPr>
            <w:tcW w:w="2583" w:type="dxa"/>
          </w:tcPr>
          <w:p w:rsidR="006A2680" w:rsidRDefault="006A2680" w:rsidP="00806702">
            <w:pPr>
              <w:pStyle w:val="TableParagraph"/>
              <w:spacing w:line="310" w:lineRule="exact"/>
              <w:ind w:left="107"/>
              <w:rPr>
                <w:sz w:val="28"/>
              </w:rPr>
            </w:pPr>
            <w:r>
              <w:rPr>
                <w:sz w:val="28"/>
              </w:rPr>
              <w:t>о)</w:t>
            </w:r>
            <w:r>
              <w:rPr>
                <w:spacing w:val="-3"/>
                <w:sz w:val="28"/>
              </w:rPr>
              <w:t xml:space="preserve"> </w:t>
            </w:r>
            <w:r>
              <w:rPr>
                <w:sz w:val="28"/>
              </w:rPr>
              <w:t>кредит;</w:t>
            </w:r>
          </w:p>
        </w:tc>
        <w:tc>
          <w:tcPr>
            <w:tcW w:w="6990" w:type="dxa"/>
          </w:tcPr>
          <w:p w:rsidR="006A2680" w:rsidRDefault="006A2680" w:rsidP="00806702">
            <w:pPr>
              <w:pStyle w:val="TableParagraph"/>
              <w:ind w:left="107"/>
              <w:rPr>
                <w:sz w:val="28"/>
              </w:rPr>
            </w:pPr>
            <w:r>
              <w:rPr>
                <w:sz w:val="28"/>
              </w:rPr>
              <w:t>13.</w:t>
            </w:r>
            <w:r>
              <w:rPr>
                <w:spacing w:val="52"/>
                <w:sz w:val="28"/>
              </w:rPr>
              <w:t xml:space="preserve"> </w:t>
            </w:r>
            <w:r>
              <w:rPr>
                <w:sz w:val="28"/>
              </w:rPr>
              <w:t>Суб'єкт,</w:t>
            </w:r>
            <w:r>
              <w:rPr>
                <w:spacing w:val="51"/>
                <w:sz w:val="28"/>
              </w:rPr>
              <w:t xml:space="preserve"> </w:t>
            </w:r>
            <w:r>
              <w:rPr>
                <w:sz w:val="28"/>
              </w:rPr>
              <w:t>який</w:t>
            </w:r>
            <w:r>
              <w:rPr>
                <w:spacing w:val="51"/>
                <w:sz w:val="28"/>
              </w:rPr>
              <w:t xml:space="preserve"> </w:t>
            </w:r>
            <w:r>
              <w:rPr>
                <w:sz w:val="28"/>
              </w:rPr>
              <w:t>має</w:t>
            </w:r>
            <w:r>
              <w:rPr>
                <w:spacing w:val="52"/>
                <w:sz w:val="28"/>
              </w:rPr>
              <w:t xml:space="preserve"> </w:t>
            </w:r>
            <w:r>
              <w:rPr>
                <w:sz w:val="28"/>
              </w:rPr>
              <w:t>потребу</w:t>
            </w:r>
            <w:r>
              <w:rPr>
                <w:spacing w:val="49"/>
                <w:sz w:val="28"/>
              </w:rPr>
              <w:t xml:space="preserve"> </w:t>
            </w:r>
            <w:r>
              <w:rPr>
                <w:sz w:val="28"/>
              </w:rPr>
              <w:t>і</w:t>
            </w:r>
            <w:r>
              <w:rPr>
                <w:spacing w:val="53"/>
                <w:sz w:val="28"/>
              </w:rPr>
              <w:t xml:space="preserve"> </w:t>
            </w:r>
            <w:r>
              <w:rPr>
                <w:sz w:val="28"/>
              </w:rPr>
              <w:t>може</w:t>
            </w:r>
            <w:r>
              <w:rPr>
                <w:spacing w:val="50"/>
                <w:sz w:val="28"/>
              </w:rPr>
              <w:t xml:space="preserve"> </w:t>
            </w:r>
            <w:r>
              <w:rPr>
                <w:sz w:val="28"/>
              </w:rPr>
              <w:t>отримати</w:t>
            </w:r>
            <w:r>
              <w:rPr>
                <w:spacing w:val="53"/>
                <w:sz w:val="28"/>
              </w:rPr>
              <w:t xml:space="preserve"> </w:t>
            </w:r>
            <w:r>
              <w:rPr>
                <w:sz w:val="28"/>
              </w:rPr>
              <w:t>в</w:t>
            </w:r>
            <w:r>
              <w:rPr>
                <w:spacing w:val="-67"/>
                <w:sz w:val="28"/>
              </w:rPr>
              <w:t xml:space="preserve"> </w:t>
            </w:r>
            <w:r>
              <w:rPr>
                <w:sz w:val="28"/>
              </w:rPr>
              <w:t>тимчасове</w:t>
            </w:r>
            <w:r>
              <w:rPr>
                <w:spacing w:val="34"/>
                <w:sz w:val="28"/>
              </w:rPr>
              <w:t xml:space="preserve"> </w:t>
            </w:r>
            <w:r>
              <w:rPr>
                <w:sz w:val="28"/>
              </w:rPr>
              <w:t>користування</w:t>
            </w:r>
            <w:r>
              <w:rPr>
                <w:spacing w:val="37"/>
                <w:sz w:val="28"/>
              </w:rPr>
              <w:t xml:space="preserve"> </w:t>
            </w:r>
            <w:r>
              <w:rPr>
                <w:sz w:val="28"/>
              </w:rPr>
              <w:t>кошти</w:t>
            </w:r>
            <w:r>
              <w:rPr>
                <w:spacing w:val="37"/>
                <w:sz w:val="28"/>
              </w:rPr>
              <w:t xml:space="preserve"> </w:t>
            </w:r>
            <w:r>
              <w:rPr>
                <w:sz w:val="28"/>
              </w:rPr>
              <w:t>на</w:t>
            </w:r>
            <w:r>
              <w:rPr>
                <w:spacing w:val="37"/>
                <w:sz w:val="28"/>
              </w:rPr>
              <w:t xml:space="preserve"> </w:t>
            </w:r>
            <w:r>
              <w:rPr>
                <w:sz w:val="28"/>
              </w:rPr>
              <w:t>умовах</w:t>
            </w:r>
            <w:r>
              <w:rPr>
                <w:spacing w:val="35"/>
                <w:sz w:val="28"/>
              </w:rPr>
              <w:t xml:space="preserve"> </w:t>
            </w:r>
            <w:r>
              <w:rPr>
                <w:sz w:val="28"/>
              </w:rPr>
              <w:t>повернення,</w:t>
            </w:r>
          </w:p>
          <w:p w:rsidR="006A2680" w:rsidRDefault="006A2680" w:rsidP="00806702">
            <w:pPr>
              <w:pStyle w:val="TableParagraph"/>
              <w:spacing w:line="313" w:lineRule="exact"/>
              <w:ind w:left="107"/>
              <w:rPr>
                <w:sz w:val="28"/>
              </w:rPr>
            </w:pPr>
            <w:r>
              <w:rPr>
                <w:sz w:val="28"/>
              </w:rPr>
              <w:t>строковості,</w:t>
            </w:r>
            <w:r>
              <w:rPr>
                <w:spacing w:val="-5"/>
                <w:sz w:val="28"/>
              </w:rPr>
              <w:t xml:space="preserve"> </w:t>
            </w:r>
            <w:r>
              <w:rPr>
                <w:sz w:val="28"/>
              </w:rPr>
              <w:t>платності.</w:t>
            </w:r>
          </w:p>
        </w:tc>
      </w:tr>
      <w:tr w:rsidR="006A2680" w:rsidTr="00806702">
        <w:trPr>
          <w:trHeight w:val="321"/>
        </w:trPr>
        <w:tc>
          <w:tcPr>
            <w:tcW w:w="2583" w:type="dxa"/>
          </w:tcPr>
          <w:p w:rsidR="006A2680" w:rsidRDefault="006A2680" w:rsidP="00806702">
            <w:pPr>
              <w:pStyle w:val="TableParagraph"/>
              <w:spacing w:line="301" w:lineRule="exact"/>
              <w:ind w:left="107"/>
              <w:rPr>
                <w:sz w:val="28"/>
              </w:rPr>
            </w:pPr>
            <w:r>
              <w:rPr>
                <w:sz w:val="28"/>
              </w:rPr>
              <w:t>п)</w:t>
            </w:r>
            <w:r>
              <w:rPr>
                <w:spacing w:val="-2"/>
                <w:sz w:val="28"/>
              </w:rPr>
              <w:t xml:space="preserve"> </w:t>
            </w:r>
            <w:r>
              <w:rPr>
                <w:sz w:val="28"/>
              </w:rPr>
              <w:t>строковість.</w:t>
            </w:r>
          </w:p>
        </w:tc>
        <w:tc>
          <w:tcPr>
            <w:tcW w:w="6990" w:type="dxa"/>
          </w:tcPr>
          <w:p w:rsidR="006A2680" w:rsidRDefault="006A2680" w:rsidP="00806702">
            <w:pPr>
              <w:pStyle w:val="TableParagraph"/>
              <w:spacing w:line="301" w:lineRule="exact"/>
              <w:ind w:left="107"/>
              <w:rPr>
                <w:sz w:val="28"/>
              </w:rPr>
            </w:pPr>
            <w:r>
              <w:rPr>
                <w:sz w:val="28"/>
              </w:rPr>
              <w:t>14.</w:t>
            </w:r>
            <w:r>
              <w:rPr>
                <w:spacing w:val="-6"/>
                <w:sz w:val="28"/>
              </w:rPr>
              <w:t xml:space="preserve"> </w:t>
            </w:r>
            <w:r>
              <w:rPr>
                <w:sz w:val="28"/>
              </w:rPr>
              <w:t>Принцип</w:t>
            </w:r>
            <w:r>
              <w:rPr>
                <w:spacing w:val="-4"/>
                <w:sz w:val="28"/>
              </w:rPr>
              <w:t xml:space="preserve"> </w:t>
            </w:r>
            <w:r>
              <w:rPr>
                <w:sz w:val="28"/>
              </w:rPr>
              <w:t>кредитування.</w:t>
            </w:r>
          </w:p>
        </w:tc>
      </w:tr>
    </w:tbl>
    <w:p w:rsidR="006A2680" w:rsidRDefault="006A2680" w:rsidP="006A2680">
      <w:pPr>
        <w:pStyle w:val="Heading3"/>
        <w:spacing w:line="315" w:lineRule="exact"/>
        <w:ind w:left="345" w:right="191"/>
        <w:jc w:val="center"/>
      </w:pPr>
    </w:p>
    <w:p w:rsidR="006A2680" w:rsidRDefault="006A2680" w:rsidP="006A2680">
      <w:pPr>
        <w:pStyle w:val="Heading3"/>
        <w:spacing w:line="315" w:lineRule="exact"/>
        <w:ind w:left="345" w:right="191"/>
        <w:jc w:val="center"/>
      </w:pPr>
    </w:p>
    <w:p w:rsidR="006A2680" w:rsidRDefault="006A2680" w:rsidP="006A2680">
      <w:pPr>
        <w:pStyle w:val="Heading3"/>
        <w:spacing w:line="315" w:lineRule="exact"/>
        <w:ind w:left="345" w:right="191"/>
        <w:jc w:val="center"/>
      </w:pPr>
      <w:r>
        <w:t>ЗАВДАННЯ</w:t>
      </w:r>
      <w:r>
        <w:rPr>
          <w:spacing w:val="-1"/>
        </w:rPr>
        <w:t xml:space="preserve"> </w:t>
      </w:r>
      <w:r>
        <w:t>2</w:t>
      </w:r>
    </w:p>
    <w:p w:rsidR="006A2680" w:rsidRPr="006A2680" w:rsidRDefault="006A2680" w:rsidP="006A2680">
      <w:pPr>
        <w:spacing w:before="252"/>
        <w:ind w:left="602"/>
        <w:rPr>
          <w:rFonts w:ascii="Times New Roman" w:hAnsi="Times New Roman" w:cs="Times New Roman"/>
          <w:b/>
          <w:sz w:val="28"/>
        </w:rPr>
      </w:pPr>
      <w:r w:rsidRPr="006A2680">
        <w:rPr>
          <w:rFonts w:ascii="Times New Roman" w:hAnsi="Times New Roman" w:cs="Times New Roman"/>
          <w:b/>
          <w:sz w:val="28"/>
        </w:rPr>
        <w:t>Визначте,</w:t>
      </w:r>
      <w:r w:rsidRPr="006A2680">
        <w:rPr>
          <w:rFonts w:ascii="Times New Roman" w:hAnsi="Times New Roman" w:cs="Times New Roman"/>
          <w:b/>
          <w:spacing w:val="-3"/>
          <w:sz w:val="28"/>
        </w:rPr>
        <w:t xml:space="preserve"> </w:t>
      </w:r>
      <w:r w:rsidRPr="006A2680">
        <w:rPr>
          <w:rFonts w:ascii="Times New Roman" w:hAnsi="Times New Roman" w:cs="Times New Roman"/>
          <w:b/>
          <w:sz w:val="28"/>
        </w:rPr>
        <w:t>яке</w:t>
      </w:r>
      <w:r w:rsidRPr="006A2680">
        <w:rPr>
          <w:rFonts w:ascii="Times New Roman" w:hAnsi="Times New Roman" w:cs="Times New Roman"/>
          <w:b/>
          <w:spacing w:val="-2"/>
          <w:sz w:val="28"/>
        </w:rPr>
        <w:t xml:space="preserve"> </w:t>
      </w:r>
      <w:r w:rsidRPr="006A2680">
        <w:rPr>
          <w:rFonts w:ascii="Times New Roman" w:hAnsi="Times New Roman" w:cs="Times New Roman"/>
          <w:b/>
          <w:sz w:val="28"/>
        </w:rPr>
        <w:t>з</w:t>
      </w:r>
      <w:r w:rsidRPr="006A2680">
        <w:rPr>
          <w:rFonts w:ascii="Times New Roman" w:hAnsi="Times New Roman" w:cs="Times New Roman"/>
          <w:b/>
          <w:spacing w:val="-6"/>
          <w:sz w:val="28"/>
        </w:rPr>
        <w:t xml:space="preserve"> </w:t>
      </w:r>
      <w:r w:rsidRPr="006A2680">
        <w:rPr>
          <w:rFonts w:ascii="Times New Roman" w:hAnsi="Times New Roman" w:cs="Times New Roman"/>
          <w:b/>
          <w:sz w:val="28"/>
        </w:rPr>
        <w:t>тверджень</w:t>
      </w:r>
      <w:r w:rsidRPr="006A2680">
        <w:rPr>
          <w:rFonts w:ascii="Times New Roman" w:hAnsi="Times New Roman" w:cs="Times New Roman"/>
          <w:b/>
          <w:spacing w:val="-3"/>
          <w:sz w:val="28"/>
        </w:rPr>
        <w:t xml:space="preserve"> </w:t>
      </w:r>
      <w:r w:rsidRPr="006A2680">
        <w:rPr>
          <w:rFonts w:ascii="Times New Roman" w:hAnsi="Times New Roman" w:cs="Times New Roman"/>
          <w:b/>
          <w:sz w:val="28"/>
        </w:rPr>
        <w:t>правильне,</w:t>
      </w:r>
      <w:r w:rsidRPr="006A2680">
        <w:rPr>
          <w:rFonts w:ascii="Times New Roman" w:hAnsi="Times New Roman" w:cs="Times New Roman"/>
          <w:b/>
          <w:spacing w:val="-2"/>
          <w:sz w:val="28"/>
        </w:rPr>
        <w:t xml:space="preserve"> </w:t>
      </w:r>
      <w:r w:rsidRPr="006A2680">
        <w:rPr>
          <w:rFonts w:ascii="Times New Roman" w:hAnsi="Times New Roman" w:cs="Times New Roman"/>
          <w:b/>
          <w:sz w:val="28"/>
        </w:rPr>
        <w:t>а</w:t>
      </w:r>
      <w:r w:rsidRPr="006A2680">
        <w:rPr>
          <w:rFonts w:ascii="Times New Roman" w:hAnsi="Times New Roman" w:cs="Times New Roman"/>
          <w:b/>
          <w:spacing w:val="1"/>
          <w:sz w:val="28"/>
        </w:rPr>
        <w:t xml:space="preserve"> </w:t>
      </w:r>
      <w:r w:rsidRPr="006A2680">
        <w:rPr>
          <w:rFonts w:ascii="Times New Roman" w:hAnsi="Times New Roman" w:cs="Times New Roman"/>
          <w:b/>
          <w:sz w:val="28"/>
        </w:rPr>
        <w:t>яке</w:t>
      </w:r>
      <w:r w:rsidRPr="006A2680">
        <w:rPr>
          <w:rFonts w:ascii="Times New Roman" w:hAnsi="Times New Roman" w:cs="Times New Roman"/>
          <w:b/>
          <w:spacing w:val="-2"/>
          <w:sz w:val="28"/>
        </w:rPr>
        <w:t xml:space="preserve"> </w:t>
      </w:r>
      <w:r w:rsidRPr="006A2680">
        <w:rPr>
          <w:rFonts w:ascii="Times New Roman" w:hAnsi="Times New Roman" w:cs="Times New Roman"/>
          <w:b/>
          <w:sz w:val="28"/>
        </w:rPr>
        <w:t>–помилкове.</w:t>
      </w:r>
    </w:p>
    <w:p w:rsidR="006A2680" w:rsidRDefault="006A2680" w:rsidP="006A2680">
      <w:pPr>
        <w:pStyle w:val="ae"/>
        <w:spacing w:before="7"/>
        <w:rPr>
          <w:b/>
          <w:i/>
          <w:sz w:val="21"/>
        </w:rPr>
      </w:pP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91"/>
        <w:gridCol w:w="739"/>
        <w:gridCol w:w="643"/>
      </w:tblGrid>
      <w:tr w:rsidR="006A2680" w:rsidTr="00806702">
        <w:trPr>
          <w:trHeight w:val="321"/>
        </w:trPr>
        <w:tc>
          <w:tcPr>
            <w:tcW w:w="8191" w:type="dxa"/>
          </w:tcPr>
          <w:p w:rsidR="006A2680" w:rsidRDefault="006A2680" w:rsidP="00806702">
            <w:pPr>
              <w:pStyle w:val="TableParagraph"/>
              <w:spacing w:line="301" w:lineRule="exact"/>
              <w:ind w:left="3316" w:right="3310"/>
              <w:jc w:val="center"/>
              <w:rPr>
                <w:sz w:val="28"/>
              </w:rPr>
            </w:pPr>
            <w:r>
              <w:rPr>
                <w:sz w:val="28"/>
              </w:rPr>
              <w:t>твердження</w:t>
            </w:r>
          </w:p>
        </w:tc>
        <w:tc>
          <w:tcPr>
            <w:tcW w:w="739" w:type="dxa"/>
          </w:tcPr>
          <w:p w:rsidR="006A2680" w:rsidRDefault="006A2680" w:rsidP="00806702">
            <w:pPr>
              <w:pStyle w:val="TableParagraph"/>
              <w:spacing w:line="301" w:lineRule="exact"/>
              <w:ind w:left="174"/>
              <w:rPr>
                <w:sz w:val="28"/>
              </w:rPr>
            </w:pPr>
            <w:r>
              <w:rPr>
                <w:sz w:val="28"/>
              </w:rPr>
              <w:t>так</w:t>
            </w:r>
          </w:p>
        </w:tc>
        <w:tc>
          <w:tcPr>
            <w:tcW w:w="643" w:type="dxa"/>
          </w:tcPr>
          <w:p w:rsidR="006A2680" w:rsidRDefault="006A2680" w:rsidP="00806702">
            <w:pPr>
              <w:pStyle w:val="TableParagraph"/>
              <w:spacing w:line="301" w:lineRule="exact"/>
              <w:ind w:left="206"/>
              <w:rPr>
                <w:sz w:val="28"/>
              </w:rPr>
            </w:pPr>
            <w:r>
              <w:rPr>
                <w:sz w:val="28"/>
              </w:rPr>
              <w:t>ні</w:t>
            </w:r>
          </w:p>
        </w:tc>
      </w:tr>
      <w:tr w:rsidR="006A2680" w:rsidTr="00806702">
        <w:trPr>
          <w:trHeight w:val="642"/>
        </w:trPr>
        <w:tc>
          <w:tcPr>
            <w:tcW w:w="8191" w:type="dxa"/>
          </w:tcPr>
          <w:p w:rsidR="006A2680" w:rsidRDefault="006A2680" w:rsidP="00806702">
            <w:pPr>
              <w:pStyle w:val="TableParagraph"/>
              <w:spacing w:line="315" w:lineRule="exact"/>
              <w:ind w:left="107"/>
              <w:rPr>
                <w:sz w:val="28"/>
              </w:rPr>
            </w:pPr>
            <w:r>
              <w:rPr>
                <w:sz w:val="28"/>
              </w:rPr>
              <w:t>1.</w:t>
            </w:r>
            <w:r>
              <w:rPr>
                <w:spacing w:val="5"/>
                <w:sz w:val="28"/>
              </w:rPr>
              <w:t xml:space="preserve"> </w:t>
            </w:r>
            <w:r>
              <w:rPr>
                <w:sz w:val="28"/>
              </w:rPr>
              <w:t>Позичковий</w:t>
            </w:r>
            <w:r>
              <w:rPr>
                <w:spacing w:val="72"/>
                <w:sz w:val="28"/>
              </w:rPr>
              <w:t xml:space="preserve"> </w:t>
            </w:r>
            <w:r>
              <w:rPr>
                <w:sz w:val="28"/>
              </w:rPr>
              <w:t>процент</w:t>
            </w:r>
            <w:r>
              <w:rPr>
                <w:spacing w:val="74"/>
                <w:sz w:val="28"/>
              </w:rPr>
              <w:t xml:space="preserve"> </w:t>
            </w:r>
            <w:r>
              <w:rPr>
                <w:sz w:val="28"/>
              </w:rPr>
              <w:t>є</w:t>
            </w:r>
            <w:r>
              <w:rPr>
                <w:spacing w:val="74"/>
                <w:sz w:val="28"/>
              </w:rPr>
              <w:t xml:space="preserve"> </w:t>
            </w:r>
            <w:r>
              <w:rPr>
                <w:sz w:val="28"/>
              </w:rPr>
              <w:t>платою</w:t>
            </w:r>
            <w:r>
              <w:rPr>
                <w:spacing w:val="74"/>
                <w:sz w:val="28"/>
              </w:rPr>
              <w:t xml:space="preserve"> </w:t>
            </w:r>
            <w:r>
              <w:rPr>
                <w:sz w:val="28"/>
              </w:rPr>
              <w:t>за</w:t>
            </w:r>
            <w:r>
              <w:rPr>
                <w:spacing w:val="80"/>
                <w:sz w:val="28"/>
              </w:rPr>
              <w:t xml:space="preserve"> </w:t>
            </w:r>
            <w:r>
              <w:rPr>
                <w:sz w:val="28"/>
              </w:rPr>
              <w:t>користування</w:t>
            </w:r>
            <w:r>
              <w:rPr>
                <w:spacing w:val="74"/>
                <w:sz w:val="28"/>
              </w:rPr>
              <w:t xml:space="preserve"> </w:t>
            </w:r>
            <w:r>
              <w:rPr>
                <w:sz w:val="28"/>
              </w:rPr>
              <w:t>позичковим</w:t>
            </w:r>
          </w:p>
          <w:p w:rsidR="006A2680" w:rsidRDefault="006A2680" w:rsidP="00806702">
            <w:pPr>
              <w:pStyle w:val="TableParagraph"/>
              <w:spacing w:line="308" w:lineRule="exact"/>
              <w:ind w:left="107"/>
              <w:rPr>
                <w:sz w:val="28"/>
              </w:rPr>
            </w:pPr>
            <w:r>
              <w:rPr>
                <w:sz w:val="28"/>
              </w:rPr>
              <w:t>капіталом,</w:t>
            </w:r>
            <w:r>
              <w:rPr>
                <w:spacing w:val="-4"/>
                <w:sz w:val="28"/>
              </w:rPr>
              <w:t xml:space="preserve"> </w:t>
            </w:r>
            <w:r>
              <w:rPr>
                <w:sz w:val="28"/>
              </w:rPr>
              <w:t>його</w:t>
            </w:r>
            <w:r>
              <w:rPr>
                <w:spacing w:val="-4"/>
                <w:sz w:val="28"/>
              </w:rPr>
              <w:t xml:space="preserve"> </w:t>
            </w:r>
            <w:r>
              <w:rPr>
                <w:sz w:val="28"/>
              </w:rPr>
              <w:t>ціною.</w:t>
            </w:r>
          </w:p>
        </w:tc>
        <w:tc>
          <w:tcPr>
            <w:tcW w:w="739" w:type="dxa"/>
          </w:tcPr>
          <w:p w:rsidR="006A2680" w:rsidRDefault="006A2680" w:rsidP="00806702">
            <w:pPr>
              <w:pStyle w:val="TableParagraph"/>
              <w:rPr>
                <w:sz w:val="28"/>
              </w:rPr>
            </w:pPr>
          </w:p>
        </w:tc>
        <w:tc>
          <w:tcPr>
            <w:tcW w:w="643" w:type="dxa"/>
          </w:tcPr>
          <w:p w:rsidR="006A2680" w:rsidRDefault="006A2680" w:rsidP="00806702">
            <w:pPr>
              <w:pStyle w:val="TableParagraph"/>
              <w:rPr>
                <w:sz w:val="28"/>
              </w:rPr>
            </w:pPr>
          </w:p>
        </w:tc>
      </w:tr>
      <w:tr w:rsidR="006A2680" w:rsidTr="00806702">
        <w:trPr>
          <w:trHeight w:val="323"/>
        </w:trPr>
        <w:tc>
          <w:tcPr>
            <w:tcW w:w="8191" w:type="dxa"/>
          </w:tcPr>
          <w:p w:rsidR="006A2680" w:rsidRDefault="006A2680" w:rsidP="00806702">
            <w:pPr>
              <w:pStyle w:val="TableParagraph"/>
              <w:spacing w:line="304" w:lineRule="exact"/>
              <w:ind w:left="107"/>
              <w:rPr>
                <w:sz w:val="28"/>
              </w:rPr>
            </w:pPr>
            <w:r>
              <w:rPr>
                <w:sz w:val="28"/>
              </w:rPr>
              <w:t>2.</w:t>
            </w:r>
            <w:r>
              <w:rPr>
                <w:spacing w:val="-4"/>
                <w:sz w:val="28"/>
              </w:rPr>
              <w:t xml:space="preserve"> </w:t>
            </w:r>
            <w:r>
              <w:rPr>
                <w:sz w:val="28"/>
              </w:rPr>
              <w:t>Джерелом</w:t>
            </w:r>
            <w:r>
              <w:rPr>
                <w:spacing w:val="-2"/>
                <w:sz w:val="28"/>
              </w:rPr>
              <w:t xml:space="preserve"> </w:t>
            </w:r>
            <w:r>
              <w:rPr>
                <w:sz w:val="28"/>
              </w:rPr>
              <w:t>сплати</w:t>
            </w:r>
            <w:r>
              <w:rPr>
                <w:spacing w:val="-4"/>
                <w:sz w:val="28"/>
              </w:rPr>
              <w:t xml:space="preserve"> </w:t>
            </w:r>
            <w:r>
              <w:rPr>
                <w:sz w:val="28"/>
              </w:rPr>
              <w:t>процента</w:t>
            </w:r>
            <w:r>
              <w:rPr>
                <w:spacing w:val="-2"/>
                <w:sz w:val="28"/>
              </w:rPr>
              <w:t xml:space="preserve"> </w:t>
            </w:r>
            <w:r>
              <w:rPr>
                <w:sz w:val="28"/>
              </w:rPr>
              <w:t>є</w:t>
            </w:r>
            <w:r>
              <w:rPr>
                <w:spacing w:val="-3"/>
                <w:sz w:val="28"/>
              </w:rPr>
              <w:t xml:space="preserve"> </w:t>
            </w:r>
            <w:r>
              <w:rPr>
                <w:sz w:val="28"/>
              </w:rPr>
              <w:t>дохід</w:t>
            </w:r>
            <w:r>
              <w:rPr>
                <w:spacing w:val="-2"/>
                <w:sz w:val="28"/>
              </w:rPr>
              <w:t xml:space="preserve"> </w:t>
            </w:r>
            <w:r>
              <w:rPr>
                <w:sz w:val="28"/>
              </w:rPr>
              <w:t>підприємця.</w:t>
            </w:r>
          </w:p>
        </w:tc>
        <w:tc>
          <w:tcPr>
            <w:tcW w:w="739" w:type="dxa"/>
          </w:tcPr>
          <w:p w:rsidR="006A2680" w:rsidRDefault="006A2680" w:rsidP="00806702">
            <w:pPr>
              <w:pStyle w:val="TableParagraph"/>
              <w:rPr>
                <w:sz w:val="24"/>
              </w:rPr>
            </w:pPr>
          </w:p>
        </w:tc>
        <w:tc>
          <w:tcPr>
            <w:tcW w:w="643" w:type="dxa"/>
          </w:tcPr>
          <w:p w:rsidR="006A2680" w:rsidRDefault="006A2680" w:rsidP="00806702">
            <w:pPr>
              <w:pStyle w:val="TableParagraph"/>
              <w:rPr>
                <w:sz w:val="24"/>
              </w:rPr>
            </w:pPr>
          </w:p>
        </w:tc>
      </w:tr>
      <w:tr w:rsidR="006A2680" w:rsidTr="00806702">
        <w:trPr>
          <w:trHeight w:val="642"/>
        </w:trPr>
        <w:tc>
          <w:tcPr>
            <w:tcW w:w="8191" w:type="dxa"/>
          </w:tcPr>
          <w:p w:rsidR="006A2680" w:rsidRDefault="006A2680" w:rsidP="00806702">
            <w:pPr>
              <w:pStyle w:val="TableParagraph"/>
              <w:spacing w:line="315" w:lineRule="exact"/>
              <w:ind w:left="107"/>
              <w:rPr>
                <w:sz w:val="28"/>
              </w:rPr>
            </w:pPr>
            <w:r>
              <w:rPr>
                <w:sz w:val="28"/>
              </w:rPr>
              <w:t>3.</w:t>
            </w:r>
            <w:r>
              <w:rPr>
                <w:spacing w:val="66"/>
                <w:sz w:val="28"/>
              </w:rPr>
              <w:t xml:space="preserve"> </w:t>
            </w:r>
            <w:r>
              <w:rPr>
                <w:sz w:val="28"/>
              </w:rPr>
              <w:t>Номінальними</w:t>
            </w:r>
            <w:r>
              <w:rPr>
                <w:spacing w:val="67"/>
                <w:sz w:val="28"/>
              </w:rPr>
              <w:t xml:space="preserve"> </w:t>
            </w:r>
            <w:r>
              <w:rPr>
                <w:sz w:val="28"/>
              </w:rPr>
              <w:t>є</w:t>
            </w:r>
            <w:r>
              <w:rPr>
                <w:spacing w:val="64"/>
                <w:sz w:val="28"/>
              </w:rPr>
              <w:t xml:space="preserve"> </w:t>
            </w:r>
            <w:r>
              <w:rPr>
                <w:sz w:val="28"/>
              </w:rPr>
              <w:t>процентні</w:t>
            </w:r>
            <w:r>
              <w:rPr>
                <w:spacing w:val="65"/>
                <w:sz w:val="28"/>
              </w:rPr>
              <w:t xml:space="preserve"> </w:t>
            </w:r>
            <w:r>
              <w:rPr>
                <w:sz w:val="28"/>
              </w:rPr>
              <w:t>ставки,</w:t>
            </w:r>
            <w:r>
              <w:rPr>
                <w:spacing w:val="64"/>
                <w:sz w:val="28"/>
              </w:rPr>
              <w:t xml:space="preserve"> </w:t>
            </w:r>
            <w:r>
              <w:rPr>
                <w:sz w:val="28"/>
              </w:rPr>
              <w:t>які</w:t>
            </w:r>
            <w:r>
              <w:rPr>
                <w:spacing w:val="66"/>
                <w:sz w:val="28"/>
              </w:rPr>
              <w:t xml:space="preserve"> </w:t>
            </w:r>
            <w:r>
              <w:rPr>
                <w:sz w:val="28"/>
              </w:rPr>
              <w:t>скориговані</w:t>
            </w:r>
            <w:r>
              <w:rPr>
                <w:spacing w:val="67"/>
                <w:sz w:val="28"/>
              </w:rPr>
              <w:t xml:space="preserve"> </w:t>
            </w:r>
            <w:r>
              <w:rPr>
                <w:sz w:val="28"/>
              </w:rPr>
              <w:t>на</w:t>
            </w:r>
            <w:r>
              <w:rPr>
                <w:spacing w:val="67"/>
                <w:sz w:val="28"/>
              </w:rPr>
              <w:t xml:space="preserve"> </w:t>
            </w:r>
            <w:r>
              <w:rPr>
                <w:sz w:val="28"/>
              </w:rPr>
              <w:t>зміну</w:t>
            </w:r>
          </w:p>
          <w:p w:rsidR="006A2680" w:rsidRDefault="006A2680" w:rsidP="00806702">
            <w:pPr>
              <w:pStyle w:val="TableParagraph"/>
              <w:spacing w:line="308" w:lineRule="exact"/>
              <w:ind w:left="107"/>
              <w:rPr>
                <w:sz w:val="28"/>
              </w:rPr>
            </w:pPr>
            <w:r>
              <w:rPr>
                <w:sz w:val="28"/>
              </w:rPr>
              <w:t>рівня</w:t>
            </w:r>
            <w:r>
              <w:rPr>
                <w:spacing w:val="-2"/>
                <w:sz w:val="28"/>
              </w:rPr>
              <w:t xml:space="preserve"> </w:t>
            </w:r>
            <w:r>
              <w:rPr>
                <w:sz w:val="28"/>
              </w:rPr>
              <w:t>цін.</w:t>
            </w:r>
          </w:p>
        </w:tc>
        <w:tc>
          <w:tcPr>
            <w:tcW w:w="739" w:type="dxa"/>
          </w:tcPr>
          <w:p w:rsidR="006A2680" w:rsidRDefault="006A2680" w:rsidP="00806702">
            <w:pPr>
              <w:pStyle w:val="TableParagraph"/>
              <w:rPr>
                <w:sz w:val="28"/>
              </w:rPr>
            </w:pPr>
          </w:p>
        </w:tc>
        <w:tc>
          <w:tcPr>
            <w:tcW w:w="643" w:type="dxa"/>
          </w:tcPr>
          <w:p w:rsidR="006A2680" w:rsidRDefault="006A2680" w:rsidP="00806702">
            <w:pPr>
              <w:pStyle w:val="TableParagraph"/>
              <w:rPr>
                <w:sz w:val="28"/>
              </w:rPr>
            </w:pPr>
          </w:p>
        </w:tc>
      </w:tr>
      <w:tr w:rsidR="006A2680" w:rsidTr="00806702">
        <w:trPr>
          <w:trHeight w:val="645"/>
        </w:trPr>
        <w:tc>
          <w:tcPr>
            <w:tcW w:w="8191" w:type="dxa"/>
          </w:tcPr>
          <w:p w:rsidR="006A2680" w:rsidRDefault="006A2680" w:rsidP="00806702">
            <w:pPr>
              <w:pStyle w:val="TableParagraph"/>
              <w:spacing w:line="315" w:lineRule="exact"/>
              <w:ind w:left="107"/>
              <w:rPr>
                <w:sz w:val="28"/>
              </w:rPr>
            </w:pPr>
            <w:r>
              <w:rPr>
                <w:sz w:val="28"/>
              </w:rPr>
              <w:t>4.</w:t>
            </w:r>
            <w:r>
              <w:rPr>
                <w:spacing w:val="-3"/>
                <w:sz w:val="28"/>
              </w:rPr>
              <w:t xml:space="preserve"> </w:t>
            </w:r>
            <w:r>
              <w:rPr>
                <w:sz w:val="28"/>
              </w:rPr>
              <w:t>Процентна</w:t>
            </w:r>
            <w:r>
              <w:rPr>
                <w:spacing w:val="-2"/>
                <w:sz w:val="28"/>
              </w:rPr>
              <w:t xml:space="preserve"> </w:t>
            </w:r>
            <w:r>
              <w:rPr>
                <w:sz w:val="28"/>
              </w:rPr>
              <w:t>ставка</w:t>
            </w:r>
            <w:r>
              <w:rPr>
                <w:spacing w:val="-4"/>
                <w:sz w:val="28"/>
              </w:rPr>
              <w:t xml:space="preserve"> </w:t>
            </w:r>
            <w:r>
              <w:rPr>
                <w:sz w:val="28"/>
              </w:rPr>
              <w:t>далеко</w:t>
            </w:r>
            <w:r>
              <w:rPr>
                <w:spacing w:val="-1"/>
                <w:sz w:val="28"/>
              </w:rPr>
              <w:t xml:space="preserve"> </w:t>
            </w:r>
            <w:r>
              <w:rPr>
                <w:sz w:val="28"/>
              </w:rPr>
              <w:t>не</w:t>
            </w:r>
            <w:r>
              <w:rPr>
                <w:spacing w:val="-2"/>
                <w:sz w:val="28"/>
              </w:rPr>
              <w:t xml:space="preserve"> </w:t>
            </w:r>
            <w:r>
              <w:rPr>
                <w:sz w:val="28"/>
              </w:rPr>
              <w:t>завжди</w:t>
            </w:r>
            <w:r>
              <w:rPr>
                <w:spacing w:val="-1"/>
                <w:sz w:val="28"/>
              </w:rPr>
              <w:t xml:space="preserve"> </w:t>
            </w:r>
            <w:r>
              <w:rPr>
                <w:sz w:val="28"/>
              </w:rPr>
              <w:t>характеризує</w:t>
            </w:r>
            <w:r>
              <w:rPr>
                <w:spacing w:val="-4"/>
                <w:sz w:val="28"/>
              </w:rPr>
              <w:t xml:space="preserve"> </w:t>
            </w:r>
            <w:r>
              <w:rPr>
                <w:sz w:val="28"/>
              </w:rPr>
              <w:t>рівень</w:t>
            </w:r>
            <w:r>
              <w:rPr>
                <w:spacing w:val="-6"/>
                <w:sz w:val="28"/>
              </w:rPr>
              <w:t xml:space="preserve"> </w:t>
            </w:r>
            <w:r>
              <w:rPr>
                <w:sz w:val="28"/>
              </w:rPr>
              <w:t>доходу</w:t>
            </w:r>
          </w:p>
          <w:p w:rsidR="006A2680" w:rsidRDefault="006A2680" w:rsidP="00806702">
            <w:pPr>
              <w:pStyle w:val="TableParagraph"/>
              <w:spacing w:line="311" w:lineRule="exact"/>
              <w:ind w:left="107"/>
              <w:rPr>
                <w:sz w:val="28"/>
              </w:rPr>
            </w:pPr>
            <w:r>
              <w:rPr>
                <w:sz w:val="28"/>
              </w:rPr>
              <w:t>на</w:t>
            </w:r>
            <w:r>
              <w:rPr>
                <w:spacing w:val="-2"/>
                <w:sz w:val="28"/>
              </w:rPr>
              <w:t xml:space="preserve"> </w:t>
            </w:r>
            <w:r>
              <w:rPr>
                <w:sz w:val="28"/>
              </w:rPr>
              <w:t>цінний</w:t>
            </w:r>
            <w:r>
              <w:rPr>
                <w:spacing w:val="-1"/>
                <w:sz w:val="28"/>
              </w:rPr>
              <w:t xml:space="preserve"> </w:t>
            </w:r>
            <w:r>
              <w:rPr>
                <w:sz w:val="28"/>
              </w:rPr>
              <w:t>папір.</w:t>
            </w:r>
          </w:p>
        </w:tc>
        <w:tc>
          <w:tcPr>
            <w:tcW w:w="739" w:type="dxa"/>
          </w:tcPr>
          <w:p w:rsidR="006A2680" w:rsidRDefault="006A2680" w:rsidP="00806702">
            <w:pPr>
              <w:pStyle w:val="TableParagraph"/>
              <w:rPr>
                <w:sz w:val="28"/>
              </w:rPr>
            </w:pPr>
          </w:p>
        </w:tc>
        <w:tc>
          <w:tcPr>
            <w:tcW w:w="643" w:type="dxa"/>
          </w:tcPr>
          <w:p w:rsidR="006A2680" w:rsidRDefault="006A2680" w:rsidP="00806702">
            <w:pPr>
              <w:pStyle w:val="TableParagraph"/>
              <w:rPr>
                <w:sz w:val="28"/>
              </w:rPr>
            </w:pPr>
          </w:p>
        </w:tc>
      </w:tr>
      <w:tr w:rsidR="006A2680" w:rsidTr="00806702">
        <w:trPr>
          <w:trHeight w:val="642"/>
        </w:trPr>
        <w:tc>
          <w:tcPr>
            <w:tcW w:w="8191" w:type="dxa"/>
          </w:tcPr>
          <w:p w:rsidR="006A2680" w:rsidRDefault="006A2680" w:rsidP="00806702">
            <w:pPr>
              <w:pStyle w:val="TableParagraph"/>
              <w:spacing w:line="315" w:lineRule="exact"/>
              <w:ind w:left="107"/>
              <w:rPr>
                <w:sz w:val="28"/>
              </w:rPr>
            </w:pPr>
            <w:r>
              <w:rPr>
                <w:sz w:val="28"/>
              </w:rPr>
              <w:t>5.</w:t>
            </w:r>
            <w:r>
              <w:rPr>
                <w:spacing w:val="-5"/>
                <w:sz w:val="28"/>
              </w:rPr>
              <w:t xml:space="preserve"> </w:t>
            </w:r>
            <w:r>
              <w:rPr>
                <w:sz w:val="28"/>
              </w:rPr>
              <w:t>На</w:t>
            </w:r>
            <w:r>
              <w:rPr>
                <w:spacing w:val="-3"/>
                <w:sz w:val="28"/>
              </w:rPr>
              <w:t xml:space="preserve"> </w:t>
            </w:r>
            <w:r>
              <w:rPr>
                <w:sz w:val="28"/>
              </w:rPr>
              <w:t>процентні</w:t>
            </w:r>
            <w:r>
              <w:rPr>
                <w:spacing w:val="-5"/>
                <w:sz w:val="28"/>
              </w:rPr>
              <w:t xml:space="preserve"> </w:t>
            </w:r>
            <w:r>
              <w:rPr>
                <w:sz w:val="28"/>
              </w:rPr>
              <w:t>ставки</w:t>
            </w:r>
            <w:r>
              <w:rPr>
                <w:spacing w:val="-3"/>
                <w:sz w:val="28"/>
              </w:rPr>
              <w:t xml:space="preserve"> </w:t>
            </w:r>
            <w:r>
              <w:rPr>
                <w:sz w:val="28"/>
              </w:rPr>
              <w:t>не</w:t>
            </w:r>
            <w:r>
              <w:rPr>
                <w:spacing w:val="-3"/>
                <w:sz w:val="28"/>
              </w:rPr>
              <w:t xml:space="preserve"> </w:t>
            </w:r>
            <w:r>
              <w:rPr>
                <w:sz w:val="28"/>
              </w:rPr>
              <w:t>впливають</w:t>
            </w:r>
            <w:r>
              <w:rPr>
                <w:spacing w:val="-4"/>
                <w:sz w:val="28"/>
              </w:rPr>
              <w:t xml:space="preserve"> </w:t>
            </w:r>
            <w:r>
              <w:rPr>
                <w:sz w:val="28"/>
              </w:rPr>
              <w:t>строки</w:t>
            </w:r>
            <w:r>
              <w:rPr>
                <w:spacing w:val="-4"/>
                <w:sz w:val="28"/>
              </w:rPr>
              <w:t xml:space="preserve"> </w:t>
            </w:r>
            <w:r>
              <w:rPr>
                <w:sz w:val="28"/>
              </w:rPr>
              <w:t>погашення</w:t>
            </w:r>
            <w:r>
              <w:rPr>
                <w:spacing w:val="-3"/>
                <w:sz w:val="28"/>
              </w:rPr>
              <w:t xml:space="preserve"> </w:t>
            </w:r>
            <w:r>
              <w:rPr>
                <w:sz w:val="28"/>
              </w:rPr>
              <w:t>боргових</w:t>
            </w:r>
          </w:p>
          <w:p w:rsidR="006A2680" w:rsidRDefault="006A2680" w:rsidP="00806702">
            <w:pPr>
              <w:pStyle w:val="TableParagraph"/>
              <w:spacing w:line="308" w:lineRule="exact"/>
              <w:ind w:left="107"/>
              <w:rPr>
                <w:sz w:val="28"/>
              </w:rPr>
            </w:pPr>
            <w:r>
              <w:rPr>
                <w:sz w:val="28"/>
              </w:rPr>
              <w:t>зобов'язань.</w:t>
            </w:r>
          </w:p>
        </w:tc>
        <w:tc>
          <w:tcPr>
            <w:tcW w:w="739" w:type="dxa"/>
          </w:tcPr>
          <w:p w:rsidR="006A2680" w:rsidRDefault="006A2680" w:rsidP="00806702">
            <w:pPr>
              <w:pStyle w:val="TableParagraph"/>
              <w:rPr>
                <w:sz w:val="28"/>
              </w:rPr>
            </w:pPr>
          </w:p>
        </w:tc>
        <w:tc>
          <w:tcPr>
            <w:tcW w:w="643" w:type="dxa"/>
          </w:tcPr>
          <w:p w:rsidR="006A2680" w:rsidRDefault="006A2680" w:rsidP="00806702">
            <w:pPr>
              <w:pStyle w:val="TableParagraph"/>
              <w:rPr>
                <w:sz w:val="28"/>
              </w:rPr>
            </w:pPr>
          </w:p>
        </w:tc>
      </w:tr>
      <w:tr w:rsidR="006A2680" w:rsidTr="00806702">
        <w:trPr>
          <w:trHeight w:val="321"/>
        </w:trPr>
        <w:tc>
          <w:tcPr>
            <w:tcW w:w="8191" w:type="dxa"/>
          </w:tcPr>
          <w:p w:rsidR="006A2680" w:rsidRDefault="006A2680" w:rsidP="00806702">
            <w:pPr>
              <w:pStyle w:val="TableParagraph"/>
              <w:spacing w:line="301" w:lineRule="exact"/>
              <w:ind w:left="107"/>
              <w:rPr>
                <w:sz w:val="28"/>
              </w:rPr>
            </w:pPr>
            <w:r>
              <w:rPr>
                <w:sz w:val="28"/>
              </w:rPr>
              <w:t>6.</w:t>
            </w:r>
            <w:r>
              <w:rPr>
                <w:spacing w:val="-4"/>
                <w:sz w:val="28"/>
              </w:rPr>
              <w:t xml:space="preserve"> </w:t>
            </w:r>
            <w:r>
              <w:rPr>
                <w:sz w:val="28"/>
              </w:rPr>
              <w:t>Розрізняють</w:t>
            </w:r>
            <w:r>
              <w:rPr>
                <w:spacing w:val="-5"/>
                <w:sz w:val="28"/>
              </w:rPr>
              <w:t xml:space="preserve"> </w:t>
            </w:r>
            <w:r>
              <w:rPr>
                <w:sz w:val="28"/>
              </w:rPr>
              <w:t>основні</w:t>
            </w:r>
            <w:r>
              <w:rPr>
                <w:spacing w:val="-2"/>
                <w:sz w:val="28"/>
              </w:rPr>
              <w:t xml:space="preserve"> </w:t>
            </w:r>
            <w:r>
              <w:rPr>
                <w:sz w:val="28"/>
              </w:rPr>
              <w:t>три</w:t>
            </w:r>
            <w:r>
              <w:rPr>
                <w:spacing w:val="-3"/>
                <w:sz w:val="28"/>
              </w:rPr>
              <w:t xml:space="preserve"> </w:t>
            </w:r>
            <w:r>
              <w:rPr>
                <w:sz w:val="28"/>
              </w:rPr>
              <w:t>форми</w:t>
            </w:r>
            <w:r>
              <w:rPr>
                <w:spacing w:val="-5"/>
                <w:sz w:val="28"/>
              </w:rPr>
              <w:t xml:space="preserve"> </w:t>
            </w:r>
            <w:r>
              <w:rPr>
                <w:sz w:val="28"/>
              </w:rPr>
              <w:t>кредиту.</w:t>
            </w:r>
          </w:p>
        </w:tc>
        <w:tc>
          <w:tcPr>
            <w:tcW w:w="739" w:type="dxa"/>
          </w:tcPr>
          <w:p w:rsidR="006A2680" w:rsidRDefault="006A2680" w:rsidP="00806702">
            <w:pPr>
              <w:pStyle w:val="TableParagraph"/>
              <w:rPr>
                <w:sz w:val="24"/>
              </w:rPr>
            </w:pPr>
          </w:p>
        </w:tc>
        <w:tc>
          <w:tcPr>
            <w:tcW w:w="643" w:type="dxa"/>
          </w:tcPr>
          <w:p w:rsidR="006A2680" w:rsidRDefault="006A2680" w:rsidP="00806702">
            <w:pPr>
              <w:pStyle w:val="TableParagraph"/>
              <w:rPr>
                <w:sz w:val="24"/>
              </w:rPr>
            </w:pPr>
          </w:p>
        </w:tc>
      </w:tr>
      <w:tr w:rsidR="006A2680" w:rsidTr="00806702">
        <w:trPr>
          <w:trHeight w:val="645"/>
        </w:trPr>
        <w:tc>
          <w:tcPr>
            <w:tcW w:w="8191" w:type="dxa"/>
          </w:tcPr>
          <w:p w:rsidR="006A2680" w:rsidRDefault="006A2680" w:rsidP="00806702">
            <w:pPr>
              <w:pStyle w:val="TableParagraph"/>
              <w:spacing w:line="317" w:lineRule="exact"/>
              <w:ind w:left="107"/>
              <w:rPr>
                <w:sz w:val="28"/>
              </w:rPr>
            </w:pPr>
            <w:r>
              <w:rPr>
                <w:sz w:val="28"/>
              </w:rPr>
              <w:t>7.</w:t>
            </w:r>
            <w:r>
              <w:rPr>
                <w:spacing w:val="41"/>
                <w:sz w:val="28"/>
              </w:rPr>
              <w:t xml:space="preserve"> </w:t>
            </w:r>
            <w:r>
              <w:rPr>
                <w:sz w:val="28"/>
              </w:rPr>
              <w:t>За</w:t>
            </w:r>
            <w:r>
              <w:rPr>
                <w:spacing w:val="43"/>
                <w:sz w:val="28"/>
              </w:rPr>
              <w:t xml:space="preserve"> </w:t>
            </w:r>
            <w:r>
              <w:rPr>
                <w:sz w:val="28"/>
              </w:rPr>
              <w:t>комерційного</w:t>
            </w:r>
            <w:r>
              <w:rPr>
                <w:spacing w:val="41"/>
                <w:sz w:val="28"/>
              </w:rPr>
              <w:t xml:space="preserve"> </w:t>
            </w:r>
            <w:r>
              <w:rPr>
                <w:sz w:val="28"/>
              </w:rPr>
              <w:t>кредиту</w:t>
            </w:r>
            <w:r>
              <w:rPr>
                <w:spacing w:val="38"/>
                <w:sz w:val="28"/>
              </w:rPr>
              <w:t xml:space="preserve"> </w:t>
            </w:r>
            <w:r>
              <w:rPr>
                <w:sz w:val="28"/>
              </w:rPr>
              <w:t>кредитор</w:t>
            </w:r>
            <w:r>
              <w:rPr>
                <w:spacing w:val="40"/>
                <w:sz w:val="28"/>
              </w:rPr>
              <w:t xml:space="preserve"> </w:t>
            </w:r>
            <w:r>
              <w:rPr>
                <w:sz w:val="28"/>
              </w:rPr>
              <w:t>може</w:t>
            </w:r>
            <w:r>
              <w:rPr>
                <w:spacing w:val="40"/>
                <w:sz w:val="28"/>
              </w:rPr>
              <w:t xml:space="preserve"> </w:t>
            </w:r>
            <w:r>
              <w:rPr>
                <w:sz w:val="28"/>
              </w:rPr>
              <w:t>надати</w:t>
            </w:r>
            <w:r>
              <w:rPr>
                <w:spacing w:val="47"/>
                <w:sz w:val="28"/>
              </w:rPr>
              <w:t xml:space="preserve"> </w:t>
            </w:r>
            <w:r>
              <w:rPr>
                <w:sz w:val="28"/>
              </w:rPr>
              <w:t>кредит</w:t>
            </w:r>
            <w:r>
              <w:rPr>
                <w:spacing w:val="42"/>
                <w:sz w:val="28"/>
              </w:rPr>
              <w:t xml:space="preserve"> </w:t>
            </w:r>
            <w:r>
              <w:rPr>
                <w:sz w:val="28"/>
              </w:rPr>
              <w:t>лише</w:t>
            </w:r>
          </w:p>
          <w:p w:rsidR="006A2680" w:rsidRDefault="006A2680" w:rsidP="00806702">
            <w:pPr>
              <w:pStyle w:val="TableParagraph"/>
              <w:spacing w:line="308" w:lineRule="exact"/>
              <w:ind w:left="107"/>
              <w:rPr>
                <w:sz w:val="28"/>
              </w:rPr>
            </w:pPr>
            <w:r>
              <w:rPr>
                <w:sz w:val="28"/>
              </w:rPr>
              <w:t>своєму</w:t>
            </w:r>
            <w:r>
              <w:rPr>
                <w:spacing w:val="-5"/>
                <w:sz w:val="28"/>
              </w:rPr>
              <w:t xml:space="preserve"> </w:t>
            </w:r>
            <w:r>
              <w:rPr>
                <w:sz w:val="28"/>
              </w:rPr>
              <w:t>покупцеві.</w:t>
            </w:r>
          </w:p>
        </w:tc>
        <w:tc>
          <w:tcPr>
            <w:tcW w:w="739" w:type="dxa"/>
          </w:tcPr>
          <w:p w:rsidR="006A2680" w:rsidRDefault="006A2680" w:rsidP="00806702">
            <w:pPr>
              <w:pStyle w:val="TableParagraph"/>
              <w:rPr>
                <w:sz w:val="28"/>
              </w:rPr>
            </w:pPr>
          </w:p>
        </w:tc>
        <w:tc>
          <w:tcPr>
            <w:tcW w:w="643" w:type="dxa"/>
          </w:tcPr>
          <w:p w:rsidR="006A2680" w:rsidRDefault="006A2680" w:rsidP="00806702">
            <w:pPr>
              <w:pStyle w:val="TableParagraph"/>
              <w:rPr>
                <w:sz w:val="28"/>
              </w:rPr>
            </w:pPr>
          </w:p>
        </w:tc>
      </w:tr>
      <w:tr w:rsidR="006A2680" w:rsidTr="00806702">
        <w:trPr>
          <w:trHeight w:val="642"/>
        </w:trPr>
        <w:tc>
          <w:tcPr>
            <w:tcW w:w="8191" w:type="dxa"/>
          </w:tcPr>
          <w:p w:rsidR="006A2680" w:rsidRDefault="006A2680" w:rsidP="00806702">
            <w:pPr>
              <w:pStyle w:val="TableParagraph"/>
              <w:spacing w:line="315" w:lineRule="exact"/>
              <w:ind w:left="107"/>
              <w:rPr>
                <w:sz w:val="28"/>
              </w:rPr>
            </w:pPr>
            <w:r>
              <w:rPr>
                <w:sz w:val="28"/>
              </w:rPr>
              <w:t>8.</w:t>
            </w:r>
            <w:r>
              <w:rPr>
                <w:spacing w:val="14"/>
                <w:sz w:val="28"/>
              </w:rPr>
              <w:t xml:space="preserve"> </w:t>
            </w:r>
            <w:r>
              <w:rPr>
                <w:sz w:val="28"/>
              </w:rPr>
              <w:t>Об'єктом</w:t>
            </w:r>
            <w:r>
              <w:rPr>
                <w:spacing w:val="16"/>
                <w:sz w:val="28"/>
              </w:rPr>
              <w:t xml:space="preserve"> </w:t>
            </w:r>
            <w:r>
              <w:rPr>
                <w:sz w:val="28"/>
              </w:rPr>
              <w:t>лізингу</w:t>
            </w:r>
            <w:r>
              <w:rPr>
                <w:spacing w:val="11"/>
                <w:sz w:val="28"/>
              </w:rPr>
              <w:t xml:space="preserve"> </w:t>
            </w:r>
            <w:r>
              <w:rPr>
                <w:sz w:val="28"/>
              </w:rPr>
              <w:t>є</w:t>
            </w:r>
            <w:r>
              <w:rPr>
                <w:spacing w:val="15"/>
                <w:sz w:val="28"/>
              </w:rPr>
              <w:t xml:space="preserve"> </w:t>
            </w:r>
            <w:r>
              <w:rPr>
                <w:sz w:val="28"/>
              </w:rPr>
              <w:t>будь-яке</w:t>
            </w:r>
            <w:r>
              <w:rPr>
                <w:spacing w:val="16"/>
                <w:sz w:val="28"/>
              </w:rPr>
              <w:t xml:space="preserve"> </w:t>
            </w:r>
            <w:r>
              <w:rPr>
                <w:sz w:val="28"/>
              </w:rPr>
              <w:t>майно,</w:t>
            </w:r>
            <w:r>
              <w:rPr>
                <w:spacing w:val="14"/>
                <w:sz w:val="28"/>
              </w:rPr>
              <w:t xml:space="preserve"> </w:t>
            </w:r>
            <w:r>
              <w:rPr>
                <w:sz w:val="28"/>
              </w:rPr>
              <w:t>що</w:t>
            </w:r>
            <w:r>
              <w:rPr>
                <w:spacing w:val="17"/>
                <w:sz w:val="28"/>
              </w:rPr>
              <w:t xml:space="preserve"> </w:t>
            </w:r>
            <w:r>
              <w:rPr>
                <w:sz w:val="28"/>
              </w:rPr>
              <w:t>належить</w:t>
            </w:r>
            <w:r>
              <w:rPr>
                <w:spacing w:val="15"/>
                <w:sz w:val="28"/>
              </w:rPr>
              <w:t xml:space="preserve"> </w:t>
            </w:r>
            <w:r>
              <w:rPr>
                <w:sz w:val="28"/>
              </w:rPr>
              <w:t>до</w:t>
            </w:r>
            <w:r>
              <w:rPr>
                <w:spacing w:val="13"/>
                <w:sz w:val="28"/>
              </w:rPr>
              <w:t xml:space="preserve"> </w:t>
            </w:r>
            <w:r>
              <w:rPr>
                <w:sz w:val="28"/>
              </w:rPr>
              <w:t>оборотних</w:t>
            </w:r>
          </w:p>
          <w:p w:rsidR="006A2680" w:rsidRDefault="006A2680" w:rsidP="00806702">
            <w:pPr>
              <w:pStyle w:val="TableParagraph"/>
              <w:spacing w:line="308" w:lineRule="exact"/>
              <w:ind w:left="107"/>
              <w:rPr>
                <w:sz w:val="28"/>
              </w:rPr>
            </w:pPr>
            <w:r>
              <w:rPr>
                <w:sz w:val="28"/>
              </w:rPr>
              <w:t>засобів.</w:t>
            </w:r>
          </w:p>
        </w:tc>
        <w:tc>
          <w:tcPr>
            <w:tcW w:w="739" w:type="dxa"/>
          </w:tcPr>
          <w:p w:rsidR="006A2680" w:rsidRDefault="006A2680" w:rsidP="00806702">
            <w:pPr>
              <w:pStyle w:val="TableParagraph"/>
              <w:rPr>
                <w:sz w:val="28"/>
              </w:rPr>
            </w:pPr>
          </w:p>
        </w:tc>
        <w:tc>
          <w:tcPr>
            <w:tcW w:w="643" w:type="dxa"/>
          </w:tcPr>
          <w:p w:rsidR="006A2680" w:rsidRDefault="006A2680" w:rsidP="00806702">
            <w:pPr>
              <w:pStyle w:val="TableParagraph"/>
              <w:rPr>
                <w:sz w:val="28"/>
              </w:rPr>
            </w:pPr>
          </w:p>
        </w:tc>
      </w:tr>
      <w:tr w:rsidR="006A2680" w:rsidTr="00806702">
        <w:trPr>
          <w:trHeight w:val="645"/>
        </w:trPr>
        <w:tc>
          <w:tcPr>
            <w:tcW w:w="8191" w:type="dxa"/>
          </w:tcPr>
          <w:p w:rsidR="006A2680" w:rsidRDefault="006A2680" w:rsidP="00806702">
            <w:pPr>
              <w:pStyle w:val="TableParagraph"/>
              <w:spacing w:line="317" w:lineRule="exact"/>
              <w:ind w:left="107"/>
              <w:rPr>
                <w:sz w:val="28"/>
              </w:rPr>
            </w:pPr>
            <w:r>
              <w:rPr>
                <w:sz w:val="28"/>
              </w:rPr>
              <w:t>9.</w:t>
            </w:r>
            <w:r>
              <w:rPr>
                <w:spacing w:val="36"/>
                <w:sz w:val="28"/>
              </w:rPr>
              <w:t xml:space="preserve"> </w:t>
            </w:r>
            <w:r>
              <w:rPr>
                <w:sz w:val="28"/>
              </w:rPr>
              <w:t>Кредит</w:t>
            </w:r>
            <w:r>
              <w:rPr>
                <w:spacing w:val="102"/>
                <w:sz w:val="28"/>
              </w:rPr>
              <w:t xml:space="preserve"> </w:t>
            </w:r>
            <w:r>
              <w:rPr>
                <w:sz w:val="28"/>
              </w:rPr>
              <w:t>на</w:t>
            </w:r>
            <w:r>
              <w:rPr>
                <w:spacing w:val="105"/>
                <w:sz w:val="28"/>
              </w:rPr>
              <w:t xml:space="preserve"> </w:t>
            </w:r>
            <w:r>
              <w:rPr>
                <w:sz w:val="28"/>
              </w:rPr>
              <w:t>споживчі</w:t>
            </w:r>
            <w:r>
              <w:rPr>
                <w:spacing w:val="104"/>
                <w:sz w:val="28"/>
              </w:rPr>
              <w:t xml:space="preserve"> </w:t>
            </w:r>
            <w:r>
              <w:rPr>
                <w:sz w:val="28"/>
              </w:rPr>
              <w:t>потреби</w:t>
            </w:r>
            <w:r>
              <w:rPr>
                <w:spacing w:val="109"/>
                <w:sz w:val="28"/>
              </w:rPr>
              <w:t xml:space="preserve"> </w:t>
            </w:r>
            <w:r>
              <w:rPr>
                <w:sz w:val="28"/>
              </w:rPr>
              <w:t>–</w:t>
            </w:r>
            <w:r>
              <w:rPr>
                <w:spacing w:val="105"/>
                <w:sz w:val="28"/>
              </w:rPr>
              <w:t xml:space="preserve"> </w:t>
            </w:r>
            <w:r>
              <w:rPr>
                <w:sz w:val="28"/>
              </w:rPr>
              <w:t>це</w:t>
            </w:r>
            <w:r>
              <w:rPr>
                <w:spacing w:val="105"/>
                <w:sz w:val="28"/>
              </w:rPr>
              <w:t xml:space="preserve"> </w:t>
            </w:r>
            <w:r>
              <w:rPr>
                <w:sz w:val="28"/>
              </w:rPr>
              <w:t>кредит</w:t>
            </w:r>
            <w:r>
              <w:rPr>
                <w:spacing w:val="103"/>
                <w:sz w:val="28"/>
              </w:rPr>
              <w:t xml:space="preserve"> </w:t>
            </w:r>
            <w:r>
              <w:rPr>
                <w:sz w:val="28"/>
              </w:rPr>
              <w:t>на</w:t>
            </w:r>
            <w:r>
              <w:rPr>
                <w:spacing w:val="102"/>
                <w:sz w:val="28"/>
              </w:rPr>
              <w:t xml:space="preserve"> </w:t>
            </w:r>
            <w:r>
              <w:rPr>
                <w:sz w:val="28"/>
              </w:rPr>
              <w:t>розширення</w:t>
            </w:r>
          </w:p>
          <w:p w:rsidR="006A2680" w:rsidRDefault="006A2680" w:rsidP="00806702">
            <w:pPr>
              <w:pStyle w:val="TableParagraph"/>
              <w:spacing w:line="308" w:lineRule="exact"/>
              <w:ind w:left="107"/>
              <w:rPr>
                <w:sz w:val="28"/>
              </w:rPr>
            </w:pPr>
            <w:r>
              <w:rPr>
                <w:sz w:val="28"/>
              </w:rPr>
              <w:t>діючого</w:t>
            </w:r>
            <w:r>
              <w:rPr>
                <w:spacing w:val="-6"/>
                <w:sz w:val="28"/>
              </w:rPr>
              <w:t xml:space="preserve"> </w:t>
            </w:r>
            <w:r>
              <w:rPr>
                <w:sz w:val="28"/>
              </w:rPr>
              <w:t>підприємства.</w:t>
            </w:r>
          </w:p>
        </w:tc>
        <w:tc>
          <w:tcPr>
            <w:tcW w:w="739" w:type="dxa"/>
          </w:tcPr>
          <w:p w:rsidR="006A2680" w:rsidRDefault="006A2680" w:rsidP="00806702">
            <w:pPr>
              <w:pStyle w:val="TableParagraph"/>
              <w:rPr>
                <w:sz w:val="28"/>
              </w:rPr>
            </w:pPr>
          </w:p>
        </w:tc>
        <w:tc>
          <w:tcPr>
            <w:tcW w:w="643" w:type="dxa"/>
          </w:tcPr>
          <w:p w:rsidR="006A2680" w:rsidRDefault="006A2680" w:rsidP="00806702">
            <w:pPr>
              <w:pStyle w:val="TableParagraph"/>
              <w:rPr>
                <w:sz w:val="28"/>
              </w:rPr>
            </w:pPr>
          </w:p>
        </w:tc>
      </w:tr>
      <w:tr w:rsidR="006A2680" w:rsidTr="00806702">
        <w:trPr>
          <w:trHeight w:val="321"/>
        </w:trPr>
        <w:tc>
          <w:tcPr>
            <w:tcW w:w="8191" w:type="dxa"/>
          </w:tcPr>
          <w:p w:rsidR="006A2680" w:rsidRDefault="006A2680" w:rsidP="00806702">
            <w:pPr>
              <w:pStyle w:val="TableParagraph"/>
              <w:spacing w:line="302" w:lineRule="exact"/>
              <w:ind w:left="107"/>
              <w:rPr>
                <w:sz w:val="28"/>
              </w:rPr>
            </w:pPr>
            <w:r>
              <w:rPr>
                <w:sz w:val="28"/>
              </w:rPr>
              <w:t>10.</w:t>
            </w:r>
            <w:r>
              <w:rPr>
                <w:spacing w:val="-3"/>
                <w:sz w:val="28"/>
              </w:rPr>
              <w:t xml:space="preserve"> </w:t>
            </w:r>
            <w:r>
              <w:rPr>
                <w:sz w:val="28"/>
              </w:rPr>
              <w:t>Однією</w:t>
            </w:r>
            <w:r>
              <w:rPr>
                <w:spacing w:val="-4"/>
                <w:sz w:val="28"/>
              </w:rPr>
              <w:t xml:space="preserve"> </w:t>
            </w:r>
            <w:r>
              <w:rPr>
                <w:sz w:val="28"/>
              </w:rPr>
              <w:t>з</w:t>
            </w:r>
            <w:r>
              <w:rPr>
                <w:spacing w:val="-3"/>
                <w:sz w:val="28"/>
              </w:rPr>
              <w:t xml:space="preserve"> </w:t>
            </w:r>
            <w:r>
              <w:rPr>
                <w:sz w:val="28"/>
              </w:rPr>
              <w:t>функцій</w:t>
            </w:r>
            <w:r>
              <w:rPr>
                <w:spacing w:val="-2"/>
                <w:sz w:val="28"/>
              </w:rPr>
              <w:t xml:space="preserve"> </w:t>
            </w:r>
            <w:r>
              <w:rPr>
                <w:sz w:val="28"/>
              </w:rPr>
              <w:t>кредиту</w:t>
            </w:r>
            <w:r>
              <w:rPr>
                <w:spacing w:val="-6"/>
                <w:sz w:val="28"/>
              </w:rPr>
              <w:t xml:space="preserve"> </w:t>
            </w:r>
            <w:r>
              <w:rPr>
                <w:sz w:val="28"/>
              </w:rPr>
              <w:t>є</w:t>
            </w:r>
            <w:r>
              <w:rPr>
                <w:spacing w:val="-3"/>
                <w:sz w:val="28"/>
              </w:rPr>
              <w:t xml:space="preserve"> </w:t>
            </w:r>
            <w:r>
              <w:rPr>
                <w:sz w:val="28"/>
              </w:rPr>
              <w:t>перерозподільна</w:t>
            </w:r>
            <w:r>
              <w:rPr>
                <w:spacing w:val="-2"/>
                <w:sz w:val="28"/>
              </w:rPr>
              <w:t xml:space="preserve"> </w:t>
            </w:r>
            <w:r>
              <w:rPr>
                <w:sz w:val="28"/>
              </w:rPr>
              <w:t>функція.</w:t>
            </w:r>
          </w:p>
        </w:tc>
        <w:tc>
          <w:tcPr>
            <w:tcW w:w="739" w:type="dxa"/>
          </w:tcPr>
          <w:p w:rsidR="006A2680" w:rsidRDefault="006A2680" w:rsidP="00806702">
            <w:pPr>
              <w:pStyle w:val="TableParagraph"/>
              <w:rPr>
                <w:sz w:val="24"/>
              </w:rPr>
            </w:pPr>
          </w:p>
        </w:tc>
        <w:tc>
          <w:tcPr>
            <w:tcW w:w="643" w:type="dxa"/>
          </w:tcPr>
          <w:p w:rsidR="006A2680" w:rsidRDefault="006A2680" w:rsidP="00806702">
            <w:pPr>
              <w:pStyle w:val="TableParagraph"/>
              <w:rPr>
                <w:sz w:val="24"/>
              </w:rPr>
            </w:pPr>
          </w:p>
        </w:tc>
      </w:tr>
    </w:tbl>
    <w:p w:rsidR="006A2680" w:rsidRDefault="006A2680" w:rsidP="006A2680">
      <w:pPr>
        <w:pStyle w:val="ae"/>
        <w:spacing w:before="10"/>
        <w:rPr>
          <w:b/>
          <w:i/>
          <w:sz w:val="12"/>
        </w:rPr>
      </w:pPr>
    </w:p>
    <w:p w:rsidR="006A2680" w:rsidRDefault="006A2680" w:rsidP="006A2680">
      <w:pPr>
        <w:pStyle w:val="Heading3"/>
        <w:spacing w:before="90"/>
        <w:ind w:left="345" w:right="191"/>
        <w:jc w:val="center"/>
      </w:pPr>
      <w:r>
        <w:t>ЗАВДАННЯ</w:t>
      </w:r>
      <w:r>
        <w:rPr>
          <w:spacing w:val="-1"/>
        </w:rPr>
        <w:t xml:space="preserve"> </w:t>
      </w:r>
      <w:r>
        <w:t>3</w:t>
      </w:r>
    </w:p>
    <w:p w:rsidR="006A2680" w:rsidRPr="006A2680" w:rsidRDefault="006A2680" w:rsidP="006A2680">
      <w:pPr>
        <w:spacing w:before="249"/>
        <w:ind w:left="602"/>
        <w:rPr>
          <w:rFonts w:ascii="Times New Roman" w:hAnsi="Times New Roman" w:cs="Times New Roman"/>
          <w:b/>
          <w:sz w:val="28"/>
          <w:szCs w:val="28"/>
        </w:rPr>
      </w:pPr>
      <w:r w:rsidRPr="006A2680">
        <w:rPr>
          <w:rFonts w:ascii="Times New Roman" w:hAnsi="Times New Roman" w:cs="Times New Roman"/>
          <w:b/>
          <w:sz w:val="28"/>
          <w:szCs w:val="28"/>
        </w:rPr>
        <w:t>1</w:t>
      </w:r>
      <w:r w:rsidRPr="006A2680">
        <w:rPr>
          <w:rFonts w:ascii="Times New Roman" w:hAnsi="Times New Roman" w:cs="Times New Roman"/>
          <w:b/>
          <w:spacing w:val="-1"/>
          <w:sz w:val="28"/>
          <w:szCs w:val="28"/>
        </w:rPr>
        <w:t xml:space="preserve"> </w:t>
      </w:r>
      <w:r w:rsidRPr="006A2680">
        <w:rPr>
          <w:rFonts w:ascii="Times New Roman" w:hAnsi="Times New Roman" w:cs="Times New Roman"/>
          <w:b/>
          <w:sz w:val="28"/>
          <w:szCs w:val="28"/>
        </w:rPr>
        <w:t>.</w:t>
      </w:r>
      <w:r w:rsidRPr="006A2680">
        <w:rPr>
          <w:rFonts w:ascii="Times New Roman" w:hAnsi="Times New Roman" w:cs="Times New Roman"/>
          <w:b/>
          <w:spacing w:val="-3"/>
          <w:sz w:val="28"/>
          <w:szCs w:val="28"/>
        </w:rPr>
        <w:t xml:space="preserve"> </w:t>
      </w:r>
      <w:r w:rsidRPr="006A2680">
        <w:rPr>
          <w:rFonts w:ascii="Times New Roman" w:hAnsi="Times New Roman" w:cs="Times New Roman"/>
          <w:b/>
          <w:sz w:val="28"/>
          <w:szCs w:val="28"/>
        </w:rPr>
        <w:t>Суб’єкти</w:t>
      </w:r>
      <w:r w:rsidRPr="006A2680">
        <w:rPr>
          <w:rFonts w:ascii="Times New Roman" w:hAnsi="Times New Roman" w:cs="Times New Roman"/>
          <w:b/>
          <w:spacing w:val="-1"/>
          <w:sz w:val="28"/>
          <w:szCs w:val="28"/>
        </w:rPr>
        <w:t xml:space="preserve"> </w:t>
      </w:r>
      <w:r w:rsidRPr="006A2680">
        <w:rPr>
          <w:rFonts w:ascii="Times New Roman" w:hAnsi="Times New Roman" w:cs="Times New Roman"/>
          <w:b/>
          <w:sz w:val="28"/>
          <w:szCs w:val="28"/>
        </w:rPr>
        <w:t>кредиту:</w:t>
      </w:r>
    </w:p>
    <w:p w:rsidR="006A2680" w:rsidRPr="006A2680" w:rsidRDefault="006A2680" w:rsidP="006A2680">
      <w:pPr>
        <w:pStyle w:val="ae"/>
        <w:spacing w:before="43"/>
        <w:ind w:right="4698"/>
        <w:rPr>
          <w:rFonts w:ascii="Times New Roman" w:hAnsi="Times New Roman" w:cs="Times New Roman"/>
          <w:sz w:val="28"/>
          <w:szCs w:val="28"/>
        </w:rPr>
      </w:pPr>
      <w:r w:rsidRPr="006A2680">
        <w:rPr>
          <w:rFonts w:ascii="Times New Roman" w:hAnsi="Times New Roman" w:cs="Times New Roman"/>
          <w:sz w:val="28"/>
          <w:szCs w:val="28"/>
        </w:rPr>
        <w:t>а) кредитори, посередники, позичальники;</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б)</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кредитори,</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позичальники;</w:t>
      </w:r>
    </w:p>
    <w:p w:rsidR="006A2680" w:rsidRPr="006A2680" w:rsidRDefault="006A2680" w:rsidP="006A2680">
      <w:pPr>
        <w:pStyle w:val="ae"/>
        <w:spacing w:before="1"/>
        <w:rPr>
          <w:rFonts w:ascii="Times New Roman" w:hAnsi="Times New Roman" w:cs="Times New Roman"/>
          <w:sz w:val="28"/>
          <w:szCs w:val="28"/>
        </w:rPr>
      </w:pPr>
      <w:r w:rsidRPr="006A2680">
        <w:rPr>
          <w:rFonts w:ascii="Times New Roman" w:hAnsi="Times New Roman" w:cs="Times New Roman"/>
          <w:sz w:val="28"/>
          <w:szCs w:val="28"/>
        </w:rPr>
        <w:t>в)</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кредитори,</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позичальники,</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фінансові</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установи.</w:t>
      </w:r>
    </w:p>
    <w:p w:rsidR="006A2680" w:rsidRPr="006A2680" w:rsidRDefault="006A2680" w:rsidP="00651D97">
      <w:pPr>
        <w:pStyle w:val="Heading3"/>
        <w:numPr>
          <w:ilvl w:val="0"/>
          <w:numId w:val="35"/>
        </w:numPr>
        <w:tabs>
          <w:tab w:val="left" w:pos="883"/>
        </w:tabs>
        <w:spacing w:before="52" w:line="319" w:lineRule="exact"/>
      </w:pPr>
      <w:r w:rsidRPr="006A2680">
        <w:t>Особливості</w:t>
      </w:r>
      <w:r w:rsidRPr="006A2680">
        <w:rPr>
          <w:spacing w:val="-4"/>
        </w:rPr>
        <w:t xml:space="preserve"> </w:t>
      </w:r>
      <w:r w:rsidRPr="006A2680">
        <w:t>кредитних</w:t>
      </w:r>
      <w:r w:rsidRPr="006A2680">
        <w:rPr>
          <w:spacing w:val="-4"/>
        </w:rPr>
        <w:t xml:space="preserve"> </w:t>
      </w:r>
      <w:r w:rsidRPr="006A2680">
        <w:t>відносин:</w:t>
      </w:r>
    </w:p>
    <w:p w:rsidR="006A2680" w:rsidRPr="006A2680" w:rsidRDefault="006A2680" w:rsidP="006A2680">
      <w:pPr>
        <w:pStyle w:val="ae"/>
        <w:ind w:right="7624"/>
        <w:rPr>
          <w:rFonts w:ascii="Times New Roman" w:hAnsi="Times New Roman" w:cs="Times New Roman"/>
          <w:sz w:val="28"/>
          <w:szCs w:val="28"/>
        </w:rPr>
      </w:pPr>
      <w:r w:rsidRPr="006A2680">
        <w:rPr>
          <w:rFonts w:ascii="Times New Roman" w:hAnsi="Times New Roman" w:cs="Times New Roman"/>
          <w:sz w:val="28"/>
          <w:szCs w:val="28"/>
        </w:rPr>
        <w:t>а) добровільність;</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б)</w:t>
      </w:r>
      <w:r w:rsidRPr="006A2680">
        <w:rPr>
          <w:rFonts w:ascii="Times New Roman" w:hAnsi="Times New Roman" w:cs="Times New Roman"/>
          <w:spacing w:val="-8"/>
          <w:sz w:val="28"/>
          <w:szCs w:val="28"/>
        </w:rPr>
        <w:t xml:space="preserve"> </w:t>
      </w:r>
      <w:r w:rsidRPr="006A2680">
        <w:rPr>
          <w:rFonts w:ascii="Times New Roman" w:hAnsi="Times New Roman" w:cs="Times New Roman"/>
          <w:sz w:val="28"/>
          <w:szCs w:val="28"/>
        </w:rPr>
        <w:t>рівноправність;</w:t>
      </w:r>
    </w:p>
    <w:p w:rsidR="006A2680" w:rsidRDefault="006A2680" w:rsidP="006A2680">
      <w:pPr>
        <w:pStyle w:val="ae"/>
        <w:ind w:right="6995"/>
        <w:rPr>
          <w:rFonts w:ascii="Times New Roman" w:hAnsi="Times New Roman" w:cs="Times New Roman"/>
          <w:sz w:val="28"/>
          <w:szCs w:val="28"/>
          <w:lang w:val="uk-UA"/>
        </w:rPr>
      </w:pPr>
      <w:r w:rsidRPr="006A2680">
        <w:rPr>
          <w:rFonts w:ascii="Times New Roman" w:hAnsi="Times New Roman" w:cs="Times New Roman"/>
          <w:sz w:val="28"/>
          <w:szCs w:val="28"/>
        </w:rPr>
        <w:t>в)</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взаємна</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вигідність;</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г)</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договірний</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характер.</w:t>
      </w:r>
    </w:p>
    <w:p w:rsidR="006A2680" w:rsidRPr="006A2680" w:rsidRDefault="006A2680" w:rsidP="00651D97">
      <w:pPr>
        <w:pStyle w:val="Heading3"/>
        <w:numPr>
          <w:ilvl w:val="0"/>
          <w:numId w:val="35"/>
        </w:numPr>
        <w:tabs>
          <w:tab w:val="left" w:pos="883"/>
        </w:tabs>
        <w:spacing w:before="73"/>
        <w:ind w:left="602" w:right="582" w:firstLine="0"/>
      </w:pPr>
      <w:r w:rsidRPr="006A2680">
        <w:t>Залежно від сфери економіки, у яку спрямовується позичена цінність,</w:t>
      </w:r>
      <w:r w:rsidRPr="006A2680">
        <w:rPr>
          <w:spacing w:val="-67"/>
        </w:rPr>
        <w:t xml:space="preserve"> </w:t>
      </w:r>
      <w:r w:rsidRPr="006A2680">
        <w:t>можна виокремити</w:t>
      </w:r>
      <w:r w:rsidRPr="006A2680">
        <w:rPr>
          <w:spacing w:val="-4"/>
        </w:rPr>
        <w:t xml:space="preserve"> </w:t>
      </w:r>
      <w:r w:rsidRPr="006A2680">
        <w:t>кредит:</w:t>
      </w:r>
    </w:p>
    <w:p w:rsidR="006A2680" w:rsidRPr="006A2680" w:rsidRDefault="006A2680" w:rsidP="006A2680">
      <w:pPr>
        <w:pStyle w:val="ae"/>
        <w:ind w:right="7974"/>
        <w:rPr>
          <w:rFonts w:ascii="Times New Roman" w:hAnsi="Times New Roman" w:cs="Times New Roman"/>
          <w:sz w:val="28"/>
          <w:szCs w:val="28"/>
        </w:rPr>
      </w:pPr>
      <w:r w:rsidRPr="006A2680">
        <w:rPr>
          <w:rFonts w:ascii="Times New Roman" w:hAnsi="Times New Roman" w:cs="Times New Roman"/>
          <w:sz w:val="28"/>
          <w:szCs w:val="28"/>
        </w:rPr>
        <w:t>а) банківський;</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б) виробничий;</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в)</w:t>
      </w:r>
      <w:r w:rsidRPr="006A2680">
        <w:rPr>
          <w:rFonts w:ascii="Times New Roman" w:hAnsi="Times New Roman" w:cs="Times New Roman"/>
          <w:spacing w:val="70"/>
          <w:sz w:val="28"/>
          <w:szCs w:val="28"/>
        </w:rPr>
        <w:t xml:space="preserve"> </w:t>
      </w:r>
      <w:r w:rsidRPr="006A2680">
        <w:rPr>
          <w:rFonts w:ascii="Times New Roman" w:hAnsi="Times New Roman" w:cs="Times New Roman"/>
          <w:sz w:val="28"/>
          <w:szCs w:val="28"/>
        </w:rPr>
        <w:t>грошовий;</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г)</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товарний.</w:t>
      </w:r>
    </w:p>
    <w:p w:rsidR="006A2680" w:rsidRPr="006A2680" w:rsidRDefault="006A2680" w:rsidP="00651D97">
      <w:pPr>
        <w:pStyle w:val="Heading3"/>
        <w:numPr>
          <w:ilvl w:val="0"/>
          <w:numId w:val="35"/>
        </w:numPr>
        <w:tabs>
          <w:tab w:val="left" w:pos="883"/>
        </w:tabs>
        <w:spacing w:line="319" w:lineRule="exact"/>
      </w:pPr>
      <w:r w:rsidRPr="006A2680">
        <w:t>Який</w:t>
      </w:r>
      <w:r w:rsidRPr="006A2680">
        <w:rPr>
          <w:spacing w:val="-3"/>
        </w:rPr>
        <w:t xml:space="preserve"> </w:t>
      </w:r>
      <w:r w:rsidRPr="006A2680">
        <w:t>вид</w:t>
      </w:r>
      <w:r w:rsidRPr="006A2680">
        <w:rPr>
          <w:spacing w:val="-3"/>
        </w:rPr>
        <w:t xml:space="preserve"> </w:t>
      </w:r>
      <w:r w:rsidRPr="006A2680">
        <w:t>кредиту</w:t>
      </w:r>
      <w:r w:rsidRPr="006A2680">
        <w:rPr>
          <w:spacing w:val="-1"/>
        </w:rPr>
        <w:t xml:space="preserve"> </w:t>
      </w:r>
      <w:r w:rsidRPr="006A2680">
        <w:t>може</w:t>
      </w:r>
      <w:r w:rsidRPr="006A2680">
        <w:rPr>
          <w:spacing w:val="-2"/>
        </w:rPr>
        <w:t xml:space="preserve"> </w:t>
      </w:r>
      <w:r w:rsidRPr="006A2680">
        <w:t>бути</w:t>
      </w:r>
      <w:r w:rsidRPr="006A2680">
        <w:rPr>
          <w:spacing w:val="-3"/>
        </w:rPr>
        <w:t xml:space="preserve"> </w:t>
      </w:r>
      <w:r w:rsidRPr="006A2680">
        <w:t>реалізований</w:t>
      </w:r>
      <w:r w:rsidRPr="006A2680">
        <w:rPr>
          <w:spacing w:val="-3"/>
        </w:rPr>
        <w:t xml:space="preserve"> </w:t>
      </w:r>
      <w:r w:rsidRPr="006A2680">
        <w:t>у</w:t>
      </w:r>
      <w:r w:rsidRPr="006A2680">
        <w:rPr>
          <w:spacing w:val="-5"/>
        </w:rPr>
        <w:t xml:space="preserve"> </w:t>
      </w:r>
      <w:r w:rsidRPr="006A2680">
        <w:t>товарній</w:t>
      </w:r>
      <w:r w:rsidRPr="006A2680">
        <w:rPr>
          <w:spacing w:val="-6"/>
        </w:rPr>
        <w:t xml:space="preserve"> </w:t>
      </w:r>
      <w:r w:rsidRPr="006A2680">
        <w:t>формі:</w:t>
      </w:r>
    </w:p>
    <w:p w:rsidR="006A2680" w:rsidRPr="006A2680" w:rsidRDefault="006A2680" w:rsidP="006A2680">
      <w:pPr>
        <w:pStyle w:val="ae"/>
        <w:ind w:right="7856"/>
        <w:rPr>
          <w:rFonts w:ascii="Times New Roman" w:hAnsi="Times New Roman" w:cs="Times New Roman"/>
          <w:sz w:val="28"/>
          <w:szCs w:val="28"/>
        </w:rPr>
      </w:pPr>
      <w:r w:rsidRPr="006A2680">
        <w:rPr>
          <w:rFonts w:ascii="Times New Roman" w:hAnsi="Times New Roman" w:cs="Times New Roman"/>
          <w:sz w:val="28"/>
          <w:szCs w:val="28"/>
        </w:rPr>
        <w:lastRenderedPageBreak/>
        <w:t>а) банківський;</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б) виробничий;</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в)</w:t>
      </w:r>
      <w:r w:rsidRPr="006A2680">
        <w:rPr>
          <w:rFonts w:ascii="Times New Roman" w:hAnsi="Times New Roman" w:cs="Times New Roman"/>
          <w:spacing w:val="70"/>
          <w:sz w:val="28"/>
          <w:szCs w:val="28"/>
        </w:rPr>
        <w:t xml:space="preserve"> </w:t>
      </w:r>
      <w:r w:rsidRPr="006A2680">
        <w:rPr>
          <w:rFonts w:ascii="Times New Roman" w:hAnsi="Times New Roman" w:cs="Times New Roman"/>
          <w:sz w:val="28"/>
          <w:szCs w:val="28"/>
        </w:rPr>
        <w:t>державний;</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г)</w:t>
      </w:r>
      <w:r w:rsidRPr="006A2680">
        <w:rPr>
          <w:rFonts w:ascii="Times New Roman" w:hAnsi="Times New Roman" w:cs="Times New Roman"/>
          <w:spacing w:val="-15"/>
          <w:sz w:val="28"/>
          <w:szCs w:val="28"/>
        </w:rPr>
        <w:t xml:space="preserve"> </w:t>
      </w:r>
      <w:r w:rsidRPr="006A2680">
        <w:rPr>
          <w:rFonts w:ascii="Times New Roman" w:hAnsi="Times New Roman" w:cs="Times New Roman"/>
          <w:sz w:val="28"/>
          <w:szCs w:val="28"/>
        </w:rPr>
        <w:t>комерційний?</w:t>
      </w:r>
    </w:p>
    <w:p w:rsidR="006A2680" w:rsidRPr="006A2680" w:rsidRDefault="006A2680" w:rsidP="00651D97">
      <w:pPr>
        <w:pStyle w:val="Heading3"/>
        <w:numPr>
          <w:ilvl w:val="0"/>
          <w:numId w:val="35"/>
        </w:numPr>
        <w:tabs>
          <w:tab w:val="left" w:pos="883"/>
        </w:tabs>
        <w:spacing w:before="2" w:line="321" w:lineRule="exact"/>
      </w:pPr>
      <w:r w:rsidRPr="006A2680">
        <w:t>Який</w:t>
      </w:r>
      <w:r w:rsidRPr="006A2680">
        <w:rPr>
          <w:spacing w:val="-4"/>
        </w:rPr>
        <w:t xml:space="preserve"> </w:t>
      </w:r>
      <w:r w:rsidRPr="006A2680">
        <w:t>вид</w:t>
      </w:r>
      <w:r w:rsidRPr="006A2680">
        <w:rPr>
          <w:spacing w:val="-3"/>
        </w:rPr>
        <w:t xml:space="preserve"> </w:t>
      </w:r>
      <w:r w:rsidRPr="006A2680">
        <w:t>кредиту</w:t>
      </w:r>
      <w:r w:rsidRPr="006A2680">
        <w:rPr>
          <w:spacing w:val="-2"/>
        </w:rPr>
        <w:t xml:space="preserve"> </w:t>
      </w:r>
      <w:r w:rsidRPr="006A2680">
        <w:t>виконує</w:t>
      </w:r>
      <w:r w:rsidRPr="006A2680">
        <w:rPr>
          <w:spacing w:val="-1"/>
        </w:rPr>
        <w:t xml:space="preserve"> </w:t>
      </w:r>
      <w:r w:rsidRPr="006A2680">
        <w:t>емісійну</w:t>
      </w:r>
      <w:r w:rsidRPr="006A2680">
        <w:rPr>
          <w:spacing w:val="-6"/>
        </w:rPr>
        <w:t xml:space="preserve"> </w:t>
      </w:r>
      <w:r w:rsidRPr="006A2680">
        <w:t>функцію:</w:t>
      </w:r>
    </w:p>
    <w:p w:rsidR="006A2680" w:rsidRPr="006A2680" w:rsidRDefault="006A2680" w:rsidP="006A2680">
      <w:pPr>
        <w:pStyle w:val="ae"/>
        <w:ind w:right="7974"/>
        <w:rPr>
          <w:rFonts w:ascii="Times New Roman" w:hAnsi="Times New Roman" w:cs="Times New Roman"/>
          <w:sz w:val="28"/>
          <w:szCs w:val="28"/>
        </w:rPr>
      </w:pPr>
      <w:r w:rsidRPr="006A2680">
        <w:rPr>
          <w:rFonts w:ascii="Times New Roman" w:hAnsi="Times New Roman" w:cs="Times New Roman"/>
          <w:sz w:val="28"/>
          <w:szCs w:val="28"/>
        </w:rPr>
        <w:t>а) банківський;</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б) виробничий;</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в)</w:t>
      </w:r>
      <w:r w:rsidRPr="006A2680">
        <w:rPr>
          <w:rFonts w:ascii="Times New Roman" w:hAnsi="Times New Roman" w:cs="Times New Roman"/>
          <w:spacing w:val="70"/>
          <w:sz w:val="28"/>
          <w:szCs w:val="28"/>
        </w:rPr>
        <w:t xml:space="preserve"> </w:t>
      </w:r>
      <w:r w:rsidRPr="006A2680">
        <w:rPr>
          <w:rFonts w:ascii="Times New Roman" w:hAnsi="Times New Roman" w:cs="Times New Roman"/>
          <w:sz w:val="28"/>
          <w:szCs w:val="28"/>
        </w:rPr>
        <w:t>грошовий;</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г)</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товарний?</w:t>
      </w:r>
    </w:p>
    <w:p w:rsidR="006A2680" w:rsidRPr="006A2680" w:rsidRDefault="006A2680" w:rsidP="00651D97">
      <w:pPr>
        <w:pStyle w:val="Heading3"/>
        <w:numPr>
          <w:ilvl w:val="0"/>
          <w:numId w:val="35"/>
        </w:numPr>
        <w:tabs>
          <w:tab w:val="left" w:pos="883"/>
        </w:tabs>
        <w:spacing w:before="3"/>
        <w:ind w:left="602" w:right="1591" w:firstLine="0"/>
      </w:pPr>
      <w:r w:rsidRPr="006A2680">
        <w:t>Ціна грошей як позичкового капіталу, яку вони набувають на</w:t>
      </w:r>
      <w:r w:rsidRPr="006A2680">
        <w:rPr>
          <w:spacing w:val="-67"/>
        </w:rPr>
        <w:t xml:space="preserve"> </w:t>
      </w:r>
      <w:r w:rsidRPr="006A2680">
        <w:t>грошовому ринку, – це:</w:t>
      </w:r>
    </w:p>
    <w:p w:rsidR="006A2680" w:rsidRPr="006A2680" w:rsidRDefault="006A2680" w:rsidP="006A2680">
      <w:pPr>
        <w:pStyle w:val="ae"/>
        <w:ind w:right="5429"/>
        <w:rPr>
          <w:rFonts w:ascii="Times New Roman" w:hAnsi="Times New Roman" w:cs="Times New Roman"/>
          <w:sz w:val="28"/>
          <w:szCs w:val="28"/>
        </w:rPr>
      </w:pPr>
      <w:r w:rsidRPr="006A2680">
        <w:rPr>
          <w:rFonts w:ascii="Times New Roman" w:hAnsi="Times New Roman" w:cs="Times New Roman"/>
          <w:sz w:val="28"/>
          <w:szCs w:val="28"/>
        </w:rPr>
        <w:t>а) купівельна спроможність грошей;</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б)</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процент;</w:t>
      </w:r>
    </w:p>
    <w:p w:rsidR="006A2680" w:rsidRPr="006A2680" w:rsidRDefault="006A2680" w:rsidP="006A2680">
      <w:pPr>
        <w:pStyle w:val="ae"/>
        <w:rPr>
          <w:rFonts w:ascii="Times New Roman" w:hAnsi="Times New Roman" w:cs="Times New Roman"/>
          <w:sz w:val="28"/>
          <w:szCs w:val="28"/>
        </w:rPr>
      </w:pPr>
      <w:r w:rsidRPr="006A2680">
        <w:rPr>
          <w:rFonts w:ascii="Times New Roman" w:hAnsi="Times New Roman" w:cs="Times New Roman"/>
          <w:sz w:val="28"/>
          <w:szCs w:val="28"/>
        </w:rPr>
        <w:t>в)</w:t>
      </w:r>
      <w:r w:rsidRPr="006A2680">
        <w:rPr>
          <w:rFonts w:ascii="Times New Roman" w:hAnsi="Times New Roman" w:cs="Times New Roman"/>
          <w:spacing w:val="-5"/>
          <w:sz w:val="28"/>
          <w:szCs w:val="28"/>
        </w:rPr>
        <w:t xml:space="preserve"> </w:t>
      </w:r>
      <w:r w:rsidRPr="006A2680">
        <w:rPr>
          <w:rFonts w:ascii="Times New Roman" w:hAnsi="Times New Roman" w:cs="Times New Roman"/>
          <w:sz w:val="28"/>
          <w:szCs w:val="28"/>
        </w:rPr>
        <w:t>норма</w:t>
      </w:r>
      <w:r w:rsidRPr="006A2680">
        <w:rPr>
          <w:rFonts w:ascii="Times New Roman" w:hAnsi="Times New Roman" w:cs="Times New Roman"/>
          <w:spacing w:val="-5"/>
          <w:sz w:val="28"/>
          <w:szCs w:val="28"/>
        </w:rPr>
        <w:t xml:space="preserve"> </w:t>
      </w:r>
      <w:r w:rsidRPr="006A2680">
        <w:rPr>
          <w:rFonts w:ascii="Times New Roman" w:hAnsi="Times New Roman" w:cs="Times New Roman"/>
          <w:sz w:val="28"/>
          <w:szCs w:val="28"/>
        </w:rPr>
        <w:t>прибутку.</w:t>
      </w:r>
    </w:p>
    <w:p w:rsidR="006A2680" w:rsidRPr="006A2680" w:rsidRDefault="006A2680" w:rsidP="00651D97">
      <w:pPr>
        <w:pStyle w:val="Heading3"/>
        <w:numPr>
          <w:ilvl w:val="0"/>
          <w:numId w:val="35"/>
        </w:numPr>
        <w:tabs>
          <w:tab w:val="left" w:pos="883"/>
        </w:tabs>
        <w:spacing w:before="48" w:line="319" w:lineRule="exact"/>
      </w:pPr>
      <w:r w:rsidRPr="006A2680">
        <w:t>Джерелом</w:t>
      </w:r>
      <w:r w:rsidRPr="006A2680">
        <w:rPr>
          <w:spacing w:val="-3"/>
        </w:rPr>
        <w:t xml:space="preserve"> </w:t>
      </w:r>
      <w:r w:rsidRPr="006A2680">
        <w:t>сплати</w:t>
      </w:r>
      <w:r w:rsidRPr="006A2680">
        <w:rPr>
          <w:spacing w:val="-3"/>
        </w:rPr>
        <w:t xml:space="preserve"> </w:t>
      </w:r>
      <w:r w:rsidRPr="006A2680">
        <w:t>позикового</w:t>
      </w:r>
      <w:r w:rsidRPr="006A2680">
        <w:rPr>
          <w:spacing w:val="-2"/>
        </w:rPr>
        <w:t xml:space="preserve"> </w:t>
      </w:r>
      <w:r w:rsidRPr="006A2680">
        <w:t>відсотка</w:t>
      </w:r>
      <w:r w:rsidRPr="006A2680">
        <w:rPr>
          <w:spacing w:val="-5"/>
        </w:rPr>
        <w:t xml:space="preserve"> </w:t>
      </w:r>
      <w:r w:rsidRPr="006A2680">
        <w:t>є:</w:t>
      </w:r>
    </w:p>
    <w:p w:rsidR="006A2680" w:rsidRPr="006A2680" w:rsidRDefault="006A2680" w:rsidP="006A2680">
      <w:pPr>
        <w:pStyle w:val="ae"/>
        <w:ind w:right="7220"/>
        <w:rPr>
          <w:rFonts w:ascii="Times New Roman" w:hAnsi="Times New Roman" w:cs="Times New Roman"/>
          <w:sz w:val="28"/>
          <w:szCs w:val="28"/>
        </w:rPr>
      </w:pPr>
      <w:r w:rsidRPr="006A2680">
        <w:rPr>
          <w:rFonts w:ascii="Times New Roman" w:hAnsi="Times New Roman" w:cs="Times New Roman"/>
          <w:sz w:val="28"/>
          <w:szCs w:val="28"/>
        </w:rPr>
        <w:t>а) позиковий капітал;</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б)</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дохід</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кредитора;</w:t>
      </w:r>
    </w:p>
    <w:p w:rsidR="006A2680" w:rsidRPr="006A2680" w:rsidRDefault="006A2680" w:rsidP="006A2680">
      <w:pPr>
        <w:pStyle w:val="ae"/>
        <w:ind w:right="6155"/>
        <w:rPr>
          <w:rFonts w:ascii="Times New Roman" w:hAnsi="Times New Roman" w:cs="Times New Roman"/>
          <w:sz w:val="28"/>
          <w:szCs w:val="28"/>
        </w:rPr>
      </w:pPr>
      <w:r w:rsidRPr="006A2680">
        <w:rPr>
          <w:rFonts w:ascii="Times New Roman" w:hAnsi="Times New Roman" w:cs="Times New Roman"/>
          <w:sz w:val="28"/>
          <w:szCs w:val="28"/>
        </w:rPr>
        <w:t>в) дохід на позиковий капітал;</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г)</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прибуток</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позичальника.</w:t>
      </w:r>
    </w:p>
    <w:p w:rsidR="006A2680" w:rsidRPr="006A2680" w:rsidRDefault="006A2680" w:rsidP="00651D97">
      <w:pPr>
        <w:pStyle w:val="Heading3"/>
        <w:numPr>
          <w:ilvl w:val="0"/>
          <w:numId w:val="35"/>
        </w:numPr>
        <w:tabs>
          <w:tab w:val="left" w:pos="883"/>
        </w:tabs>
        <w:spacing w:before="2" w:line="319" w:lineRule="exact"/>
      </w:pPr>
      <w:r w:rsidRPr="006A2680">
        <w:t>Максимальною</w:t>
      </w:r>
      <w:r w:rsidRPr="006A2680">
        <w:rPr>
          <w:spacing w:val="-5"/>
        </w:rPr>
        <w:t xml:space="preserve"> </w:t>
      </w:r>
      <w:r w:rsidRPr="006A2680">
        <w:t>межею</w:t>
      </w:r>
      <w:r w:rsidRPr="006A2680">
        <w:rPr>
          <w:spacing w:val="-4"/>
        </w:rPr>
        <w:t xml:space="preserve"> </w:t>
      </w:r>
      <w:r w:rsidRPr="006A2680">
        <w:t>норми</w:t>
      </w:r>
      <w:r w:rsidRPr="006A2680">
        <w:rPr>
          <w:spacing w:val="-2"/>
        </w:rPr>
        <w:t xml:space="preserve"> </w:t>
      </w:r>
      <w:r w:rsidRPr="006A2680">
        <w:t>процента</w:t>
      </w:r>
      <w:r w:rsidRPr="006A2680">
        <w:rPr>
          <w:spacing w:val="-3"/>
        </w:rPr>
        <w:t xml:space="preserve"> </w:t>
      </w:r>
      <w:r w:rsidRPr="006A2680">
        <w:t>є:</w:t>
      </w:r>
    </w:p>
    <w:p w:rsidR="006A2680" w:rsidRPr="006A2680" w:rsidRDefault="006A2680" w:rsidP="006A2680">
      <w:pPr>
        <w:pStyle w:val="ae"/>
        <w:spacing w:line="278" w:lineRule="auto"/>
        <w:ind w:right="5876"/>
        <w:rPr>
          <w:rFonts w:ascii="Times New Roman" w:hAnsi="Times New Roman" w:cs="Times New Roman"/>
          <w:sz w:val="28"/>
          <w:szCs w:val="28"/>
        </w:rPr>
      </w:pPr>
      <w:r w:rsidRPr="006A2680">
        <w:rPr>
          <w:rFonts w:ascii="Times New Roman" w:hAnsi="Times New Roman" w:cs="Times New Roman"/>
          <w:sz w:val="28"/>
          <w:szCs w:val="28"/>
        </w:rPr>
        <w:t>а) максимальна норма прибутку;</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б)</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середня</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норма</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прибутку;</w:t>
      </w:r>
    </w:p>
    <w:p w:rsidR="006A2680" w:rsidRPr="006A2680" w:rsidRDefault="006A2680" w:rsidP="006A2680">
      <w:pPr>
        <w:pStyle w:val="ae"/>
        <w:ind w:right="6115"/>
        <w:rPr>
          <w:rFonts w:ascii="Times New Roman" w:hAnsi="Times New Roman" w:cs="Times New Roman"/>
          <w:sz w:val="28"/>
          <w:szCs w:val="28"/>
        </w:rPr>
      </w:pPr>
      <w:r w:rsidRPr="006A2680">
        <w:rPr>
          <w:rFonts w:ascii="Times New Roman" w:hAnsi="Times New Roman" w:cs="Times New Roman"/>
          <w:sz w:val="28"/>
          <w:szCs w:val="28"/>
        </w:rPr>
        <w:t>в)</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мінімальна</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норма</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прибутку;</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г)</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визначити</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неможливо.</w:t>
      </w:r>
    </w:p>
    <w:p w:rsidR="006A2680" w:rsidRPr="006A2680" w:rsidRDefault="006A2680" w:rsidP="00651D97">
      <w:pPr>
        <w:pStyle w:val="Heading3"/>
        <w:numPr>
          <w:ilvl w:val="0"/>
          <w:numId w:val="35"/>
        </w:numPr>
        <w:tabs>
          <w:tab w:val="left" w:pos="883"/>
        </w:tabs>
        <w:spacing w:line="321" w:lineRule="exact"/>
      </w:pPr>
      <w:r w:rsidRPr="006A2680">
        <w:t>Розрізняють</w:t>
      </w:r>
      <w:r w:rsidRPr="006A2680">
        <w:rPr>
          <w:spacing w:val="-5"/>
        </w:rPr>
        <w:t xml:space="preserve"> </w:t>
      </w:r>
      <w:r w:rsidRPr="006A2680">
        <w:t>такі</w:t>
      </w:r>
      <w:r w:rsidRPr="006A2680">
        <w:rPr>
          <w:spacing w:val="-3"/>
        </w:rPr>
        <w:t xml:space="preserve"> </w:t>
      </w:r>
      <w:r w:rsidRPr="006A2680">
        <w:t>види</w:t>
      </w:r>
      <w:r w:rsidRPr="006A2680">
        <w:rPr>
          <w:spacing w:val="-4"/>
        </w:rPr>
        <w:t xml:space="preserve"> </w:t>
      </w:r>
      <w:r w:rsidRPr="006A2680">
        <w:t>процентних ставок:</w:t>
      </w:r>
    </w:p>
    <w:p w:rsidR="006A2680" w:rsidRPr="006A2680" w:rsidRDefault="006A2680" w:rsidP="006A2680">
      <w:pPr>
        <w:pStyle w:val="ae"/>
        <w:ind w:right="8233"/>
        <w:rPr>
          <w:rFonts w:ascii="Times New Roman" w:hAnsi="Times New Roman" w:cs="Times New Roman"/>
          <w:sz w:val="28"/>
          <w:szCs w:val="28"/>
        </w:rPr>
      </w:pPr>
      <w:r w:rsidRPr="006A2680">
        <w:rPr>
          <w:rFonts w:ascii="Times New Roman" w:hAnsi="Times New Roman" w:cs="Times New Roman"/>
          <w:sz w:val="28"/>
          <w:szCs w:val="28"/>
        </w:rPr>
        <w:t>а) тимчасові;</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б)</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реальні;</w:t>
      </w:r>
    </w:p>
    <w:p w:rsidR="006A2680" w:rsidRPr="006A2680" w:rsidRDefault="006A2680" w:rsidP="006A2680">
      <w:pPr>
        <w:pStyle w:val="ae"/>
        <w:ind w:right="8100"/>
        <w:rPr>
          <w:rFonts w:ascii="Times New Roman" w:hAnsi="Times New Roman" w:cs="Times New Roman"/>
          <w:sz w:val="28"/>
          <w:szCs w:val="28"/>
        </w:rPr>
      </w:pPr>
      <w:r w:rsidRPr="006A2680">
        <w:rPr>
          <w:rFonts w:ascii="Times New Roman" w:hAnsi="Times New Roman" w:cs="Times New Roman"/>
          <w:sz w:val="28"/>
          <w:szCs w:val="28"/>
        </w:rPr>
        <w:t>в) номінальні;</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г)</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коригуючи.</w:t>
      </w:r>
    </w:p>
    <w:p w:rsidR="006A2680" w:rsidRPr="006A2680" w:rsidRDefault="006A2680" w:rsidP="00651D97">
      <w:pPr>
        <w:pStyle w:val="Heading3"/>
        <w:numPr>
          <w:ilvl w:val="0"/>
          <w:numId w:val="35"/>
        </w:numPr>
        <w:tabs>
          <w:tab w:val="left" w:pos="1024"/>
        </w:tabs>
        <w:ind w:left="602" w:right="526" w:firstLine="0"/>
      </w:pPr>
      <w:r w:rsidRPr="006A2680">
        <w:t>Хто встановлює розмір процентної ставки за кредитами комерційних</w:t>
      </w:r>
      <w:r w:rsidRPr="006A2680">
        <w:rPr>
          <w:spacing w:val="-67"/>
        </w:rPr>
        <w:t xml:space="preserve"> </w:t>
      </w:r>
      <w:r w:rsidRPr="006A2680">
        <w:t>банків:</w:t>
      </w:r>
    </w:p>
    <w:p w:rsidR="006A2680" w:rsidRPr="006A2680" w:rsidRDefault="006A2680" w:rsidP="006A2680">
      <w:pPr>
        <w:pStyle w:val="ae"/>
        <w:ind w:right="5705"/>
        <w:rPr>
          <w:rFonts w:ascii="Times New Roman" w:hAnsi="Times New Roman" w:cs="Times New Roman"/>
          <w:sz w:val="28"/>
          <w:szCs w:val="28"/>
        </w:rPr>
      </w:pPr>
      <w:r w:rsidRPr="006A2680">
        <w:rPr>
          <w:rFonts w:ascii="Times New Roman" w:hAnsi="Times New Roman" w:cs="Times New Roman"/>
          <w:sz w:val="28"/>
          <w:szCs w:val="28"/>
        </w:rPr>
        <w:t>а) Міністерство фінансів України;</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б)</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комерційний банк;</w:t>
      </w:r>
    </w:p>
    <w:p w:rsidR="006A2680" w:rsidRPr="006A2680" w:rsidRDefault="006A2680" w:rsidP="006A2680">
      <w:pPr>
        <w:pStyle w:val="ae"/>
        <w:ind w:right="7264"/>
        <w:rPr>
          <w:rFonts w:ascii="Times New Roman" w:hAnsi="Times New Roman" w:cs="Times New Roman"/>
          <w:sz w:val="28"/>
          <w:szCs w:val="28"/>
        </w:rPr>
      </w:pPr>
      <w:r w:rsidRPr="006A2680">
        <w:rPr>
          <w:rFonts w:ascii="Times New Roman" w:hAnsi="Times New Roman" w:cs="Times New Roman"/>
          <w:sz w:val="28"/>
          <w:szCs w:val="28"/>
        </w:rPr>
        <w:t>в) центральний банк;</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г)</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грошовий</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ринок.</w:t>
      </w:r>
    </w:p>
    <w:p w:rsidR="006A2680" w:rsidRDefault="006A2680" w:rsidP="006A2680">
      <w:pPr>
        <w:spacing w:before="70"/>
        <w:ind w:left="1333" w:right="474"/>
        <w:jc w:val="center"/>
        <w:rPr>
          <w:b/>
          <w:sz w:val="28"/>
        </w:rPr>
      </w:pPr>
      <w:r>
        <w:rPr>
          <w:b/>
          <w:sz w:val="28"/>
        </w:rPr>
        <w:t>ЗАВДАННЯ</w:t>
      </w:r>
      <w:r>
        <w:rPr>
          <w:b/>
          <w:spacing w:val="-2"/>
          <w:sz w:val="28"/>
        </w:rPr>
        <w:t xml:space="preserve"> </w:t>
      </w:r>
      <w:r>
        <w:rPr>
          <w:b/>
          <w:sz w:val="28"/>
        </w:rPr>
        <w:t>4</w:t>
      </w:r>
    </w:p>
    <w:p w:rsidR="006A2680" w:rsidRDefault="006A2680" w:rsidP="006A2680">
      <w:pPr>
        <w:pStyle w:val="Heading2"/>
      </w:pPr>
      <w:r>
        <w:t>Розв’яжіть</w:t>
      </w:r>
      <w:r>
        <w:rPr>
          <w:spacing w:val="-4"/>
        </w:rPr>
        <w:t xml:space="preserve"> </w:t>
      </w:r>
      <w:r>
        <w:t>кросворд</w:t>
      </w:r>
    </w:p>
    <w:p w:rsidR="006A2680" w:rsidRDefault="006A2680" w:rsidP="006A2680">
      <w:pPr>
        <w:pStyle w:val="Heading3"/>
        <w:spacing w:before="252"/>
        <w:ind w:left="973" w:right="474"/>
        <w:jc w:val="center"/>
      </w:pPr>
      <w:r>
        <w:t>ВИДИ,</w:t>
      </w:r>
      <w:r>
        <w:rPr>
          <w:spacing w:val="-1"/>
        </w:rPr>
        <w:t xml:space="preserve"> </w:t>
      </w:r>
      <w:r>
        <w:t>ФУНКЦІЇ</w:t>
      </w:r>
      <w:r>
        <w:rPr>
          <w:spacing w:val="-3"/>
        </w:rPr>
        <w:t xml:space="preserve"> </w:t>
      </w:r>
      <w:r>
        <w:t>ТА</w:t>
      </w:r>
      <w:r>
        <w:rPr>
          <w:spacing w:val="-1"/>
        </w:rPr>
        <w:t xml:space="preserve"> </w:t>
      </w:r>
      <w:r>
        <w:t>РОЛЬ</w:t>
      </w:r>
      <w:r>
        <w:rPr>
          <w:spacing w:val="-2"/>
        </w:rPr>
        <w:t xml:space="preserve"> </w:t>
      </w:r>
      <w:r>
        <w:t>КРЕДИТУ.</w:t>
      </w:r>
    </w:p>
    <w:p w:rsidR="006A2680" w:rsidRDefault="006A2680" w:rsidP="006A2680">
      <w:pPr>
        <w:pStyle w:val="ae"/>
        <w:spacing w:before="8"/>
        <w:rPr>
          <w:b/>
          <w:sz w:val="10"/>
        </w:rPr>
      </w:pPr>
      <w:r>
        <w:rPr>
          <w:noProof/>
          <w:lang w:eastAsia="ru-RU"/>
        </w:rPr>
        <w:lastRenderedPageBreak/>
        <w:drawing>
          <wp:anchor distT="0" distB="0" distL="0" distR="0" simplePos="0" relativeHeight="251672576" behindDoc="0" locked="0" layoutInCell="1" allowOverlap="1">
            <wp:simplePos x="0" y="0"/>
            <wp:positionH relativeFrom="page">
              <wp:posOffset>1080516</wp:posOffset>
            </wp:positionH>
            <wp:positionV relativeFrom="paragraph">
              <wp:posOffset>103320</wp:posOffset>
            </wp:positionV>
            <wp:extent cx="5871210" cy="5871209"/>
            <wp:effectExtent l="0" t="0" r="0" b="0"/>
            <wp:wrapTopAndBottom/>
            <wp:docPr id="39" name="image1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35.jpeg"/>
                    <pic:cNvPicPr/>
                  </pic:nvPicPr>
                  <pic:blipFill>
                    <a:blip r:embed="rId58" cstate="print"/>
                    <a:stretch>
                      <a:fillRect/>
                    </a:stretch>
                  </pic:blipFill>
                  <pic:spPr>
                    <a:xfrm>
                      <a:off x="0" y="0"/>
                      <a:ext cx="5871210" cy="5871209"/>
                    </a:xfrm>
                    <a:prstGeom prst="rect">
                      <a:avLst/>
                    </a:prstGeom>
                  </pic:spPr>
                </pic:pic>
              </a:graphicData>
            </a:graphic>
          </wp:anchor>
        </w:drawing>
      </w:r>
    </w:p>
    <w:p w:rsidR="006A2680" w:rsidRDefault="006A2680" w:rsidP="006A2680">
      <w:pPr>
        <w:rPr>
          <w:sz w:val="10"/>
        </w:rPr>
        <w:sectPr w:rsidR="006A2680">
          <w:pgSz w:w="11910" w:h="16840"/>
          <w:pgMar w:top="900" w:right="400" w:bottom="280" w:left="1100" w:header="720" w:footer="720" w:gutter="0"/>
          <w:cols w:space="720"/>
        </w:sectPr>
      </w:pPr>
    </w:p>
    <w:p w:rsidR="006A2680" w:rsidRPr="006A2680" w:rsidRDefault="006A2680" w:rsidP="006A2680">
      <w:pPr>
        <w:spacing w:before="73" w:line="319" w:lineRule="exact"/>
        <w:ind w:left="602"/>
        <w:rPr>
          <w:rFonts w:ascii="Times New Roman" w:hAnsi="Times New Roman" w:cs="Times New Roman"/>
          <w:b/>
          <w:sz w:val="28"/>
        </w:rPr>
      </w:pPr>
      <w:r w:rsidRPr="006A2680">
        <w:rPr>
          <w:rFonts w:ascii="Times New Roman" w:hAnsi="Times New Roman" w:cs="Times New Roman"/>
          <w:b/>
          <w:sz w:val="28"/>
        </w:rPr>
        <w:lastRenderedPageBreak/>
        <w:t>По горизонталі:</w:t>
      </w:r>
    </w:p>
    <w:p w:rsidR="006A2680" w:rsidRPr="006A2680" w:rsidRDefault="006A2680" w:rsidP="006A2680">
      <w:pPr>
        <w:pStyle w:val="ae"/>
        <w:spacing w:line="319" w:lineRule="exact"/>
        <w:rPr>
          <w:rFonts w:ascii="Times New Roman" w:hAnsi="Times New Roman" w:cs="Times New Roman"/>
        </w:rPr>
      </w:pPr>
      <w:r w:rsidRPr="006A2680">
        <w:rPr>
          <w:rFonts w:ascii="Times New Roman" w:hAnsi="Times New Roman" w:cs="Times New Roman"/>
        </w:rPr>
        <w:t>2.</w:t>
      </w:r>
      <w:r w:rsidRPr="006A2680">
        <w:rPr>
          <w:rFonts w:ascii="Times New Roman" w:hAnsi="Times New Roman" w:cs="Times New Roman"/>
          <w:spacing w:val="-4"/>
        </w:rPr>
        <w:t xml:space="preserve"> </w:t>
      </w:r>
      <w:r w:rsidRPr="006A2680">
        <w:rPr>
          <w:rFonts w:ascii="Times New Roman" w:hAnsi="Times New Roman" w:cs="Times New Roman"/>
        </w:rPr>
        <w:t>Джерело</w:t>
      </w:r>
      <w:r w:rsidRPr="006A2680">
        <w:rPr>
          <w:rFonts w:ascii="Times New Roman" w:hAnsi="Times New Roman" w:cs="Times New Roman"/>
          <w:spacing w:val="-2"/>
        </w:rPr>
        <w:t xml:space="preserve"> </w:t>
      </w:r>
      <w:r w:rsidRPr="006A2680">
        <w:rPr>
          <w:rFonts w:ascii="Times New Roman" w:hAnsi="Times New Roman" w:cs="Times New Roman"/>
        </w:rPr>
        <w:t>оплати</w:t>
      </w:r>
      <w:r w:rsidRPr="006A2680">
        <w:rPr>
          <w:rFonts w:ascii="Times New Roman" w:hAnsi="Times New Roman" w:cs="Times New Roman"/>
          <w:spacing w:val="-5"/>
        </w:rPr>
        <w:t xml:space="preserve"> </w:t>
      </w:r>
      <w:r w:rsidRPr="006A2680">
        <w:rPr>
          <w:rFonts w:ascii="Times New Roman" w:hAnsi="Times New Roman" w:cs="Times New Roman"/>
        </w:rPr>
        <w:t>позичкового</w:t>
      </w:r>
      <w:r w:rsidRPr="006A2680">
        <w:rPr>
          <w:rFonts w:ascii="Times New Roman" w:hAnsi="Times New Roman" w:cs="Times New Roman"/>
          <w:spacing w:val="-2"/>
        </w:rPr>
        <w:t xml:space="preserve"> </w:t>
      </w:r>
      <w:r w:rsidRPr="006A2680">
        <w:rPr>
          <w:rFonts w:ascii="Times New Roman" w:hAnsi="Times New Roman" w:cs="Times New Roman"/>
        </w:rPr>
        <w:t>процента.</w:t>
      </w:r>
    </w:p>
    <w:p w:rsidR="006A2680" w:rsidRPr="006A2680" w:rsidRDefault="006A2680" w:rsidP="006A2680">
      <w:pPr>
        <w:pStyle w:val="ae"/>
        <w:spacing w:before="48"/>
        <w:rPr>
          <w:rFonts w:ascii="Times New Roman" w:hAnsi="Times New Roman" w:cs="Times New Roman"/>
        </w:rPr>
      </w:pPr>
      <w:r w:rsidRPr="006A2680">
        <w:rPr>
          <w:rFonts w:ascii="Times New Roman" w:hAnsi="Times New Roman" w:cs="Times New Roman"/>
        </w:rPr>
        <w:t>7.</w:t>
      </w:r>
      <w:r w:rsidRPr="006A2680">
        <w:rPr>
          <w:rFonts w:ascii="Times New Roman" w:hAnsi="Times New Roman" w:cs="Times New Roman"/>
          <w:spacing w:val="-5"/>
        </w:rPr>
        <w:t xml:space="preserve"> </w:t>
      </w:r>
      <w:r w:rsidRPr="006A2680">
        <w:rPr>
          <w:rFonts w:ascii="Times New Roman" w:hAnsi="Times New Roman" w:cs="Times New Roman"/>
        </w:rPr>
        <w:t>Ередит,</w:t>
      </w:r>
      <w:r w:rsidRPr="006A2680">
        <w:rPr>
          <w:rFonts w:ascii="Times New Roman" w:hAnsi="Times New Roman" w:cs="Times New Roman"/>
          <w:spacing w:val="-5"/>
        </w:rPr>
        <w:t xml:space="preserve"> </w:t>
      </w:r>
      <w:r w:rsidRPr="006A2680">
        <w:rPr>
          <w:rFonts w:ascii="Times New Roman" w:hAnsi="Times New Roman" w:cs="Times New Roman"/>
        </w:rPr>
        <w:t>який</w:t>
      </w:r>
      <w:r w:rsidRPr="006A2680">
        <w:rPr>
          <w:rFonts w:ascii="Times New Roman" w:hAnsi="Times New Roman" w:cs="Times New Roman"/>
          <w:spacing w:val="-3"/>
        </w:rPr>
        <w:t xml:space="preserve"> </w:t>
      </w:r>
      <w:r w:rsidRPr="006A2680">
        <w:rPr>
          <w:rFonts w:ascii="Times New Roman" w:hAnsi="Times New Roman" w:cs="Times New Roman"/>
        </w:rPr>
        <w:t>надається</w:t>
      </w:r>
      <w:r w:rsidRPr="006A2680">
        <w:rPr>
          <w:rFonts w:ascii="Times New Roman" w:hAnsi="Times New Roman" w:cs="Times New Roman"/>
          <w:spacing w:val="-4"/>
        </w:rPr>
        <w:t xml:space="preserve"> </w:t>
      </w:r>
      <w:r w:rsidRPr="006A2680">
        <w:rPr>
          <w:rFonts w:ascii="Times New Roman" w:hAnsi="Times New Roman" w:cs="Times New Roman"/>
        </w:rPr>
        <w:t>одним</w:t>
      </w:r>
      <w:r w:rsidRPr="006A2680">
        <w:rPr>
          <w:rFonts w:ascii="Times New Roman" w:hAnsi="Times New Roman" w:cs="Times New Roman"/>
          <w:spacing w:val="-3"/>
        </w:rPr>
        <w:t xml:space="preserve"> </w:t>
      </w:r>
      <w:r w:rsidRPr="006A2680">
        <w:rPr>
          <w:rFonts w:ascii="Times New Roman" w:hAnsi="Times New Roman" w:cs="Times New Roman"/>
        </w:rPr>
        <w:t>суб’єктом</w:t>
      </w:r>
      <w:r w:rsidRPr="006A2680">
        <w:rPr>
          <w:rFonts w:ascii="Times New Roman" w:hAnsi="Times New Roman" w:cs="Times New Roman"/>
          <w:spacing w:val="-4"/>
        </w:rPr>
        <w:t xml:space="preserve"> </w:t>
      </w:r>
      <w:r w:rsidRPr="006A2680">
        <w:rPr>
          <w:rFonts w:ascii="Times New Roman" w:hAnsi="Times New Roman" w:cs="Times New Roman"/>
        </w:rPr>
        <w:t>господарювання</w:t>
      </w:r>
      <w:r w:rsidRPr="006A2680">
        <w:rPr>
          <w:rFonts w:ascii="Times New Roman" w:hAnsi="Times New Roman" w:cs="Times New Roman"/>
          <w:spacing w:val="-7"/>
        </w:rPr>
        <w:t xml:space="preserve"> </w:t>
      </w:r>
      <w:r w:rsidRPr="006A2680">
        <w:rPr>
          <w:rFonts w:ascii="Times New Roman" w:hAnsi="Times New Roman" w:cs="Times New Roman"/>
        </w:rPr>
        <w:t>іншому.</w:t>
      </w:r>
    </w:p>
    <w:p w:rsidR="006A2680" w:rsidRPr="006A2680" w:rsidRDefault="006A2680" w:rsidP="006A2680">
      <w:pPr>
        <w:pStyle w:val="ae"/>
        <w:spacing w:before="47" w:line="278" w:lineRule="auto"/>
        <w:ind w:right="511"/>
        <w:rPr>
          <w:rFonts w:ascii="Times New Roman" w:hAnsi="Times New Roman" w:cs="Times New Roman"/>
        </w:rPr>
      </w:pPr>
      <w:r w:rsidRPr="006A2680">
        <w:rPr>
          <w:rFonts w:ascii="Times New Roman" w:hAnsi="Times New Roman" w:cs="Times New Roman"/>
        </w:rPr>
        <w:t>11. Кредит, не погашений позичальником у передбачений кредитною угодою</w:t>
      </w:r>
      <w:r w:rsidRPr="006A2680">
        <w:rPr>
          <w:rFonts w:ascii="Times New Roman" w:hAnsi="Times New Roman" w:cs="Times New Roman"/>
          <w:spacing w:val="-67"/>
        </w:rPr>
        <w:t xml:space="preserve"> </w:t>
      </w:r>
      <w:r w:rsidRPr="006A2680">
        <w:rPr>
          <w:rFonts w:ascii="Times New Roman" w:hAnsi="Times New Roman" w:cs="Times New Roman"/>
        </w:rPr>
        <w:t>термін.</w:t>
      </w:r>
    </w:p>
    <w:p w:rsidR="006A2680" w:rsidRPr="006A2680" w:rsidRDefault="006A2680" w:rsidP="00651D97">
      <w:pPr>
        <w:pStyle w:val="ab"/>
        <w:widowControl w:val="0"/>
        <w:numPr>
          <w:ilvl w:val="0"/>
          <w:numId w:val="34"/>
        </w:numPr>
        <w:tabs>
          <w:tab w:val="left" w:pos="1025"/>
        </w:tabs>
        <w:autoSpaceDE w:val="0"/>
        <w:autoSpaceDN w:val="0"/>
        <w:spacing w:after="0" w:line="276" w:lineRule="auto"/>
        <w:ind w:right="1058" w:firstLine="0"/>
        <w:contextualSpacing w:val="0"/>
        <w:rPr>
          <w:rFonts w:ascii="Times New Roman" w:hAnsi="Times New Roman" w:cs="Times New Roman"/>
          <w:sz w:val="28"/>
        </w:rPr>
      </w:pPr>
      <w:r w:rsidRPr="006A2680">
        <w:rPr>
          <w:rFonts w:ascii="Times New Roman" w:hAnsi="Times New Roman" w:cs="Times New Roman"/>
          <w:sz w:val="28"/>
        </w:rPr>
        <w:t>Кредит що надається під зобов’язання позичальника вчасно погасити</w:t>
      </w:r>
      <w:r w:rsidRPr="006A2680">
        <w:rPr>
          <w:rFonts w:ascii="Times New Roman" w:hAnsi="Times New Roman" w:cs="Times New Roman"/>
          <w:spacing w:val="-68"/>
          <w:sz w:val="28"/>
        </w:rPr>
        <w:t xml:space="preserve"> </w:t>
      </w:r>
      <w:r w:rsidRPr="006A2680">
        <w:rPr>
          <w:rFonts w:ascii="Times New Roman" w:hAnsi="Times New Roman" w:cs="Times New Roman"/>
          <w:sz w:val="28"/>
        </w:rPr>
        <w:t>позичку.</w:t>
      </w:r>
    </w:p>
    <w:p w:rsidR="006A2680" w:rsidRPr="006A2680" w:rsidRDefault="006A2680" w:rsidP="00651D97">
      <w:pPr>
        <w:pStyle w:val="ab"/>
        <w:widowControl w:val="0"/>
        <w:numPr>
          <w:ilvl w:val="0"/>
          <w:numId w:val="34"/>
        </w:numPr>
        <w:tabs>
          <w:tab w:val="left" w:pos="1025"/>
        </w:tabs>
        <w:autoSpaceDE w:val="0"/>
        <w:autoSpaceDN w:val="0"/>
        <w:spacing w:after="0" w:line="276" w:lineRule="auto"/>
        <w:ind w:right="808" w:firstLine="0"/>
        <w:contextualSpacing w:val="0"/>
        <w:rPr>
          <w:rFonts w:ascii="Times New Roman" w:hAnsi="Times New Roman" w:cs="Times New Roman"/>
          <w:sz w:val="28"/>
        </w:rPr>
      </w:pPr>
      <w:r w:rsidRPr="006A2680">
        <w:rPr>
          <w:rFonts w:ascii="Times New Roman" w:hAnsi="Times New Roman" w:cs="Times New Roman"/>
          <w:sz w:val="28"/>
        </w:rPr>
        <w:t>Короткостроковий</w:t>
      </w:r>
      <w:r w:rsidRPr="006A2680">
        <w:rPr>
          <w:rFonts w:ascii="Times New Roman" w:hAnsi="Times New Roman" w:cs="Times New Roman"/>
          <w:spacing w:val="-5"/>
          <w:sz w:val="28"/>
        </w:rPr>
        <w:t xml:space="preserve"> </w:t>
      </w:r>
      <w:r w:rsidRPr="006A2680">
        <w:rPr>
          <w:rFonts w:ascii="Times New Roman" w:hAnsi="Times New Roman" w:cs="Times New Roman"/>
          <w:sz w:val="28"/>
        </w:rPr>
        <w:t>кредит</w:t>
      </w:r>
      <w:r w:rsidRPr="006A2680">
        <w:rPr>
          <w:rFonts w:ascii="Times New Roman" w:hAnsi="Times New Roman" w:cs="Times New Roman"/>
          <w:spacing w:val="-5"/>
          <w:sz w:val="28"/>
        </w:rPr>
        <w:t xml:space="preserve"> </w:t>
      </w:r>
      <w:r w:rsidRPr="006A2680">
        <w:rPr>
          <w:rFonts w:ascii="Times New Roman" w:hAnsi="Times New Roman" w:cs="Times New Roman"/>
          <w:sz w:val="28"/>
        </w:rPr>
        <w:t>у</w:t>
      </w:r>
      <w:r w:rsidRPr="006A2680">
        <w:rPr>
          <w:rFonts w:ascii="Times New Roman" w:hAnsi="Times New Roman" w:cs="Times New Roman"/>
          <w:spacing w:val="-9"/>
          <w:sz w:val="28"/>
        </w:rPr>
        <w:t xml:space="preserve"> </w:t>
      </w:r>
      <w:r w:rsidRPr="006A2680">
        <w:rPr>
          <w:rFonts w:ascii="Times New Roman" w:hAnsi="Times New Roman" w:cs="Times New Roman"/>
          <w:sz w:val="28"/>
        </w:rPr>
        <w:t>товарній</w:t>
      </w:r>
      <w:r w:rsidRPr="006A2680">
        <w:rPr>
          <w:rFonts w:ascii="Times New Roman" w:hAnsi="Times New Roman" w:cs="Times New Roman"/>
          <w:spacing w:val="-4"/>
          <w:sz w:val="28"/>
        </w:rPr>
        <w:t xml:space="preserve"> </w:t>
      </w:r>
      <w:r w:rsidRPr="006A2680">
        <w:rPr>
          <w:rFonts w:ascii="Times New Roman" w:hAnsi="Times New Roman" w:cs="Times New Roman"/>
          <w:sz w:val="28"/>
        </w:rPr>
        <w:t>формі,</w:t>
      </w:r>
      <w:r w:rsidRPr="006A2680">
        <w:rPr>
          <w:rFonts w:ascii="Times New Roman" w:hAnsi="Times New Roman" w:cs="Times New Roman"/>
          <w:spacing w:val="-5"/>
          <w:sz w:val="28"/>
        </w:rPr>
        <w:t xml:space="preserve"> </w:t>
      </w:r>
      <w:r w:rsidRPr="006A2680">
        <w:rPr>
          <w:rFonts w:ascii="Times New Roman" w:hAnsi="Times New Roman" w:cs="Times New Roman"/>
          <w:sz w:val="28"/>
        </w:rPr>
        <w:t>обслуговуючий</w:t>
      </w:r>
      <w:r w:rsidRPr="006A2680">
        <w:rPr>
          <w:rFonts w:ascii="Times New Roman" w:hAnsi="Times New Roman" w:cs="Times New Roman"/>
          <w:spacing w:val="-8"/>
          <w:sz w:val="28"/>
        </w:rPr>
        <w:t xml:space="preserve"> </w:t>
      </w:r>
      <w:r w:rsidRPr="006A2680">
        <w:rPr>
          <w:rFonts w:ascii="Times New Roman" w:hAnsi="Times New Roman" w:cs="Times New Roman"/>
          <w:sz w:val="28"/>
        </w:rPr>
        <w:t>реалізацію</w:t>
      </w:r>
      <w:r w:rsidRPr="006A2680">
        <w:rPr>
          <w:rFonts w:ascii="Times New Roman" w:hAnsi="Times New Roman" w:cs="Times New Roman"/>
          <w:spacing w:val="-67"/>
          <w:sz w:val="28"/>
        </w:rPr>
        <w:t xml:space="preserve"> </w:t>
      </w:r>
      <w:r w:rsidRPr="006A2680">
        <w:rPr>
          <w:rFonts w:ascii="Times New Roman" w:hAnsi="Times New Roman" w:cs="Times New Roman"/>
          <w:sz w:val="28"/>
        </w:rPr>
        <w:t>товарів</w:t>
      </w:r>
      <w:r w:rsidRPr="006A2680">
        <w:rPr>
          <w:rFonts w:ascii="Times New Roman" w:hAnsi="Times New Roman" w:cs="Times New Roman"/>
          <w:spacing w:val="-3"/>
          <w:sz w:val="28"/>
        </w:rPr>
        <w:t xml:space="preserve"> </w:t>
      </w:r>
      <w:r w:rsidRPr="006A2680">
        <w:rPr>
          <w:rFonts w:ascii="Times New Roman" w:hAnsi="Times New Roman" w:cs="Times New Roman"/>
          <w:sz w:val="28"/>
        </w:rPr>
        <w:t>і</w:t>
      </w:r>
      <w:r w:rsidRPr="006A2680">
        <w:rPr>
          <w:rFonts w:ascii="Times New Roman" w:hAnsi="Times New Roman" w:cs="Times New Roman"/>
          <w:spacing w:val="-2"/>
          <w:sz w:val="28"/>
        </w:rPr>
        <w:t xml:space="preserve"> </w:t>
      </w:r>
      <w:r w:rsidRPr="006A2680">
        <w:rPr>
          <w:rFonts w:ascii="Times New Roman" w:hAnsi="Times New Roman" w:cs="Times New Roman"/>
          <w:sz w:val="28"/>
        </w:rPr>
        <w:t>послуг.</w:t>
      </w:r>
    </w:p>
    <w:p w:rsidR="006A2680" w:rsidRPr="006A2680" w:rsidRDefault="006A2680" w:rsidP="006A2680">
      <w:pPr>
        <w:pStyle w:val="Heading3"/>
        <w:spacing w:line="319" w:lineRule="exact"/>
      </w:pPr>
      <w:r w:rsidRPr="006A2680">
        <w:t>По</w:t>
      </w:r>
      <w:r w:rsidRPr="006A2680">
        <w:rPr>
          <w:spacing w:val="-2"/>
        </w:rPr>
        <w:t xml:space="preserve"> </w:t>
      </w:r>
      <w:r w:rsidRPr="006A2680">
        <w:t>вертикалі:</w:t>
      </w:r>
    </w:p>
    <w:p w:rsidR="006A2680" w:rsidRPr="006A2680" w:rsidRDefault="006A2680" w:rsidP="006A2680">
      <w:pPr>
        <w:pStyle w:val="ae"/>
        <w:spacing w:line="278" w:lineRule="auto"/>
        <w:ind w:right="762"/>
        <w:rPr>
          <w:rFonts w:ascii="Times New Roman" w:hAnsi="Times New Roman" w:cs="Times New Roman"/>
        </w:rPr>
      </w:pPr>
      <w:r w:rsidRPr="006A2680">
        <w:rPr>
          <w:rFonts w:ascii="Times New Roman" w:hAnsi="Times New Roman" w:cs="Times New Roman"/>
        </w:rPr>
        <w:t>1.</w:t>
      </w:r>
      <w:r w:rsidRPr="006A2680">
        <w:rPr>
          <w:rFonts w:ascii="Times New Roman" w:hAnsi="Times New Roman" w:cs="Times New Roman"/>
          <w:spacing w:val="-3"/>
        </w:rPr>
        <w:t xml:space="preserve"> </w:t>
      </w:r>
      <w:r w:rsidRPr="006A2680">
        <w:rPr>
          <w:rFonts w:ascii="Times New Roman" w:hAnsi="Times New Roman" w:cs="Times New Roman"/>
        </w:rPr>
        <w:t>Процент,</w:t>
      </w:r>
      <w:r w:rsidRPr="006A2680">
        <w:rPr>
          <w:rFonts w:ascii="Times New Roman" w:hAnsi="Times New Roman" w:cs="Times New Roman"/>
          <w:spacing w:val="-3"/>
        </w:rPr>
        <w:t xml:space="preserve"> </w:t>
      </w:r>
      <w:r w:rsidRPr="006A2680">
        <w:rPr>
          <w:rFonts w:ascii="Times New Roman" w:hAnsi="Times New Roman" w:cs="Times New Roman"/>
        </w:rPr>
        <w:t>який</w:t>
      </w:r>
      <w:r w:rsidRPr="006A2680">
        <w:rPr>
          <w:rFonts w:ascii="Times New Roman" w:hAnsi="Times New Roman" w:cs="Times New Roman"/>
          <w:spacing w:val="-4"/>
        </w:rPr>
        <w:t xml:space="preserve"> </w:t>
      </w:r>
      <w:r w:rsidRPr="006A2680">
        <w:rPr>
          <w:rFonts w:ascii="Times New Roman" w:hAnsi="Times New Roman" w:cs="Times New Roman"/>
        </w:rPr>
        <w:t>нараховуються</w:t>
      </w:r>
      <w:r w:rsidRPr="006A2680">
        <w:rPr>
          <w:rFonts w:ascii="Times New Roman" w:hAnsi="Times New Roman" w:cs="Times New Roman"/>
          <w:spacing w:val="-2"/>
        </w:rPr>
        <w:t xml:space="preserve"> </w:t>
      </w:r>
      <w:r w:rsidRPr="006A2680">
        <w:rPr>
          <w:rFonts w:ascii="Times New Roman" w:hAnsi="Times New Roman" w:cs="Times New Roman"/>
        </w:rPr>
        <w:t>не</w:t>
      </w:r>
      <w:r w:rsidRPr="006A2680">
        <w:rPr>
          <w:rFonts w:ascii="Times New Roman" w:hAnsi="Times New Roman" w:cs="Times New Roman"/>
          <w:spacing w:val="-2"/>
        </w:rPr>
        <w:t xml:space="preserve"> </w:t>
      </w:r>
      <w:r w:rsidRPr="006A2680">
        <w:rPr>
          <w:rFonts w:ascii="Times New Roman" w:hAnsi="Times New Roman" w:cs="Times New Roman"/>
        </w:rPr>
        <w:t>тільки на</w:t>
      </w:r>
      <w:r w:rsidRPr="006A2680">
        <w:rPr>
          <w:rFonts w:ascii="Times New Roman" w:hAnsi="Times New Roman" w:cs="Times New Roman"/>
          <w:spacing w:val="-5"/>
        </w:rPr>
        <w:t xml:space="preserve"> </w:t>
      </w:r>
      <w:r w:rsidRPr="006A2680">
        <w:rPr>
          <w:rFonts w:ascii="Times New Roman" w:hAnsi="Times New Roman" w:cs="Times New Roman"/>
        </w:rPr>
        <w:t>первісну</w:t>
      </w:r>
      <w:r w:rsidRPr="006A2680">
        <w:rPr>
          <w:rFonts w:ascii="Times New Roman" w:hAnsi="Times New Roman" w:cs="Times New Roman"/>
          <w:spacing w:val="-5"/>
        </w:rPr>
        <w:t xml:space="preserve"> </w:t>
      </w:r>
      <w:r w:rsidRPr="006A2680">
        <w:rPr>
          <w:rFonts w:ascii="Times New Roman" w:hAnsi="Times New Roman" w:cs="Times New Roman"/>
        </w:rPr>
        <w:t>суму</w:t>
      </w:r>
      <w:r w:rsidRPr="006A2680">
        <w:rPr>
          <w:rFonts w:ascii="Times New Roman" w:hAnsi="Times New Roman" w:cs="Times New Roman"/>
          <w:spacing w:val="-3"/>
        </w:rPr>
        <w:t xml:space="preserve"> </w:t>
      </w:r>
      <w:r w:rsidRPr="006A2680">
        <w:rPr>
          <w:rFonts w:ascii="Times New Roman" w:hAnsi="Times New Roman" w:cs="Times New Roman"/>
        </w:rPr>
        <w:t>внеску,</w:t>
      </w:r>
      <w:r w:rsidRPr="006A2680">
        <w:rPr>
          <w:rFonts w:ascii="Times New Roman" w:hAnsi="Times New Roman" w:cs="Times New Roman"/>
          <w:spacing w:val="-2"/>
        </w:rPr>
        <w:t xml:space="preserve"> </w:t>
      </w:r>
      <w:r w:rsidRPr="006A2680">
        <w:rPr>
          <w:rFonts w:ascii="Times New Roman" w:hAnsi="Times New Roman" w:cs="Times New Roman"/>
        </w:rPr>
        <w:t>а</w:t>
      </w:r>
      <w:r w:rsidRPr="006A2680">
        <w:rPr>
          <w:rFonts w:ascii="Times New Roman" w:hAnsi="Times New Roman" w:cs="Times New Roman"/>
          <w:spacing w:val="-2"/>
        </w:rPr>
        <w:t xml:space="preserve"> </w:t>
      </w:r>
      <w:r w:rsidRPr="006A2680">
        <w:rPr>
          <w:rFonts w:ascii="Times New Roman" w:hAnsi="Times New Roman" w:cs="Times New Roman"/>
        </w:rPr>
        <w:t>й</w:t>
      </w:r>
      <w:r w:rsidRPr="006A2680">
        <w:rPr>
          <w:rFonts w:ascii="Times New Roman" w:hAnsi="Times New Roman" w:cs="Times New Roman"/>
          <w:spacing w:val="-2"/>
        </w:rPr>
        <w:t xml:space="preserve"> </w:t>
      </w:r>
      <w:r w:rsidRPr="006A2680">
        <w:rPr>
          <w:rFonts w:ascii="Times New Roman" w:hAnsi="Times New Roman" w:cs="Times New Roman"/>
        </w:rPr>
        <w:t>на</w:t>
      </w:r>
      <w:r w:rsidRPr="006A2680">
        <w:rPr>
          <w:rFonts w:ascii="Times New Roman" w:hAnsi="Times New Roman" w:cs="Times New Roman"/>
          <w:spacing w:val="-67"/>
        </w:rPr>
        <w:t xml:space="preserve"> </w:t>
      </w:r>
      <w:r w:rsidRPr="006A2680">
        <w:rPr>
          <w:rFonts w:ascii="Times New Roman" w:hAnsi="Times New Roman" w:cs="Times New Roman"/>
        </w:rPr>
        <w:t>всю</w:t>
      </w:r>
      <w:r w:rsidRPr="006A2680">
        <w:rPr>
          <w:rFonts w:ascii="Times New Roman" w:hAnsi="Times New Roman" w:cs="Times New Roman"/>
          <w:spacing w:val="-3"/>
        </w:rPr>
        <w:t xml:space="preserve"> </w:t>
      </w:r>
      <w:r w:rsidRPr="006A2680">
        <w:rPr>
          <w:rFonts w:ascii="Times New Roman" w:hAnsi="Times New Roman" w:cs="Times New Roman"/>
        </w:rPr>
        <w:t>суму</w:t>
      </w:r>
      <w:r w:rsidRPr="006A2680">
        <w:rPr>
          <w:rFonts w:ascii="Times New Roman" w:hAnsi="Times New Roman" w:cs="Times New Roman"/>
          <w:spacing w:val="-1"/>
        </w:rPr>
        <w:t xml:space="preserve"> </w:t>
      </w:r>
      <w:r w:rsidRPr="006A2680">
        <w:rPr>
          <w:rFonts w:ascii="Times New Roman" w:hAnsi="Times New Roman" w:cs="Times New Roman"/>
        </w:rPr>
        <w:t>процентів,</w:t>
      </w:r>
      <w:r w:rsidRPr="006A2680">
        <w:rPr>
          <w:rFonts w:ascii="Times New Roman" w:hAnsi="Times New Roman" w:cs="Times New Roman"/>
          <w:spacing w:val="-4"/>
        </w:rPr>
        <w:t xml:space="preserve"> </w:t>
      </w:r>
      <w:r w:rsidRPr="006A2680">
        <w:rPr>
          <w:rFonts w:ascii="Times New Roman" w:hAnsi="Times New Roman" w:cs="Times New Roman"/>
        </w:rPr>
        <w:t>що накопичилися</w:t>
      </w:r>
      <w:r w:rsidRPr="006A2680">
        <w:rPr>
          <w:rFonts w:ascii="Times New Roman" w:hAnsi="Times New Roman" w:cs="Times New Roman"/>
          <w:spacing w:val="-1"/>
        </w:rPr>
        <w:t xml:space="preserve"> </w:t>
      </w:r>
      <w:r w:rsidRPr="006A2680">
        <w:rPr>
          <w:rFonts w:ascii="Times New Roman" w:hAnsi="Times New Roman" w:cs="Times New Roman"/>
        </w:rPr>
        <w:t>за певний</w:t>
      </w:r>
      <w:r w:rsidRPr="006A2680">
        <w:rPr>
          <w:rFonts w:ascii="Times New Roman" w:hAnsi="Times New Roman" w:cs="Times New Roman"/>
          <w:spacing w:val="-4"/>
        </w:rPr>
        <w:t xml:space="preserve"> </w:t>
      </w:r>
      <w:r w:rsidRPr="006A2680">
        <w:rPr>
          <w:rFonts w:ascii="Times New Roman" w:hAnsi="Times New Roman" w:cs="Times New Roman"/>
        </w:rPr>
        <w:t>період.</w:t>
      </w:r>
    </w:p>
    <w:p w:rsidR="006A2680" w:rsidRPr="006A2680" w:rsidRDefault="006A2680" w:rsidP="00651D97">
      <w:pPr>
        <w:pStyle w:val="ab"/>
        <w:widowControl w:val="0"/>
        <w:numPr>
          <w:ilvl w:val="0"/>
          <w:numId w:val="33"/>
        </w:numPr>
        <w:tabs>
          <w:tab w:val="left" w:pos="883"/>
        </w:tabs>
        <w:autoSpaceDE w:val="0"/>
        <w:autoSpaceDN w:val="0"/>
        <w:spacing w:after="0" w:line="276" w:lineRule="auto"/>
        <w:ind w:right="849" w:firstLine="0"/>
        <w:contextualSpacing w:val="0"/>
        <w:jc w:val="left"/>
        <w:rPr>
          <w:rFonts w:ascii="Times New Roman" w:hAnsi="Times New Roman" w:cs="Times New Roman"/>
          <w:sz w:val="28"/>
        </w:rPr>
      </w:pPr>
      <w:r w:rsidRPr="006A2680">
        <w:rPr>
          <w:rFonts w:ascii="Times New Roman" w:hAnsi="Times New Roman" w:cs="Times New Roman"/>
          <w:sz w:val="28"/>
        </w:rPr>
        <w:t>Вид кредиту, за яким грошові кошти надаються у позичку банківськими</w:t>
      </w:r>
      <w:r w:rsidRPr="006A2680">
        <w:rPr>
          <w:rFonts w:ascii="Times New Roman" w:hAnsi="Times New Roman" w:cs="Times New Roman"/>
          <w:spacing w:val="-67"/>
          <w:sz w:val="28"/>
        </w:rPr>
        <w:t xml:space="preserve"> </w:t>
      </w:r>
      <w:r w:rsidRPr="006A2680">
        <w:rPr>
          <w:rFonts w:ascii="Times New Roman" w:hAnsi="Times New Roman" w:cs="Times New Roman"/>
          <w:sz w:val="28"/>
        </w:rPr>
        <w:t>установами.</w:t>
      </w:r>
    </w:p>
    <w:p w:rsidR="006A2680" w:rsidRPr="006A2680" w:rsidRDefault="006A2680" w:rsidP="00651D97">
      <w:pPr>
        <w:pStyle w:val="ab"/>
        <w:widowControl w:val="0"/>
        <w:numPr>
          <w:ilvl w:val="0"/>
          <w:numId w:val="33"/>
        </w:numPr>
        <w:tabs>
          <w:tab w:val="left" w:pos="883"/>
        </w:tabs>
        <w:autoSpaceDE w:val="0"/>
        <w:autoSpaceDN w:val="0"/>
        <w:spacing w:after="0" w:line="321" w:lineRule="exact"/>
        <w:ind w:left="882"/>
        <w:contextualSpacing w:val="0"/>
        <w:jc w:val="left"/>
        <w:rPr>
          <w:rFonts w:ascii="Times New Roman" w:hAnsi="Times New Roman" w:cs="Times New Roman"/>
          <w:sz w:val="28"/>
        </w:rPr>
      </w:pPr>
      <w:r w:rsidRPr="006A2680">
        <w:rPr>
          <w:rFonts w:ascii="Times New Roman" w:hAnsi="Times New Roman" w:cs="Times New Roman"/>
          <w:sz w:val="28"/>
        </w:rPr>
        <w:t>Який</w:t>
      </w:r>
      <w:r w:rsidRPr="006A2680">
        <w:rPr>
          <w:rFonts w:ascii="Times New Roman" w:hAnsi="Times New Roman" w:cs="Times New Roman"/>
          <w:spacing w:val="-3"/>
          <w:sz w:val="28"/>
        </w:rPr>
        <w:t xml:space="preserve"> </w:t>
      </w:r>
      <w:r w:rsidRPr="006A2680">
        <w:rPr>
          <w:rFonts w:ascii="Times New Roman" w:hAnsi="Times New Roman" w:cs="Times New Roman"/>
          <w:sz w:val="28"/>
        </w:rPr>
        <w:t>кредит</w:t>
      </w:r>
      <w:r w:rsidRPr="006A2680">
        <w:rPr>
          <w:rFonts w:ascii="Times New Roman" w:hAnsi="Times New Roman" w:cs="Times New Roman"/>
          <w:spacing w:val="-4"/>
          <w:sz w:val="28"/>
        </w:rPr>
        <w:t xml:space="preserve"> </w:t>
      </w:r>
      <w:r w:rsidRPr="006A2680">
        <w:rPr>
          <w:rFonts w:ascii="Times New Roman" w:hAnsi="Times New Roman" w:cs="Times New Roman"/>
          <w:sz w:val="28"/>
        </w:rPr>
        <w:t>функціонує</w:t>
      </w:r>
      <w:r w:rsidRPr="006A2680">
        <w:rPr>
          <w:rFonts w:ascii="Times New Roman" w:hAnsi="Times New Roman" w:cs="Times New Roman"/>
          <w:spacing w:val="-5"/>
          <w:sz w:val="28"/>
        </w:rPr>
        <w:t xml:space="preserve"> </w:t>
      </w:r>
      <w:r w:rsidRPr="006A2680">
        <w:rPr>
          <w:rFonts w:ascii="Times New Roman" w:hAnsi="Times New Roman" w:cs="Times New Roman"/>
          <w:sz w:val="28"/>
        </w:rPr>
        <w:t>на</w:t>
      </w:r>
      <w:r w:rsidRPr="006A2680">
        <w:rPr>
          <w:rFonts w:ascii="Times New Roman" w:hAnsi="Times New Roman" w:cs="Times New Roman"/>
          <w:spacing w:val="-3"/>
          <w:sz w:val="28"/>
        </w:rPr>
        <w:t xml:space="preserve"> </w:t>
      </w:r>
      <w:r w:rsidRPr="006A2680">
        <w:rPr>
          <w:rFonts w:ascii="Times New Roman" w:hAnsi="Times New Roman" w:cs="Times New Roman"/>
          <w:sz w:val="28"/>
        </w:rPr>
        <w:t>міжнародному</w:t>
      </w:r>
      <w:r w:rsidRPr="006A2680">
        <w:rPr>
          <w:rFonts w:ascii="Times New Roman" w:hAnsi="Times New Roman" w:cs="Times New Roman"/>
          <w:spacing w:val="-7"/>
          <w:sz w:val="28"/>
        </w:rPr>
        <w:t xml:space="preserve"> </w:t>
      </w:r>
      <w:r w:rsidRPr="006A2680">
        <w:rPr>
          <w:rFonts w:ascii="Times New Roman" w:hAnsi="Times New Roman" w:cs="Times New Roman"/>
          <w:sz w:val="28"/>
        </w:rPr>
        <w:t>рівні?</w:t>
      </w:r>
    </w:p>
    <w:p w:rsidR="006A2680" w:rsidRPr="006A2680" w:rsidRDefault="006A2680" w:rsidP="00651D97">
      <w:pPr>
        <w:pStyle w:val="ab"/>
        <w:widowControl w:val="0"/>
        <w:numPr>
          <w:ilvl w:val="0"/>
          <w:numId w:val="33"/>
        </w:numPr>
        <w:tabs>
          <w:tab w:val="left" w:pos="883"/>
        </w:tabs>
        <w:autoSpaceDE w:val="0"/>
        <w:autoSpaceDN w:val="0"/>
        <w:spacing w:before="42" w:after="0" w:line="240" w:lineRule="auto"/>
        <w:ind w:left="882"/>
        <w:contextualSpacing w:val="0"/>
        <w:jc w:val="left"/>
        <w:rPr>
          <w:rFonts w:ascii="Times New Roman" w:hAnsi="Times New Roman" w:cs="Times New Roman"/>
          <w:sz w:val="28"/>
        </w:rPr>
      </w:pPr>
      <w:r w:rsidRPr="006A2680">
        <w:rPr>
          <w:rFonts w:ascii="Times New Roman" w:hAnsi="Times New Roman" w:cs="Times New Roman"/>
          <w:sz w:val="28"/>
        </w:rPr>
        <w:t>Кредит,</w:t>
      </w:r>
      <w:r w:rsidRPr="006A2680">
        <w:rPr>
          <w:rFonts w:ascii="Times New Roman" w:hAnsi="Times New Roman" w:cs="Times New Roman"/>
          <w:spacing w:val="-4"/>
          <w:sz w:val="28"/>
        </w:rPr>
        <w:t xml:space="preserve"> </w:t>
      </w:r>
      <w:r w:rsidRPr="006A2680">
        <w:rPr>
          <w:rFonts w:ascii="Times New Roman" w:hAnsi="Times New Roman" w:cs="Times New Roman"/>
          <w:sz w:val="28"/>
        </w:rPr>
        <w:t>наданий</w:t>
      </w:r>
      <w:r w:rsidRPr="006A2680">
        <w:rPr>
          <w:rFonts w:ascii="Times New Roman" w:hAnsi="Times New Roman" w:cs="Times New Roman"/>
          <w:spacing w:val="-3"/>
          <w:sz w:val="28"/>
        </w:rPr>
        <w:t xml:space="preserve"> </w:t>
      </w:r>
      <w:r w:rsidRPr="006A2680">
        <w:rPr>
          <w:rFonts w:ascii="Times New Roman" w:hAnsi="Times New Roman" w:cs="Times New Roman"/>
          <w:sz w:val="28"/>
        </w:rPr>
        <w:t>на</w:t>
      </w:r>
      <w:r w:rsidRPr="006A2680">
        <w:rPr>
          <w:rFonts w:ascii="Times New Roman" w:hAnsi="Times New Roman" w:cs="Times New Roman"/>
          <w:spacing w:val="-3"/>
          <w:sz w:val="28"/>
        </w:rPr>
        <w:t xml:space="preserve"> </w:t>
      </w:r>
      <w:r w:rsidRPr="006A2680">
        <w:rPr>
          <w:rFonts w:ascii="Times New Roman" w:hAnsi="Times New Roman" w:cs="Times New Roman"/>
          <w:sz w:val="28"/>
        </w:rPr>
        <w:t>певний</w:t>
      </w:r>
      <w:r w:rsidRPr="006A2680">
        <w:rPr>
          <w:rFonts w:ascii="Times New Roman" w:hAnsi="Times New Roman" w:cs="Times New Roman"/>
          <w:spacing w:val="-2"/>
          <w:sz w:val="28"/>
        </w:rPr>
        <w:t xml:space="preserve"> </w:t>
      </w:r>
      <w:r w:rsidRPr="006A2680">
        <w:rPr>
          <w:rFonts w:ascii="Times New Roman" w:hAnsi="Times New Roman" w:cs="Times New Roman"/>
          <w:sz w:val="28"/>
        </w:rPr>
        <w:t>термін,</w:t>
      </w:r>
      <w:r w:rsidRPr="006A2680">
        <w:rPr>
          <w:rFonts w:ascii="Times New Roman" w:hAnsi="Times New Roman" w:cs="Times New Roman"/>
          <w:spacing w:val="-4"/>
          <w:sz w:val="28"/>
        </w:rPr>
        <w:t xml:space="preserve"> </w:t>
      </w:r>
      <w:r w:rsidRPr="006A2680">
        <w:rPr>
          <w:rFonts w:ascii="Times New Roman" w:hAnsi="Times New Roman" w:cs="Times New Roman"/>
          <w:sz w:val="28"/>
        </w:rPr>
        <w:t>який</w:t>
      </w:r>
      <w:r w:rsidRPr="006A2680">
        <w:rPr>
          <w:rFonts w:ascii="Times New Roman" w:hAnsi="Times New Roman" w:cs="Times New Roman"/>
          <w:spacing w:val="-3"/>
          <w:sz w:val="28"/>
        </w:rPr>
        <w:t xml:space="preserve"> </w:t>
      </w:r>
      <w:r w:rsidRPr="006A2680">
        <w:rPr>
          <w:rFonts w:ascii="Times New Roman" w:hAnsi="Times New Roman" w:cs="Times New Roman"/>
          <w:sz w:val="28"/>
        </w:rPr>
        <w:t>зафіксовано</w:t>
      </w:r>
      <w:r w:rsidRPr="006A2680">
        <w:rPr>
          <w:rFonts w:ascii="Times New Roman" w:hAnsi="Times New Roman" w:cs="Times New Roman"/>
          <w:spacing w:val="-2"/>
          <w:sz w:val="28"/>
        </w:rPr>
        <w:t xml:space="preserve"> </w:t>
      </w:r>
      <w:r w:rsidRPr="006A2680">
        <w:rPr>
          <w:rFonts w:ascii="Times New Roman" w:hAnsi="Times New Roman" w:cs="Times New Roman"/>
          <w:sz w:val="28"/>
        </w:rPr>
        <w:t>у</w:t>
      </w:r>
      <w:r w:rsidRPr="006A2680">
        <w:rPr>
          <w:rFonts w:ascii="Times New Roman" w:hAnsi="Times New Roman" w:cs="Times New Roman"/>
          <w:spacing w:val="-7"/>
          <w:sz w:val="28"/>
        </w:rPr>
        <w:t xml:space="preserve"> </w:t>
      </w:r>
      <w:r w:rsidRPr="006A2680">
        <w:rPr>
          <w:rFonts w:ascii="Times New Roman" w:hAnsi="Times New Roman" w:cs="Times New Roman"/>
          <w:sz w:val="28"/>
        </w:rPr>
        <w:t>кредитній</w:t>
      </w:r>
      <w:r w:rsidRPr="006A2680">
        <w:rPr>
          <w:rFonts w:ascii="Times New Roman" w:hAnsi="Times New Roman" w:cs="Times New Roman"/>
          <w:spacing w:val="-3"/>
          <w:sz w:val="28"/>
        </w:rPr>
        <w:t xml:space="preserve"> </w:t>
      </w:r>
      <w:r w:rsidRPr="006A2680">
        <w:rPr>
          <w:rFonts w:ascii="Times New Roman" w:hAnsi="Times New Roman" w:cs="Times New Roman"/>
          <w:sz w:val="28"/>
        </w:rPr>
        <w:t>угоді.</w:t>
      </w:r>
    </w:p>
    <w:p w:rsidR="006A2680" w:rsidRPr="006A2680" w:rsidRDefault="006A2680" w:rsidP="00651D97">
      <w:pPr>
        <w:pStyle w:val="ab"/>
        <w:widowControl w:val="0"/>
        <w:numPr>
          <w:ilvl w:val="0"/>
          <w:numId w:val="33"/>
        </w:numPr>
        <w:tabs>
          <w:tab w:val="left" w:pos="953"/>
        </w:tabs>
        <w:autoSpaceDE w:val="0"/>
        <w:autoSpaceDN w:val="0"/>
        <w:spacing w:before="48" w:after="0" w:line="276" w:lineRule="auto"/>
        <w:ind w:right="1810" w:firstLine="69"/>
        <w:contextualSpacing w:val="0"/>
        <w:jc w:val="left"/>
        <w:rPr>
          <w:rFonts w:ascii="Times New Roman" w:hAnsi="Times New Roman" w:cs="Times New Roman"/>
          <w:sz w:val="28"/>
        </w:rPr>
      </w:pPr>
      <w:r w:rsidRPr="006A2680">
        <w:rPr>
          <w:rFonts w:ascii="Times New Roman" w:hAnsi="Times New Roman" w:cs="Times New Roman"/>
          <w:sz w:val="28"/>
        </w:rPr>
        <w:t>Плата, яку одержує кредитор від позичальника за користування</w:t>
      </w:r>
      <w:r w:rsidRPr="006A2680">
        <w:rPr>
          <w:rFonts w:ascii="Times New Roman" w:hAnsi="Times New Roman" w:cs="Times New Roman"/>
          <w:spacing w:val="-67"/>
          <w:sz w:val="28"/>
        </w:rPr>
        <w:t xml:space="preserve"> </w:t>
      </w:r>
      <w:r w:rsidRPr="006A2680">
        <w:rPr>
          <w:rFonts w:ascii="Times New Roman" w:hAnsi="Times New Roman" w:cs="Times New Roman"/>
          <w:sz w:val="28"/>
        </w:rPr>
        <w:t>позичковим</w:t>
      </w:r>
      <w:r w:rsidRPr="006A2680">
        <w:rPr>
          <w:rFonts w:ascii="Times New Roman" w:hAnsi="Times New Roman" w:cs="Times New Roman"/>
          <w:spacing w:val="-1"/>
          <w:sz w:val="28"/>
        </w:rPr>
        <w:t xml:space="preserve"> </w:t>
      </w:r>
      <w:r w:rsidRPr="006A2680">
        <w:rPr>
          <w:rFonts w:ascii="Times New Roman" w:hAnsi="Times New Roman" w:cs="Times New Roman"/>
          <w:sz w:val="28"/>
        </w:rPr>
        <w:t>капіталом.</w:t>
      </w:r>
    </w:p>
    <w:p w:rsidR="006A2680" w:rsidRPr="006A2680" w:rsidRDefault="006A2680" w:rsidP="00651D97">
      <w:pPr>
        <w:pStyle w:val="ab"/>
        <w:widowControl w:val="0"/>
        <w:numPr>
          <w:ilvl w:val="0"/>
          <w:numId w:val="32"/>
        </w:numPr>
        <w:tabs>
          <w:tab w:val="left" w:pos="883"/>
        </w:tabs>
        <w:autoSpaceDE w:val="0"/>
        <w:autoSpaceDN w:val="0"/>
        <w:spacing w:before="1" w:after="0" w:line="276" w:lineRule="auto"/>
        <w:ind w:right="2129" w:firstLine="0"/>
        <w:contextualSpacing w:val="0"/>
        <w:rPr>
          <w:rFonts w:ascii="Times New Roman" w:hAnsi="Times New Roman" w:cs="Times New Roman"/>
          <w:sz w:val="28"/>
        </w:rPr>
      </w:pPr>
      <w:r w:rsidRPr="006A2680">
        <w:rPr>
          <w:rFonts w:ascii="Times New Roman" w:hAnsi="Times New Roman" w:cs="Times New Roman"/>
          <w:sz w:val="28"/>
        </w:rPr>
        <w:t>Кредит з продовженим терміном погашення (через фінансову</w:t>
      </w:r>
      <w:r w:rsidRPr="006A2680">
        <w:rPr>
          <w:rFonts w:ascii="Times New Roman" w:hAnsi="Times New Roman" w:cs="Times New Roman"/>
          <w:spacing w:val="-67"/>
          <w:sz w:val="28"/>
        </w:rPr>
        <w:t xml:space="preserve"> </w:t>
      </w:r>
      <w:r w:rsidRPr="006A2680">
        <w:rPr>
          <w:rFonts w:ascii="Times New Roman" w:hAnsi="Times New Roman" w:cs="Times New Roman"/>
          <w:sz w:val="28"/>
        </w:rPr>
        <w:t>неспроможність</w:t>
      </w:r>
      <w:r w:rsidRPr="006A2680">
        <w:rPr>
          <w:rFonts w:ascii="Times New Roman" w:hAnsi="Times New Roman" w:cs="Times New Roman"/>
          <w:spacing w:val="-5"/>
          <w:sz w:val="28"/>
        </w:rPr>
        <w:t xml:space="preserve"> </w:t>
      </w:r>
      <w:r w:rsidRPr="006A2680">
        <w:rPr>
          <w:rFonts w:ascii="Times New Roman" w:hAnsi="Times New Roman" w:cs="Times New Roman"/>
          <w:sz w:val="28"/>
        </w:rPr>
        <w:t>позичальника).</w:t>
      </w:r>
    </w:p>
    <w:p w:rsidR="006A2680" w:rsidRPr="006A2680" w:rsidRDefault="006A2680" w:rsidP="00651D97">
      <w:pPr>
        <w:pStyle w:val="ab"/>
        <w:widowControl w:val="0"/>
        <w:numPr>
          <w:ilvl w:val="0"/>
          <w:numId w:val="32"/>
        </w:numPr>
        <w:tabs>
          <w:tab w:val="left" w:pos="883"/>
        </w:tabs>
        <w:autoSpaceDE w:val="0"/>
        <w:autoSpaceDN w:val="0"/>
        <w:spacing w:after="0" w:line="321" w:lineRule="exact"/>
        <w:ind w:left="882"/>
        <w:contextualSpacing w:val="0"/>
        <w:rPr>
          <w:rFonts w:ascii="Times New Roman" w:hAnsi="Times New Roman" w:cs="Times New Roman"/>
          <w:sz w:val="28"/>
        </w:rPr>
      </w:pPr>
      <w:r w:rsidRPr="006A2680">
        <w:rPr>
          <w:rFonts w:ascii="Times New Roman" w:hAnsi="Times New Roman" w:cs="Times New Roman"/>
          <w:sz w:val="28"/>
        </w:rPr>
        <w:t>Кредит,</w:t>
      </w:r>
      <w:r w:rsidRPr="006A2680">
        <w:rPr>
          <w:rFonts w:ascii="Times New Roman" w:hAnsi="Times New Roman" w:cs="Times New Roman"/>
          <w:spacing w:val="-3"/>
          <w:sz w:val="28"/>
        </w:rPr>
        <w:t xml:space="preserve"> </w:t>
      </w:r>
      <w:r w:rsidRPr="006A2680">
        <w:rPr>
          <w:rFonts w:ascii="Times New Roman" w:hAnsi="Times New Roman" w:cs="Times New Roman"/>
          <w:sz w:val="28"/>
        </w:rPr>
        <w:t>одним</w:t>
      </w:r>
      <w:r w:rsidRPr="006A2680">
        <w:rPr>
          <w:rFonts w:ascii="Times New Roman" w:hAnsi="Times New Roman" w:cs="Times New Roman"/>
          <w:spacing w:val="-2"/>
          <w:sz w:val="28"/>
        </w:rPr>
        <w:t xml:space="preserve"> </w:t>
      </w:r>
      <w:r w:rsidRPr="006A2680">
        <w:rPr>
          <w:rFonts w:ascii="Times New Roman" w:hAnsi="Times New Roman" w:cs="Times New Roman"/>
          <w:sz w:val="28"/>
        </w:rPr>
        <w:t>із</w:t>
      </w:r>
      <w:r w:rsidRPr="006A2680">
        <w:rPr>
          <w:rFonts w:ascii="Times New Roman" w:hAnsi="Times New Roman" w:cs="Times New Roman"/>
          <w:spacing w:val="-5"/>
          <w:sz w:val="28"/>
        </w:rPr>
        <w:t xml:space="preserve"> </w:t>
      </w:r>
      <w:r w:rsidRPr="006A2680">
        <w:rPr>
          <w:rFonts w:ascii="Times New Roman" w:hAnsi="Times New Roman" w:cs="Times New Roman"/>
          <w:sz w:val="28"/>
        </w:rPr>
        <w:t>суб’єктів</w:t>
      </w:r>
      <w:r w:rsidRPr="006A2680">
        <w:rPr>
          <w:rFonts w:ascii="Times New Roman" w:hAnsi="Times New Roman" w:cs="Times New Roman"/>
          <w:spacing w:val="-2"/>
          <w:sz w:val="28"/>
        </w:rPr>
        <w:t xml:space="preserve"> </w:t>
      </w:r>
      <w:r w:rsidRPr="006A2680">
        <w:rPr>
          <w:rFonts w:ascii="Times New Roman" w:hAnsi="Times New Roman" w:cs="Times New Roman"/>
          <w:sz w:val="28"/>
        </w:rPr>
        <w:t>якого</w:t>
      </w:r>
      <w:r w:rsidRPr="006A2680">
        <w:rPr>
          <w:rFonts w:ascii="Times New Roman" w:hAnsi="Times New Roman" w:cs="Times New Roman"/>
          <w:spacing w:val="-1"/>
          <w:sz w:val="28"/>
        </w:rPr>
        <w:t xml:space="preserve"> </w:t>
      </w:r>
      <w:r w:rsidRPr="006A2680">
        <w:rPr>
          <w:rFonts w:ascii="Times New Roman" w:hAnsi="Times New Roman" w:cs="Times New Roman"/>
          <w:sz w:val="28"/>
        </w:rPr>
        <w:t>виступає</w:t>
      </w:r>
      <w:r w:rsidRPr="006A2680">
        <w:rPr>
          <w:rFonts w:ascii="Times New Roman" w:hAnsi="Times New Roman" w:cs="Times New Roman"/>
          <w:spacing w:val="-3"/>
          <w:sz w:val="28"/>
        </w:rPr>
        <w:t xml:space="preserve"> </w:t>
      </w:r>
      <w:r w:rsidRPr="006A2680">
        <w:rPr>
          <w:rFonts w:ascii="Times New Roman" w:hAnsi="Times New Roman" w:cs="Times New Roman"/>
          <w:sz w:val="28"/>
        </w:rPr>
        <w:t>держава.</w:t>
      </w:r>
    </w:p>
    <w:p w:rsidR="006A2680" w:rsidRPr="006A2680" w:rsidRDefault="006A2680" w:rsidP="00651D97">
      <w:pPr>
        <w:pStyle w:val="ab"/>
        <w:widowControl w:val="0"/>
        <w:numPr>
          <w:ilvl w:val="0"/>
          <w:numId w:val="32"/>
        </w:numPr>
        <w:tabs>
          <w:tab w:val="left" w:pos="1025"/>
        </w:tabs>
        <w:autoSpaceDE w:val="0"/>
        <w:autoSpaceDN w:val="0"/>
        <w:spacing w:before="47" w:after="0" w:line="278" w:lineRule="auto"/>
        <w:ind w:right="894" w:firstLine="0"/>
        <w:contextualSpacing w:val="0"/>
        <w:rPr>
          <w:rFonts w:ascii="Times New Roman" w:hAnsi="Times New Roman" w:cs="Times New Roman"/>
          <w:sz w:val="28"/>
        </w:rPr>
      </w:pPr>
      <w:r w:rsidRPr="006A2680">
        <w:rPr>
          <w:rFonts w:ascii="Times New Roman" w:hAnsi="Times New Roman" w:cs="Times New Roman"/>
          <w:sz w:val="28"/>
        </w:rPr>
        <w:t>Відсоток, який нараховується за первісним внеском наприкінці одного</w:t>
      </w:r>
      <w:r w:rsidRPr="006A2680">
        <w:rPr>
          <w:rFonts w:ascii="Times New Roman" w:hAnsi="Times New Roman" w:cs="Times New Roman"/>
          <w:spacing w:val="-67"/>
          <w:sz w:val="28"/>
        </w:rPr>
        <w:t xml:space="preserve"> </w:t>
      </w:r>
      <w:r w:rsidRPr="006A2680">
        <w:rPr>
          <w:rFonts w:ascii="Times New Roman" w:hAnsi="Times New Roman" w:cs="Times New Roman"/>
          <w:sz w:val="28"/>
        </w:rPr>
        <w:t>банківського строку.</w:t>
      </w:r>
    </w:p>
    <w:p w:rsidR="006A2680" w:rsidRPr="006A2680" w:rsidRDefault="006A2680" w:rsidP="006A2680">
      <w:pPr>
        <w:spacing w:after="0" w:line="336" w:lineRule="atLeast"/>
        <w:ind w:firstLine="450"/>
        <w:rPr>
          <w:rFonts w:ascii="Times New Roman" w:eastAsia="Times New Roman" w:hAnsi="Times New Roman" w:cs="Times New Roman"/>
          <w:b/>
          <w:bCs/>
          <w:color w:val="000000"/>
          <w:sz w:val="28"/>
          <w:szCs w:val="28"/>
          <w:lang w:val="uk-UA" w:eastAsia="ru-RU"/>
        </w:rPr>
      </w:pPr>
      <w:r w:rsidRPr="006A2680">
        <w:rPr>
          <w:rFonts w:ascii="Times New Roman" w:hAnsi="Times New Roman" w:cs="Times New Roman"/>
          <w:sz w:val="28"/>
        </w:rPr>
        <w:t>Передача лізингодавцем лізингоотримувачу майна (основних засобів) з</w:t>
      </w:r>
      <w:r w:rsidRPr="006A2680">
        <w:rPr>
          <w:rFonts w:ascii="Times New Roman" w:hAnsi="Times New Roman" w:cs="Times New Roman"/>
          <w:spacing w:val="-68"/>
          <w:sz w:val="28"/>
        </w:rPr>
        <w:t xml:space="preserve"> </w:t>
      </w:r>
      <w:r w:rsidRPr="006A2680">
        <w:rPr>
          <w:rFonts w:ascii="Times New Roman" w:hAnsi="Times New Roman" w:cs="Times New Roman"/>
          <w:sz w:val="28"/>
        </w:rPr>
        <w:t>метою</w:t>
      </w:r>
      <w:r w:rsidRPr="006A2680">
        <w:rPr>
          <w:rFonts w:ascii="Times New Roman" w:hAnsi="Times New Roman" w:cs="Times New Roman"/>
          <w:spacing w:val="-2"/>
          <w:sz w:val="28"/>
        </w:rPr>
        <w:t xml:space="preserve"> </w:t>
      </w:r>
      <w:r w:rsidRPr="006A2680">
        <w:rPr>
          <w:rFonts w:ascii="Times New Roman" w:hAnsi="Times New Roman" w:cs="Times New Roman"/>
          <w:sz w:val="28"/>
        </w:rPr>
        <w:t>його</w:t>
      </w:r>
      <w:r w:rsidRPr="006A2680">
        <w:rPr>
          <w:rFonts w:ascii="Times New Roman" w:hAnsi="Times New Roman" w:cs="Times New Roman"/>
          <w:spacing w:val="1"/>
          <w:sz w:val="28"/>
        </w:rPr>
        <w:t xml:space="preserve"> </w:t>
      </w:r>
      <w:r w:rsidRPr="006A2680">
        <w:rPr>
          <w:rFonts w:ascii="Times New Roman" w:hAnsi="Times New Roman" w:cs="Times New Roman"/>
          <w:sz w:val="28"/>
        </w:rPr>
        <w:t>виробничого</w:t>
      </w:r>
      <w:r w:rsidRPr="006A2680">
        <w:rPr>
          <w:rFonts w:ascii="Times New Roman" w:hAnsi="Times New Roman" w:cs="Times New Roman"/>
          <w:spacing w:val="1"/>
          <w:sz w:val="28"/>
        </w:rPr>
        <w:t xml:space="preserve"> </w:t>
      </w:r>
      <w:r w:rsidRPr="006A2680">
        <w:rPr>
          <w:rFonts w:ascii="Times New Roman" w:hAnsi="Times New Roman" w:cs="Times New Roman"/>
          <w:sz w:val="28"/>
        </w:rPr>
        <w:t>використання</w:t>
      </w:r>
    </w:p>
    <w:p w:rsidR="006A2680" w:rsidRDefault="006A2680" w:rsidP="004B33F8">
      <w:pPr>
        <w:spacing w:after="0" w:line="336" w:lineRule="atLeast"/>
        <w:ind w:firstLine="450"/>
        <w:jc w:val="both"/>
        <w:rPr>
          <w:rFonts w:ascii="Times New Roman" w:eastAsia="Times New Roman" w:hAnsi="Times New Roman" w:cs="Times New Roman"/>
          <w:b/>
          <w:bCs/>
          <w:color w:val="000000"/>
          <w:sz w:val="28"/>
          <w:szCs w:val="28"/>
          <w:lang w:val="uk-UA" w:eastAsia="ru-RU"/>
        </w:rPr>
      </w:pPr>
    </w:p>
    <w:p w:rsidR="006A2680" w:rsidRDefault="006A2680" w:rsidP="004B33F8">
      <w:pPr>
        <w:spacing w:after="0" w:line="336" w:lineRule="atLeast"/>
        <w:ind w:firstLine="450"/>
        <w:jc w:val="both"/>
        <w:rPr>
          <w:rFonts w:ascii="Times New Roman" w:eastAsia="Times New Roman" w:hAnsi="Times New Roman" w:cs="Times New Roman"/>
          <w:b/>
          <w:bCs/>
          <w:color w:val="000000"/>
          <w:sz w:val="28"/>
          <w:szCs w:val="28"/>
          <w:lang w:val="uk-UA" w:eastAsia="ru-RU"/>
        </w:rPr>
      </w:pPr>
      <w:r>
        <w:rPr>
          <w:rFonts w:ascii="Times New Roman" w:eastAsia="Times New Roman" w:hAnsi="Times New Roman" w:cs="Times New Roman"/>
          <w:b/>
          <w:bCs/>
          <w:color w:val="000000"/>
          <w:sz w:val="28"/>
          <w:szCs w:val="28"/>
          <w:lang w:val="uk-UA" w:eastAsia="ru-RU"/>
        </w:rPr>
        <w:t>ЗАВДАННЯ 5 Рішення задач з теми</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t>Задача 1</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За умовами кредитної угоди банк надає підприємству кредит на 1 рік для сплати обов'язкових платежів до бюджету у розмірі 2030 грн. На розрахунковий рахунок підприємства кошти надійшли через 21 день. Процентна ставка банку 48% річних. Підприємство сплачує відсотки за кредит щомісяця. Визначити суму нарахованих відсотків, яку клієнт повинен перерахувати до банку в кінці першого місяця.</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i/>
          <w:iCs/>
          <w:color w:val="000000"/>
          <w:sz w:val="28"/>
          <w:szCs w:val="28"/>
          <w:lang w:eastAsia="ru-RU"/>
        </w:rPr>
        <w:t>Розв'язування:</w:t>
      </w:r>
      <w:r>
        <w:rPr>
          <w:rFonts w:ascii="Times New Roman" w:eastAsia="Times New Roman" w:hAnsi="Times New Roman" w:cs="Times New Roman"/>
          <w:color w:val="000000"/>
          <w:sz w:val="28"/>
          <w:szCs w:val="28"/>
          <w:lang w:eastAsia="ru-RU"/>
        </w:rPr>
        <w:t> I = 2 030 • 10 / 30 • 0,48 / 12 = 27 грн.</w:t>
      </w:r>
    </w:p>
    <w:p w:rsidR="004B33F8" w:rsidRDefault="004B33F8" w:rsidP="004B33F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8"/>
          <w:szCs w:val="28"/>
          <w:lang w:eastAsia="ru-RU"/>
        </w:rPr>
        <w:br/>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t>Задача 2</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На вклади щоквартально нараховуються складні відсотки з річної ставки 25%. Визначити, яку суму необхідно покласти на вклад, для того щоб через 3 квартали накопичити 500 000 грн.</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i/>
          <w:iCs/>
          <w:color w:val="000000"/>
          <w:sz w:val="28"/>
          <w:szCs w:val="28"/>
          <w:lang w:eastAsia="ru-RU"/>
        </w:rPr>
        <w:t>Розв'язування:</w:t>
      </w:r>
      <w:r>
        <w:rPr>
          <w:rFonts w:ascii="Times New Roman" w:eastAsia="Times New Roman" w:hAnsi="Times New Roman" w:cs="Times New Roman"/>
          <w:color w:val="000000"/>
          <w:sz w:val="28"/>
          <w:szCs w:val="28"/>
          <w:lang w:eastAsia="ru-RU"/>
        </w:rPr>
        <w:t> S = 500 000 / (1 + 0,25 / 4)3 = 470 588 грн.</w:t>
      </w:r>
    </w:p>
    <w:p w:rsidR="004B33F8" w:rsidRDefault="004B33F8" w:rsidP="004B33F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8"/>
          <w:szCs w:val="28"/>
          <w:lang w:eastAsia="ru-RU"/>
        </w:rPr>
        <w:br/>
      </w:r>
      <w:r>
        <w:rPr>
          <w:rFonts w:ascii="Times New Roman" w:eastAsia="Times New Roman" w:hAnsi="Times New Roman" w:cs="Times New Roman"/>
          <w:b/>
          <w:bCs/>
          <w:color w:val="000000"/>
          <w:sz w:val="28"/>
          <w:szCs w:val="28"/>
          <w:lang w:eastAsia="ru-RU"/>
        </w:rPr>
        <w:t>Задача 3</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В пенсійний фонд щороку в кінці року вносяться суми 50 000 грн., на які будуть нараховуватися складні відсотки зі ставки 20% річних. Визначити суми, які нагромадить фонд протягом: а) 10 років; б) 20 років; в) 30 років.</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i/>
          <w:iCs/>
          <w:color w:val="000000"/>
          <w:sz w:val="28"/>
          <w:szCs w:val="28"/>
          <w:lang w:eastAsia="ru-RU"/>
        </w:rPr>
        <w:t>Розв'язування:</w:t>
      </w:r>
      <w:r>
        <w:rPr>
          <w:rFonts w:ascii="Times New Roman" w:eastAsia="Times New Roman" w:hAnsi="Times New Roman" w:cs="Times New Roman"/>
          <w:color w:val="000000"/>
          <w:sz w:val="28"/>
          <w:szCs w:val="28"/>
          <w:lang w:eastAsia="ru-RU"/>
        </w:rPr>
        <w:t> а) S = 50 000 • ((1+0,2)10 - 1) / 0,2 = 1 297 934 грн.;</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б) S = 50 000 • ((1+0,2)20 - 1) / 0,2 = 9334400 грн.;</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 S = 50 000 • ((1+0,2)30 - 1) / 0,2 = 59094078 грн.</w:t>
      </w:r>
    </w:p>
    <w:p w:rsidR="004B33F8" w:rsidRDefault="004B33F8" w:rsidP="004B33F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8"/>
          <w:szCs w:val="28"/>
          <w:lang w:eastAsia="ru-RU"/>
        </w:rPr>
        <w:br/>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t>Задача 4</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Банк видав кредит в розмірі 1 млн. грн. на 9 місяців за ставкою 30% річних. Визначити погашену суму та суму процентів за кредит.</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i/>
          <w:iCs/>
          <w:color w:val="000000"/>
          <w:sz w:val="28"/>
          <w:szCs w:val="28"/>
          <w:lang w:eastAsia="ru-RU"/>
        </w:rPr>
        <w:t>Розв'язування:</w:t>
      </w:r>
      <w:r>
        <w:rPr>
          <w:rFonts w:ascii="Times New Roman" w:eastAsia="Times New Roman" w:hAnsi="Times New Roman" w:cs="Times New Roman"/>
          <w:color w:val="000000"/>
          <w:sz w:val="28"/>
          <w:szCs w:val="28"/>
          <w:lang w:eastAsia="ru-RU"/>
        </w:rPr>
        <w:t> Погашена сума:</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S = 1 000 000 ( 1 + 0,75 • 0,3 ) = 1 225 000 грн.</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Сума процентів, отриманих банком за кредит:</w:t>
      </w:r>
    </w:p>
    <w:p w:rsidR="004B33F8" w:rsidRDefault="004B33F8" w:rsidP="004B33F8">
      <w:pPr>
        <w:spacing w:after="0" w:line="336" w:lineRule="atLeast"/>
        <w:ind w:firstLine="4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I = 1 225 000 – 1 000 000 = 225 000 грн.</w:t>
      </w:r>
    </w:p>
    <w:p w:rsidR="004B33F8" w:rsidRDefault="004B33F8" w:rsidP="004B33F8"/>
    <w:p w:rsidR="006A2680" w:rsidRDefault="006A2680" w:rsidP="004B33F8">
      <w:pPr>
        <w:rPr>
          <w:rFonts w:ascii="Times New Roman" w:hAnsi="Times New Roman" w:cs="Times New Roman"/>
          <w:b/>
          <w:sz w:val="28"/>
          <w:szCs w:val="28"/>
          <w:highlight w:val="green"/>
          <w:lang w:val="uk-UA"/>
        </w:rPr>
      </w:pPr>
    </w:p>
    <w:p w:rsidR="004B33F8" w:rsidRPr="004B33F8" w:rsidRDefault="004B33F8" w:rsidP="004B33F8">
      <w:pPr>
        <w:rPr>
          <w:rFonts w:ascii="Times New Roman" w:hAnsi="Times New Roman" w:cs="Times New Roman"/>
          <w:b/>
          <w:sz w:val="28"/>
          <w:szCs w:val="28"/>
          <w:lang w:val="uk-UA"/>
        </w:rPr>
      </w:pPr>
      <w:r w:rsidRPr="006A2680">
        <w:rPr>
          <w:rFonts w:ascii="Times New Roman" w:hAnsi="Times New Roman" w:cs="Times New Roman"/>
          <w:b/>
          <w:sz w:val="28"/>
          <w:szCs w:val="28"/>
          <w:highlight w:val="green"/>
          <w:lang w:val="uk-UA"/>
        </w:rPr>
        <w:t>Практичне заняття № 7</w:t>
      </w:r>
    </w:p>
    <w:p w:rsidR="004B33F8" w:rsidRDefault="004B33F8" w:rsidP="004B33F8">
      <w:pPr>
        <w:rPr>
          <w:rFonts w:ascii="Times New Roman" w:hAnsi="Times New Roman"/>
          <w:sz w:val="28"/>
          <w:szCs w:val="28"/>
          <w:lang w:val="uk-UA"/>
        </w:rPr>
      </w:pPr>
      <w:r>
        <w:rPr>
          <w:rFonts w:ascii="Times New Roman" w:hAnsi="Times New Roman" w:cs="Times New Roman"/>
          <w:sz w:val="28"/>
          <w:szCs w:val="28"/>
          <w:lang w:val="uk-UA"/>
        </w:rPr>
        <w:t>Тема: «</w:t>
      </w:r>
      <w:r w:rsidRPr="0042529E">
        <w:rPr>
          <w:rFonts w:ascii="Times New Roman" w:hAnsi="Times New Roman"/>
          <w:sz w:val="28"/>
          <w:szCs w:val="28"/>
          <w:lang w:val="uk-UA"/>
        </w:rPr>
        <w:t>Фінансові посередники на грошовому ринку</w:t>
      </w:r>
      <w:r>
        <w:rPr>
          <w:rFonts w:ascii="Times New Roman" w:hAnsi="Times New Roman"/>
          <w:sz w:val="28"/>
          <w:szCs w:val="28"/>
          <w:lang w:val="uk-UA"/>
        </w:rPr>
        <w:t>»</w:t>
      </w:r>
    </w:p>
    <w:p w:rsidR="008E1FED" w:rsidRDefault="008E1FED" w:rsidP="004B33F8">
      <w:pPr>
        <w:rPr>
          <w:rFonts w:ascii="Times New Roman" w:hAnsi="Times New Roman" w:cs="Times New Roman"/>
          <w:sz w:val="28"/>
          <w:szCs w:val="28"/>
          <w:lang w:val="uk-UA"/>
        </w:rPr>
      </w:pPr>
      <w:r>
        <w:rPr>
          <w:rFonts w:ascii="Times New Roman" w:hAnsi="Times New Roman" w:cs="Times New Roman"/>
          <w:sz w:val="28"/>
          <w:szCs w:val="28"/>
          <w:lang w:val="uk-UA"/>
        </w:rPr>
        <w:t>Завдання:</w:t>
      </w:r>
    </w:p>
    <w:p w:rsidR="008E1FED" w:rsidRPr="008E1FED" w:rsidRDefault="008E1FED" w:rsidP="008E1FED">
      <w:pPr>
        <w:pStyle w:val="a4"/>
        <w:rPr>
          <w:rFonts w:ascii="Times New Roman" w:hAnsi="Times New Roman"/>
          <w:sz w:val="28"/>
          <w:szCs w:val="28"/>
          <w:lang w:val="uk-UA"/>
        </w:rPr>
      </w:pPr>
      <w:r>
        <w:rPr>
          <w:rFonts w:ascii="Times New Roman" w:hAnsi="Times New Roman"/>
          <w:sz w:val="28"/>
          <w:szCs w:val="28"/>
          <w:lang w:val="uk-UA"/>
        </w:rPr>
        <w:t>1.</w:t>
      </w:r>
      <w:r w:rsidRPr="008E1FED">
        <w:rPr>
          <w:rFonts w:ascii="Times New Roman" w:hAnsi="Times New Roman"/>
          <w:sz w:val="28"/>
          <w:szCs w:val="28"/>
        </w:rPr>
        <w:t>Підберіть</w:t>
      </w:r>
      <w:r w:rsidRPr="008E1FED">
        <w:rPr>
          <w:rFonts w:ascii="Times New Roman" w:hAnsi="Times New Roman"/>
          <w:spacing w:val="-4"/>
          <w:sz w:val="28"/>
          <w:szCs w:val="28"/>
        </w:rPr>
        <w:t xml:space="preserve"> </w:t>
      </w:r>
      <w:r w:rsidRPr="008E1FED">
        <w:rPr>
          <w:rFonts w:ascii="Times New Roman" w:hAnsi="Times New Roman"/>
          <w:sz w:val="28"/>
          <w:szCs w:val="28"/>
        </w:rPr>
        <w:t>кожному</w:t>
      </w:r>
      <w:r w:rsidRPr="008E1FED">
        <w:rPr>
          <w:rFonts w:ascii="Times New Roman" w:hAnsi="Times New Roman"/>
          <w:spacing w:val="-4"/>
          <w:sz w:val="28"/>
          <w:szCs w:val="28"/>
        </w:rPr>
        <w:t xml:space="preserve"> </w:t>
      </w:r>
      <w:r w:rsidRPr="008E1FED">
        <w:rPr>
          <w:rFonts w:ascii="Times New Roman" w:hAnsi="Times New Roman"/>
          <w:sz w:val="28"/>
          <w:szCs w:val="28"/>
        </w:rPr>
        <w:t>терміну</w:t>
      </w:r>
      <w:r w:rsidRPr="008E1FED">
        <w:rPr>
          <w:rFonts w:ascii="Times New Roman" w:hAnsi="Times New Roman"/>
          <w:spacing w:val="-3"/>
          <w:sz w:val="28"/>
          <w:szCs w:val="28"/>
        </w:rPr>
        <w:t xml:space="preserve"> </w:t>
      </w:r>
      <w:r w:rsidRPr="008E1FED">
        <w:rPr>
          <w:rFonts w:ascii="Times New Roman" w:hAnsi="Times New Roman"/>
          <w:sz w:val="28"/>
          <w:szCs w:val="28"/>
        </w:rPr>
        <w:t>визначення</w:t>
      </w:r>
    </w:p>
    <w:p w:rsidR="008E1FED" w:rsidRPr="008E1FED" w:rsidRDefault="008E1FED" w:rsidP="008E1FED">
      <w:pPr>
        <w:pStyle w:val="a4"/>
        <w:rPr>
          <w:rFonts w:ascii="Times New Roman" w:hAnsi="Times New Roman"/>
          <w:sz w:val="28"/>
          <w:szCs w:val="28"/>
        </w:rPr>
      </w:pPr>
      <w:r>
        <w:rPr>
          <w:rFonts w:ascii="Times New Roman" w:hAnsi="Times New Roman"/>
          <w:sz w:val="28"/>
          <w:szCs w:val="28"/>
          <w:lang w:val="uk-UA"/>
        </w:rPr>
        <w:t>2.</w:t>
      </w:r>
      <w:r w:rsidRPr="008E1FED">
        <w:rPr>
          <w:rFonts w:ascii="Times New Roman" w:hAnsi="Times New Roman"/>
          <w:sz w:val="28"/>
          <w:szCs w:val="28"/>
        </w:rPr>
        <w:t>Визначте,</w:t>
      </w:r>
      <w:r w:rsidRPr="008E1FED">
        <w:rPr>
          <w:rFonts w:ascii="Times New Roman" w:hAnsi="Times New Roman"/>
          <w:spacing w:val="-3"/>
          <w:sz w:val="28"/>
          <w:szCs w:val="28"/>
        </w:rPr>
        <w:t xml:space="preserve"> </w:t>
      </w:r>
      <w:r w:rsidRPr="008E1FED">
        <w:rPr>
          <w:rFonts w:ascii="Times New Roman" w:hAnsi="Times New Roman"/>
          <w:sz w:val="28"/>
          <w:szCs w:val="28"/>
        </w:rPr>
        <w:t>яке</w:t>
      </w:r>
      <w:r w:rsidRPr="008E1FED">
        <w:rPr>
          <w:rFonts w:ascii="Times New Roman" w:hAnsi="Times New Roman"/>
          <w:spacing w:val="-1"/>
          <w:sz w:val="28"/>
          <w:szCs w:val="28"/>
        </w:rPr>
        <w:t xml:space="preserve"> </w:t>
      </w:r>
      <w:r w:rsidRPr="008E1FED">
        <w:rPr>
          <w:rFonts w:ascii="Times New Roman" w:hAnsi="Times New Roman"/>
          <w:sz w:val="28"/>
          <w:szCs w:val="28"/>
        </w:rPr>
        <w:t>з</w:t>
      </w:r>
      <w:r w:rsidRPr="008E1FED">
        <w:rPr>
          <w:rFonts w:ascii="Times New Roman" w:hAnsi="Times New Roman"/>
          <w:spacing w:val="-6"/>
          <w:sz w:val="28"/>
          <w:szCs w:val="28"/>
        </w:rPr>
        <w:t xml:space="preserve"> </w:t>
      </w:r>
      <w:r w:rsidRPr="008E1FED">
        <w:rPr>
          <w:rFonts w:ascii="Times New Roman" w:hAnsi="Times New Roman"/>
          <w:sz w:val="28"/>
          <w:szCs w:val="28"/>
        </w:rPr>
        <w:t>тверджень</w:t>
      </w:r>
      <w:r w:rsidRPr="008E1FED">
        <w:rPr>
          <w:rFonts w:ascii="Times New Roman" w:hAnsi="Times New Roman"/>
          <w:spacing w:val="-2"/>
          <w:sz w:val="28"/>
          <w:szCs w:val="28"/>
        </w:rPr>
        <w:t xml:space="preserve"> </w:t>
      </w:r>
      <w:r w:rsidRPr="008E1FED">
        <w:rPr>
          <w:rFonts w:ascii="Times New Roman" w:hAnsi="Times New Roman"/>
          <w:sz w:val="28"/>
          <w:szCs w:val="28"/>
        </w:rPr>
        <w:t>правильне,</w:t>
      </w:r>
      <w:r w:rsidRPr="008E1FED">
        <w:rPr>
          <w:rFonts w:ascii="Times New Roman" w:hAnsi="Times New Roman"/>
          <w:spacing w:val="-2"/>
          <w:sz w:val="28"/>
          <w:szCs w:val="28"/>
        </w:rPr>
        <w:t xml:space="preserve"> </w:t>
      </w:r>
      <w:r w:rsidRPr="008E1FED">
        <w:rPr>
          <w:rFonts w:ascii="Times New Roman" w:hAnsi="Times New Roman"/>
          <w:sz w:val="28"/>
          <w:szCs w:val="28"/>
        </w:rPr>
        <w:t>а</w:t>
      </w:r>
      <w:r w:rsidRPr="008E1FED">
        <w:rPr>
          <w:rFonts w:ascii="Times New Roman" w:hAnsi="Times New Roman"/>
          <w:spacing w:val="-1"/>
          <w:sz w:val="28"/>
          <w:szCs w:val="28"/>
        </w:rPr>
        <w:t xml:space="preserve"> </w:t>
      </w:r>
      <w:r w:rsidRPr="008E1FED">
        <w:rPr>
          <w:rFonts w:ascii="Times New Roman" w:hAnsi="Times New Roman"/>
          <w:sz w:val="28"/>
          <w:szCs w:val="28"/>
        </w:rPr>
        <w:t>яке</w:t>
      </w:r>
      <w:r w:rsidRPr="008E1FED">
        <w:rPr>
          <w:rFonts w:ascii="Times New Roman" w:hAnsi="Times New Roman"/>
          <w:spacing w:val="-1"/>
          <w:sz w:val="28"/>
          <w:szCs w:val="28"/>
        </w:rPr>
        <w:t xml:space="preserve"> </w:t>
      </w:r>
      <w:r w:rsidRPr="008E1FED">
        <w:rPr>
          <w:rFonts w:ascii="Times New Roman" w:hAnsi="Times New Roman"/>
          <w:sz w:val="28"/>
          <w:szCs w:val="28"/>
        </w:rPr>
        <w:t>–помилкове.</w:t>
      </w:r>
    </w:p>
    <w:p w:rsidR="008E1FED" w:rsidRPr="008E1FED" w:rsidRDefault="008E1FED" w:rsidP="008E1FED">
      <w:pPr>
        <w:pStyle w:val="a4"/>
        <w:rPr>
          <w:rFonts w:ascii="Times New Roman" w:hAnsi="Times New Roman"/>
          <w:sz w:val="28"/>
          <w:szCs w:val="28"/>
          <w:lang w:val="uk-UA"/>
        </w:rPr>
      </w:pPr>
      <w:r>
        <w:rPr>
          <w:rFonts w:ascii="Times New Roman" w:hAnsi="Times New Roman"/>
          <w:sz w:val="28"/>
          <w:szCs w:val="28"/>
          <w:lang w:val="uk-UA"/>
        </w:rPr>
        <w:t>3.</w:t>
      </w:r>
      <w:r w:rsidRPr="008E1FED">
        <w:rPr>
          <w:rFonts w:ascii="Times New Roman" w:hAnsi="Times New Roman"/>
          <w:sz w:val="28"/>
          <w:szCs w:val="28"/>
          <w:lang w:val="uk-UA"/>
        </w:rPr>
        <w:t>Надати відповіді на питання</w:t>
      </w:r>
    </w:p>
    <w:p w:rsidR="008E1FED" w:rsidRPr="008E1FED" w:rsidRDefault="008E1FED" w:rsidP="008E1FED">
      <w:pPr>
        <w:pStyle w:val="a4"/>
        <w:rPr>
          <w:rFonts w:ascii="Times New Roman" w:hAnsi="Times New Roman"/>
          <w:sz w:val="28"/>
          <w:szCs w:val="28"/>
          <w:lang w:val="uk-UA"/>
        </w:rPr>
      </w:pPr>
      <w:r>
        <w:rPr>
          <w:rFonts w:ascii="Times New Roman" w:hAnsi="Times New Roman"/>
          <w:sz w:val="28"/>
          <w:szCs w:val="28"/>
          <w:lang w:val="uk-UA"/>
        </w:rPr>
        <w:t>4.</w:t>
      </w:r>
      <w:r w:rsidRPr="008E1FED">
        <w:rPr>
          <w:rFonts w:ascii="Times New Roman" w:hAnsi="Times New Roman"/>
          <w:sz w:val="28"/>
          <w:szCs w:val="28"/>
          <w:lang w:val="uk-UA"/>
        </w:rPr>
        <w:t>Надати відповіді на тести</w:t>
      </w:r>
    </w:p>
    <w:p w:rsidR="008E1FED" w:rsidRPr="008E1FED" w:rsidRDefault="008E1FED" w:rsidP="008E1FED">
      <w:pPr>
        <w:pStyle w:val="a4"/>
        <w:rPr>
          <w:rFonts w:ascii="Times New Roman" w:hAnsi="Times New Roman"/>
          <w:sz w:val="28"/>
          <w:szCs w:val="28"/>
        </w:rPr>
      </w:pPr>
      <w:r>
        <w:rPr>
          <w:rFonts w:ascii="Times New Roman" w:hAnsi="Times New Roman"/>
          <w:sz w:val="28"/>
          <w:szCs w:val="28"/>
          <w:lang w:val="uk-UA"/>
        </w:rPr>
        <w:t>5.</w:t>
      </w:r>
      <w:r w:rsidRPr="008E1FED">
        <w:rPr>
          <w:rFonts w:ascii="Times New Roman" w:hAnsi="Times New Roman"/>
          <w:sz w:val="28"/>
          <w:szCs w:val="28"/>
        </w:rPr>
        <w:t>Розв’яжіть</w:t>
      </w:r>
      <w:r w:rsidRPr="008E1FED">
        <w:rPr>
          <w:rFonts w:ascii="Times New Roman" w:hAnsi="Times New Roman"/>
          <w:spacing w:val="-4"/>
          <w:sz w:val="28"/>
          <w:szCs w:val="28"/>
        </w:rPr>
        <w:t xml:space="preserve"> </w:t>
      </w:r>
      <w:r w:rsidRPr="008E1FED">
        <w:rPr>
          <w:rFonts w:ascii="Times New Roman" w:hAnsi="Times New Roman"/>
          <w:sz w:val="28"/>
          <w:szCs w:val="28"/>
        </w:rPr>
        <w:t>кросворд</w:t>
      </w:r>
    </w:p>
    <w:p w:rsidR="008E1FED" w:rsidRPr="008E1FED" w:rsidRDefault="008E1FED" w:rsidP="008E1FED">
      <w:pPr>
        <w:rPr>
          <w:rFonts w:ascii="Times New Roman" w:hAnsi="Times New Roman" w:cs="Times New Roman"/>
          <w:sz w:val="28"/>
          <w:szCs w:val="28"/>
          <w:lang w:val="uk-UA"/>
        </w:rPr>
      </w:pPr>
    </w:p>
    <w:p w:rsidR="004B33F8" w:rsidRPr="008E1FED" w:rsidRDefault="004B33F8" w:rsidP="004B33F8">
      <w:pPr>
        <w:pStyle w:val="Heading3"/>
        <w:spacing w:before="89"/>
        <w:ind w:left="345" w:right="191"/>
        <w:jc w:val="center"/>
      </w:pPr>
      <w:r w:rsidRPr="008E1FED">
        <w:t>ЗАВДАННЯ</w:t>
      </w:r>
      <w:r w:rsidRPr="008E1FED">
        <w:rPr>
          <w:spacing w:val="-1"/>
        </w:rPr>
        <w:t xml:space="preserve"> </w:t>
      </w:r>
      <w:r w:rsidRPr="008E1FED">
        <w:t>1</w:t>
      </w:r>
    </w:p>
    <w:p w:rsidR="004B33F8" w:rsidRPr="008E1FED" w:rsidRDefault="004B33F8" w:rsidP="004B33F8">
      <w:pPr>
        <w:spacing w:before="250"/>
        <w:ind w:left="345" w:right="192"/>
        <w:jc w:val="center"/>
        <w:rPr>
          <w:rFonts w:ascii="Times New Roman" w:hAnsi="Times New Roman" w:cs="Times New Roman"/>
          <w:b/>
          <w:sz w:val="28"/>
          <w:szCs w:val="28"/>
        </w:rPr>
      </w:pPr>
      <w:r w:rsidRPr="008E1FED">
        <w:rPr>
          <w:rFonts w:ascii="Times New Roman" w:hAnsi="Times New Roman" w:cs="Times New Roman"/>
          <w:b/>
          <w:sz w:val="28"/>
          <w:szCs w:val="28"/>
        </w:rPr>
        <w:t>Підберіть</w:t>
      </w:r>
      <w:r w:rsidRPr="008E1FED">
        <w:rPr>
          <w:rFonts w:ascii="Times New Roman" w:hAnsi="Times New Roman" w:cs="Times New Roman"/>
          <w:b/>
          <w:spacing w:val="-4"/>
          <w:sz w:val="28"/>
          <w:szCs w:val="28"/>
        </w:rPr>
        <w:t xml:space="preserve"> </w:t>
      </w:r>
      <w:r w:rsidRPr="008E1FED">
        <w:rPr>
          <w:rFonts w:ascii="Times New Roman" w:hAnsi="Times New Roman" w:cs="Times New Roman"/>
          <w:b/>
          <w:sz w:val="28"/>
          <w:szCs w:val="28"/>
        </w:rPr>
        <w:t>кожному</w:t>
      </w:r>
      <w:r w:rsidRPr="008E1FED">
        <w:rPr>
          <w:rFonts w:ascii="Times New Roman" w:hAnsi="Times New Roman" w:cs="Times New Roman"/>
          <w:b/>
          <w:spacing w:val="-4"/>
          <w:sz w:val="28"/>
          <w:szCs w:val="28"/>
        </w:rPr>
        <w:t xml:space="preserve"> </w:t>
      </w:r>
      <w:r w:rsidRPr="008E1FED">
        <w:rPr>
          <w:rFonts w:ascii="Times New Roman" w:hAnsi="Times New Roman" w:cs="Times New Roman"/>
          <w:b/>
          <w:sz w:val="28"/>
          <w:szCs w:val="28"/>
        </w:rPr>
        <w:t>терміну</w:t>
      </w:r>
      <w:r w:rsidRPr="008E1FED">
        <w:rPr>
          <w:rFonts w:ascii="Times New Roman" w:hAnsi="Times New Roman" w:cs="Times New Roman"/>
          <w:b/>
          <w:spacing w:val="-3"/>
          <w:sz w:val="28"/>
          <w:szCs w:val="28"/>
        </w:rPr>
        <w:t xml:space="preserve"> </w:t>
      </w:r>
      <w:r w:rsidRPr="008E1FED">
        <w:rPr>
          <w:rFonts w:ascii="Times New Roman" w:hAnsi="Times New Roman" w:cs="Times New Roman"/>
          <w:b/>
          <w:sz w:val="28"/>
          <w:szCs w:val="28"/>
        </w:rPr>
        <w:t>визначення</w:t>
      </w:r>
    </w:p>
    <w:p w:rsidR="004B33F8" w:rsidRPr="008E1FED" w:rsidRDefault="004B33F8" w:rsidP="004B33F8">
      <w:pPr>
        <w:pStyle w:val="ae"/>
        <w:spacing w:before="9" w:after="1"/>
        <w:rPr>
          <w:rFonts w:ascii="Times New Roman" w:hAnsi="Times New Roman" w:cs="Times New Roman"/>
          <w:b/>
          <w:sz w:val="28"/>
          <w:szCs w:val="28"/>
        </w:rPr>
      </w:pP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693"/>
        <w:gridCol w:w="6879"/>
      </w:tblGrid>
      <w:tr w:rsidR="004B33F8" w:rsidRPr="008E1FED" w:rsidTr="004B33F8">
        <w:trPr>
          <w:trHeight w:val="321"/>
        </w:trPr>
        <w:tc>
          <w:tcPr>
            <w:tcW w:w="2693" w:type="dxa"/>
          </w:tcPr>
          <w:p w:rsidR="004B33F8" w:rsidRPr="008E1FED" w:rsidRDefault="004B33F8" w:rsidP="004B33F8">
            <w:pPr>
              <w:pStyle w:val="TableParagraph"/>
              <w:spacing w:line="301" w:lineRule="exact"/>
              <w:ind w:left="897"/>
              <w:rPr>
                <w:b/>
                <w:sz w:val="28"/>
                <w:szCs w:val="28"/>
              </w:rPr>
            </w:pPr>
            <w:r w:rsidRPr="008E1FED">
              <w:rPr>
                <w:b/>
                <w:sz w:val="28"/>
                <w:szCs w:val="28"/>
              </w:rPr>
              <w:t>Термін</w:t>
            </w:r>
          </w:p>
        </w:tc>
        <w:tc>
          <w:tcPr>
            <w:tcW w:w="6879" w:type="dxa"/>
          </w:tcPr>
          <w:p w:rsidR="004B33F8" w:rsidRPr="008E1FED" w:rsidRDefault="004B33F8" w:rsidP="004B33F8">
            <w:pPr>
              <w:pStyle w:val="TableParagraph"/>
              <w:spacing w:line="301" w:lineRule="exact"/>
              <w:ind w:left="2659" w:right="2651"/>
              <w:jc w:val="center"/>
              <w:rPr>
                <w:b/>
                <w:sz w:val="28"/>
                <w:szCs w:val="28"/>
              </w:rPr>
            </w:pPr>
            <w:r w:rsidRPr="008E1FED">
              <w:rPr>
                <w:b/>
                <w:sz w:val="28"/>
                <w:szCs w:val="28"/>
              </w:rPr>
              <w:t>Визначення</w:t>
            </w:r>
          </w:p>
        </w:tc>
      </w:tr>
      <w:tr w:rsidR="004B33F8" w:rsidRPr="008E1FED" w:rsidTr="004B33F8">
        <w:trPr>
          <w:trHeight w:val="964"/>
        </w:trPr>
        <w:tc>
          <w:tcPr>
            <w:tcW w:w="2693" w:type="dxa"/>
          </w:tcPr>
          <w:p w:rsidR="004B33F8" w:rsidRPr="008E1FED" w:rsidRDefault="004B33F8" w:rsidP="004B33F8">
            <w:pPr>
              <w:pStyle w:val="TableParagraph"/>
              <w:ind w:left="467" w:hanging="360"/>
              <w:rPr>
                <w:sz w:val="28"/>
                <w:szCs w:val="28"/>
              </w:rPr>
            </w:pPr>
            <w:r w:rsidRPr="008E1FED">
              <w:rPr>
                <w:sz w:val="28"/>
                <w:szCs w:val="28"/>
              </w:rPr>
              <w:t>а)</w:t>
            </w:r>
            <w:r w:rsidRPr="008E1FED">
              <w:rPr>
                <w:spacing w:val="1"/>
                <w:sz w:val="28"/>
                <w:szCs w:val="28"/>
              </w:rPr>
              <w:t xml:space="preserve"> </w:t>
            </w:r>
            <w:r w:rsidRPr="008E1FED">
              <w:rPr>
                <w:sz w:val="28"/>
                <w:szCs w:val="28"/>
              </w:rPr>
              <w:t>інвестиційна</w:t>
            </w:r>
            <w:r w:rsidRPr="008E1FED">
              <w:rPr>
                <w:spacing w:val="-67"/>
                <w:sz w:val="28"/>
                <w:szCs w:val="28"/>
              </w:rPr>
              <w:t xml:space="preserve"> </w:t>
            </w:r>
            <w:r w:rsidRPr="008E1FED">
              <w:rPr>
                <w:sz w:val="28"/>
                <w:szCs w:val="28"/>
              </w:rPr>
              <w:t>компанія;</w:t>
            </w:r>
          </w:p>
        </w:tc>
        <w:tc>
          <w:tcPr>
            <w:tcW w:w="6879" w:type="dxa"/>
          </w:tcPr>
          <w:p w:rsidR="004B33F8" w:rsidRPr="008E1FED" w:rsidRDefault="004B33F8" w:rsidP="004B33F8">
            <w:pPr>
              <w:pStyle w:val="TableParagraph"/>
              <w:ind w:left="828" w:hanging="360"/>
              <w:rPr>
                <w:sz w:val="28"/>
                <w:szCs w:val="28"/>
              </w:rPr>
            </w:pPr>
            <w:r w:rsidRPr="008E1FED">
              <w:rPr>
                <w:sz w:val="28"/>
                <w:szCs w:val="28"/>
              </w:rPr>
              <w:t>1.</w:t>
            </w:r>
            <w:r w:rsidRPr="008E1FED">
              <w:rPr>
                <w:spacing w:val="4"/>
                <w:sz w:val="28"/>
                <w:szCs w:val="28"/>
              </w:rPr>
              <w:t xml:space="preserve"> </w:t>
            </w:r>
            <w:r w:rsidRPr="008E1FED">
              <w:rPr>
                <w:sz w:val="28"/>
                <w:szCs w:val="28"/>
              </w:rPr>
              <w:t>Спеціалізована</w:t>
            </w:r>
            <w:r w:rsidRPr="008E1FED">
              <w:rPr>
                <w:spacing w:val="15"/>
                <w:sz w:val="28"/>
                <w:szCs w:val="28"/>
              </w:rPr>
              <w:t xml:space="preserve"> </w:t>
            </w:r>
            <w:r w:rsidRPr="008E1FED">
              <w:rPr>
                <w:sz w:val="28"/>
                <w:szCs w:val="28"/>
              </w:rPr>
              <w:t>небанківська</w:t>
            </w:r>
            <w:r w:rsidRPr="008E1FED">
              <w:rPr>
                <w:spacing w:val="15"/>
                <w:sz w:val="28"/>
                <w:szCs w:val="28"/>
              </w:rPr>
              <w:t xml:space="preserve"> </w:t>
            </w:r>
            <w:r w:rsidRPr="008E1FED">
              <w:rPr>
                <w:sz w:val="28"/>
                <w:szCs w:val="28"/>
              </w:rPr>
              <w:t>фінансово-кредитна</w:t>
            </w:r>
            <w:r w:rsidRPr="008E1FED">
              <w:rPr>
                <w:spacing w:val="-67"/>
                <w:sz w:val="28"/>
                <w:szCs w:val="28"/>
              </w:rPr>
              <w:t xml:space="preserve"> </w:t>
            </w:r>
            <w:r w:rsidRPr="008E1FED">
              <w:rPr>
                <w:sz w:val="28"/>
                <w:szCs w:val="28"/>
              </w:rPr>
              <w:t>установа,</w:t>
            </w:r>
            <w:r w:rsidRPr="008E1FED">
              <w:rPr>
                <w:spacing w:val="22"/>
                <w:sz w:val="28"/>
                <w:szCs w:val="28"/>
              </w:rPr>
              <w:t xml:space="preserve"> </w:t>
            </w:r>
            <w:r w:rsidRPr="008E1FED">
              <w:rPr>
                <w:sz w:val="28"/>
                <w:szCs w:val="28"/>
              </w:rPr>
              <w:t>що</w:t>
            </w:r>
            <w:r w:rsidRPr="008E1FED">
              <w:rPr>
                <w:spacing w:val="24"/>
                <w:sz w:val="28"/>
                <w:szCs w:val="28"/>
              </w:rPr>
              <w:t xml:space="preserve"> </w:t>
            </w:r>
            <w:r w:rsidRPr="008E1FED">
              <w:rPr>
                <w:sz w:val="28"/>
                <w:szCs w:val="28"/>
              </w:rPr>
              <w:t>надає</w:t>
            </w:r>
            <w:r w:rsidRPr="008E1FED">
              <w:rPr>
                <w:spacing w:val="23"/>
                <w:sz w:val="28"/>
                <w:szCs w:val="28"/>
              </w:rPr>
              <w:t xml:space="preserve"> </w:t>
            </w:r>
            <w:r w:rsidRPr="008E1FED">
              <w:rPr>
                <w:sz w:val="28"/>
                <w:szCs w:val="28"/>
              </w:rPr>
              <w:t>позики</w:t>
            </w:r>
            <w:r w:rsidRPr="008E1FED">
              <w:rPr>
                <w:spacing w:val="24"/>
                <w:sz w:val="28"/>
                <w:szCs w:val="28"/>
              </w:rPr>
              <w:t xml:space="preserve"> </w:t>
            </w:r>
            <w:r w:rsidRPr="008E1FED">
              <w:rPr>
                <w:sz w:val="28"/>
                <w:szCs w:val="28"/>
              </w:rPr>
              <w:t>під</w:t>
            </w:r>
            <w:r w:rsidRPr="008E1FED">
              <w:rPr>
                <w:spacing w:val="24"/>
                <w:sz w:val="28"/>
                <w:szCs w:val="28"/>
              </w:rPr>
              <w:t xml:space="preserve"> </w:t>
            </w:r>
            <w:r w:rsidRPr="008E1FED">
              <w:rPr>
                <w:sz w:val="28"/>
                <w:szCs w:val="28"/>
              </w:rPr>
              <w:t>заставу</w:t>
            </w:r>
            <w:r w:rsidRPr="008E1FED">
              <w:rPr>
                <w:spacing w:val="22"/>
                <w:sz w:val="28"/>
                <w:szCs w:val="28"/>
              </w:rPr>
              <w:t xml:space="preserve"> </w:t>
            </w:r>
            <w:r w:rsidRPr="008E1FED">
              <w:rPr>
                <w:sz w:val="28"/>
                <w:szCs w:val="28"/>
              </w:rPr>
              <w:t>рухомого</w:t>
            </w:r>
          </w:p>
          <w:p w:rsidR="004B33F8" w:rsidRPr="008E1FED" w:rsidRDefault="004B33F8" w:rsidP="004B33F8">
            <w:pPr>
              <w:pStyle w:val="TableParagraph"/>
              <w:spacing w:line="308" w:lineRule="exact"/>
              <w:ind w:left="828"/>
              <w:rPr>
                <w:sz w:val="28"/>
                <w:szCs w:val="28"/>
              </w:rPr>
            </w:pPr>
            <w:r w:rsidRPr="008E1FED">
              <w:rPr>
                <w:sz w:val="28"/>
                <w:szCs w:val="28"/>
              </w:rPr>
              <w:t>майна.</w:t>
            </w:r>
          </w:p>
        </w:tc>
      </w:tr>
      <w:tr w:rsidR="004B33F8" w:rsidRPr="008E1FED" w:rsidTr="004B33F8">
        <w:trPr>
          <w:trHeight w:val="971"/>
        </w:trPr>
        <w:tc>
          <w:tcPr>
            <w:tcW w:w="2693" w:type="dxa"/>
          </w:tcPr>
          <w:p w:rsidR="004B33F8" w:rsidRPr="008E1FED" w:rsidRDefault="004B33F8" w:rsidP="004B33F8">
            <w:pPr>
              <w:pStyle w:val="TableParagraph"/>
              <w:ind w:left="467" w:right="1059" w:hanging="360"/>
              <w:rPr>
                <w:sz w:val="28"/>
                <w:szCs w:val="28"/>
              </w:rPr>
            </w:pPr>
            <w:r w:rsidRPr="008E1FED">
              <w:rPr>
                <w:sz w:val="28"/>
                <w:szCs w:val="28"/>
              </w:rPr>
              <w:t>б)</w:t>
            </w:r>
            <w:r w:rsidRPr="008E1FED">
              <w:rPr>
                <w:spacing w:val="52"/>
                <w:sz w:val="28"/>
                <w:szCs w:val="28"/>
              </w:rPr>
              <w:t xml:space="preserve"> </w:t>
            </w:r>
            <w:r w:rsidRPr="008E1FED">
              <w:rPr>
                <w:sz w:val="28"/>
                <w:szCs w:val="28"/>
              </w:rPr>
              <w:t>лізингова</w:t>
            </w:r>
            <w:r w:rsidRPr="008E1FED">
              <w:rPr>
                <w:spacing w:val="-67"/>
                <w:sz w:val="28"/>
                <w:szCs w:val="28"/>
              </w:rPr>
              <w:t xml:space="preserve"> </w:t>
            </w:r>
            <w:r w:rsidRPr="008E1FED">
              <w:rPr>
                <w:sz w:val="28"/>
                <w:szCs w:val="28"/>
              </w:rPr>
              <w:t>компанія</w:t>
            </w:r>
          </w:p>
        </w:tc>
        <w:tc>
          <w:tcPr>
            <w:tcW w:w="6879" w:type="dxa"/>
          </w:tcPr>
          <w:p w:rsidR="004B33F8" w:rsidRPr="008E1FED" w:rsidRDefault="004B33F8" w:rsidP="004B33F8">
            <w:pPr>
              <w:pStyle w:val="TableParagraph"/>
              <w:tabs>
                <w:tab w:val="left" w:pos="2477"/>
                <w:tab w:val="left" w:pos="4155"/>
                <w:tab w:val="left" w:pos="5604"/>
                <w:tab w:val="left" w:pos="6491"/>
              </w:tabs>
              <w:spacing w:line="317" w:lineRule="exact"/>
              <w:ind w:left="828" w:hanging="360"/>
              <w:rPr>
                <w:sz w:val="28"/>
                <w:szCs w:val="28"/>
              </w:rPr>
            </w:pPr>
            <w:r w:rsidRPr="008E1FED">
              <w:rPr>
                <w:sz w:val="28"/>
                <w:szCs w:val="28"/>
              </w:rPr>
              <w:t>2.</w:t>
            </w:r>
            <w:r w:rsidRPr="008E1FED">
              <w:rPr>
                <w:spacing w:val="74"/>
                <w:sz w:val="28"/>
                <w:szCs w:val="28"/>
              </w:rPr>
              <w:t xml:space="preserve"> </w:t>
            </w:r>
            <w:r w:rsidRPr="008E1FED">
              <w:rPr>
                <w:sz w:val="28"/>
                <w:szCs w:val="28"/>
              </w:rPr>
              <w:t>Фінансовий</w:t>
            </w:r>
            <w:r w:rsidRPr="008E1FED">
              <w:rPr>
                <w:sz w:val="28"/>
                <w:szCs w:val="28"/>
              </w:rPr>
              <w:tab/>
              <w:t>посередник,</w:t>
            </w:r>
            <w:r w:rsidRPr="008E1FED">
              <w:rPr>
                <w:sz w:val="28"/>
                <w:szCs w:val="28"/>
              </w:rPr>
              <w:tab/>
              <w:t>діяльність</w:t>
            </w:r>
            <w:r w:rsidRPr="008E1FED">
              <w:rPr>
                <w:sz w:val="28"/>
                <w:szCs w:val="28"/>
              </w:rPr>
              <w:tab/>
              <w:t>якого</w:t>
            </w:r>
            <w:r w:rsidRPr="008E1FED">
              <w:rPr>
                <w:sz w:val="28"/>
                <w:szCs w:val="28"/>
              </w:rPr>
              <w:tab/>
              <w:t>не</w:t>
            </w:r>
          </w:p>
          <w:p w:rsidR="004B33F8" w:rsidRPr="008E1FED" w:rsidRDefault="004B33F8" w:rsidP="004B33F8">
            <w:pPr>
              <w:pStyle w:val="TableParagraph"/>
              <w:spacing w:line="322" w:lineRule="exact"/>
              <w:ind w:left="828"/>
              <w:rPr>
                <w:sz w:val="28"/>
                <w:szCs w:val="28"/>
              </w:rPr>
            </w:pPr>
            <w:r w:rsidRPr="008E1FED">
              <w:rPr>
                <w:sz w:val="28"/>
                <w:szCs w:val="28"/>
              </w:rPr>
              <w:t>пов'язана</w:t>
            </w:r>
            <w:r w:rsidRPr="008E1FED">
              <w:rPr>
                <w:spacing w:val="46"/>
                <w:sz w:val="28"/>
                <w:szCs w:val="28"/>
              </w:rPr>
              <w:t xml:space="preserve"> </w:t>
            </w:r>
            <w:r w:rsidRPr="008E1FED">
              <w:rPr>
                <w:sz w:val="28"/>
                <w:szCs w:val="28"/>
              </w:rPr>
              <w:t>з</w:t>
            </w:r>
            <w:r w:rsidRPr="008E1FED">
              <w:rPr>
                <w:spacing w:val="45"/>
                <w:sz w:val="28"/>
                <w:szCs w:val="28"/>
              </w:rPr>
              <w:t xml:space="preserve"> </w:t>
            </w:r>
            <w:r w:rsidRPr="008E1FED">
              <w:rPr>
                <w:sz w:val="28"/>
                <w:szCs w:val="28"/>
              </w:rPr>
              <w:t>обов'язковим</w:t>
            </w:r>
            <w:r w:rsidRPr="008E1FED">
              <w:rPr>
                <w:spacing w:val="46"/>
                <w:sz w:val="28"/>
                <w:szCs w:val="28"/>
              </w:rPr>
              <w:t xml:space="preserve"> </w:t>
            </w:r>
            <w:r w:rsidRPr="008E1FED">
              <w:rPr>
                <w:sz w:val="28"/>
                <w:szCs w:val="28"/>
              </w:rPr>
              <w:t>виконанням</w:t>
            </w:r>
            <w:r w:rsidRPr="008E1FED">
              <w:rPr>
                <w:spacing w:val="44"/>
                <w:sz w:val="28"/>
                <w:szCs w:val="28"/>
              </w:rPr>
              <w:t xml:space="preserve"> </w:t>
            </w:r>
            <w:r w:rsidRPr="008E1FED">
              <w:rPr>
                <w:sz w:val="28"/>
                <w:szCs w:val="28"/>
              </w:rPr>
              <w:t>базових</w:t>
            </w:r>
            <w:r w:rsidRPr="008E1FED">
              <w:rPr>
                <w:spacing w:val="-67"/>
                <w:sz w:val="28"/>
                <w:szCs w:val="28"/>
              </w:rPr>
              <w:t xml:space="preserve"> </w:t>
            </w:r>
            <w:r w:rsidRPr="008E1FED">
              <w:rPr>
                <w:sz w:val="28"/>
                <w:szCs w:val="28"/>
              </w:rPr>
              <w:t>банківських операцій.</w:t>
            </w:r>
          </w:p>
        </w:tc>
      </w:tr>
      <w:tr w:rsidR="004B33F8" w:rsidRPr="008E1FED" w:rsidTr="004B33F8">
        <w:trPr>
          <w:trHeight w:val="645"/>
        </w:trPr>
        <w:tc>
          <w:tcPr>
            <w:tcW w:w="2693" w:type="dxa"/>
          </w:tcPr>
          <w:p w:rsidR="004B33F8" w:rsidRPr="008E1FED" w:rsidRDefault="004B33F8" w:rsidP="004B33F8">
            <w:pPr>
              <w:pStyle w:val="TableParagraph"/>
              <w:spacing w:line="315" w:lineRule="exact"/>
              <w:ind w:left="107"/>
              <w:rPr>
                <w:sz w:val="28"/>
                <w:szCs w:val="28"/>
              </w:rPr>
            </w:pPr>
            <w:r w:rsidRPr="008E1FED">
              <w:rPr>
                <w:sz w:val="28"/>
                <w:szCs w:val="28"/>
              </w:rPr>
              <w:t>в)</w:t>
            </w:r>
            <w:r w:rsidRPr="008E1FED">
              <w:rPr>
                <w:spacing w:val="63"/>
                <w:sz w:val="28"/>
                <w:szCs w:val="28"/>
              </w:rPr>
              <w:t xml:space="preserve"> </w:t>
            </w:r>
            <w:r w:rsidRPr="008E1FED">
              <w:rPr>
                <w:sz w:val="28"/>
                <w:szCs w:val="28"/>
              </w:rPr>
              <w:t>банк</w:t>
            </w:r>
          </w:p>
        </w:tc>
        <w:tc>
          <w:tcPr>
            <w:tcW w:w="6879" w:type="dxa"/>
          </w:tcPr>
          <w:p w:rsidR="004B33F8" w:rsidRPr="008E1FED" w:rsidRDefault="004B33F8" w:rsidP="004B33F8">
            <w:pPr>
              <w:pStyle w:val="TableParagraph"/>
              <w:spacing w:line="315" w:lineRule="exact"/>
              <w:ind w:left="468"/>
              <w:rPr>
                <w:sz w:val="28"/>
                <w:szCs w:val="28"/>
              </w:rPr>
            </w:pPr>
            <w:r w:rsidRPr="008E1FED">
              <w:rPr>
                <w:sz w:val="28"/>
                <w:szCs w:val="28"/>
              </w:rPr>
              <w:t>3.</w:t>
            </w:r>
            <w:r w:rsidRPr="008E1FED">
              <w:rPr>
                <w:spacing w:val="6"/>
                <w:sz w:val="28"/>
                <w:szCs w:val="28"/>
              </w:rPr>
              <w:t xml:space="preserve"> </w:t>
            </w:r>
            <w:r w:rsidRPr="008E1FED">
              <w:rPr>
                <w:sz w:val="28"/>
                <w:szCs w:val="28"/>
              </w:rPr>
              <w:t>Фінансовий</w:t>
            </w:r>
            <w:r w:rsidRPr="008E1FED">
              <w:rPr>
                <w:spacing w:val="76"/>
                <w:sz w:val="28"/>
                <w:szCs w:val="28"/>
              </w:rPr>
              <w:t xml:space="preserve"> </w:t>
            </w:r>
            <w:r w:rsidRPr="008E1FED">
              <w:rPr>
                <w:sz w:val="28"/>
                <w:szCs w:val="28"/>
              </w:rPr>
              <w:t>посередник,</w:t>
            </w:r>
            <w:r w:rsidRPr="008E1FED">
              <w:rPr>
                <w:spacing w:val="75"/>
                <w:sz w:val="28"/>
                <w:szCs w:val="28"/>
              </w:rPr>
              <w:t xml:space="preserve"> </w:t>
            </w:r>
            <w:r w:rsidRPr="008E1FED">
              <w:rPr>
                <w:sz w:val="28"/>
                <w:szCs w:val="28"/>
              </w:rPr>
              <w:t>що</w:t>
            </w:r>
            <w:r w:rsidRPr="008E1FED">
              <w:rPr>
                <w:spacing w:val="76"/>
                <w:sz w:val="28"/>
                <w:szCs w:val="28"/>
              </w:rPr>
              <w:t xml:space="preserve"> </w:t>
            </w:r>
            <w:r w:rsidRPr="008E1FED">
              <w:rPr>
                <w:sz w:val="28"/>
                <w:szCs w:val="28"/>
              </w:rPr>
              <w:t>спеціалізується</w:t>
            </w:r>
            <w:r w:rsidRPr="008E1FED">
              <w:rPr>
                <w:spacing w:val="77"/>
                <w:sz w:val="28"/>
                <w:szCs w:val="28"/>
              </w:rPr>
              <w:t xml:space="preserve"> </w:t>
            </w:r>
            <w:r w:rsidRPr="008E1FED">
              <w:rPr>
                <w:sz w:val="28"/>
                <w:szCs w:val="28"/>
              </w:rPr>
              <w:t>на</w:t>
            </w:r>
          </w:p>
          <w:p w:rsidR="004B33F8" w:rsidRPr="008E1FED" w:rsidRDefault="004B33F8" w:rsidP="004B33F8">
            <w:pPr>
              <w:pStyle w:val="TableParagraph"/>
              <w:spacing w:before="2" w:line="309" w:lineRule="exact"/>
              <w:ind w:left="828"/>
              <w:rPr>
                <w:sz w:val="28"/>
                <w:szCs w:val="28"/>
              </w:rPr>
            </w:pPr>
            <w:r w:rsidRPr="008E1FED">
              <w:rPr>
                <w:sz w:val="28"/>
                <w:szCs w:val="28"/>
              </w:rPr>
              <w:t>купівлі</w:t>
            </w:r>
            <w:r w:rsidRPr="008E1FED">
              <w:rPr>
                <w:spacing w:val="-1"/>
                <w:sz w:val="28"/>
                <w:szCs w:val="28"/>
              </w:rPr>
              <w:t xml:space="preserve"> </w:t>
            </w:r>
            <w:r w:rsidRPr="008E1FED">
              <w:rPr>
                <w:sz w:val="28"/>
                <w:szCs w:val="28"/>
              </w:rPr>
              <w:t>у</w:t>
            </w:r>
            <w:r w:rsidRPr="008E1FED">
              <w:rPr>
                <w:spacing w:val="-6"/>
                <w:sz w:val="28"/>
                <w:szCs w:val="28"/>
              </w:rPr>
              <w:t xml:space="preserve"> </w:t>
            </w:r>
            <w:r w:rsidRPr="008E1FED">
              <w:rPr>
                <w:sz w:val="28"/>
                <w:szCs w:val="28"/>
              </w:rPr>
              <w:t>фірм</w:t>
            </w:r>
            <w:r w:rsidRPr="008E1FED">
              <w:rPr>
                <w:spacing w:val="-1"/>
                <w:sz w:val="28"/>
                <w:szCs w:val="28"/>
              </w:rPr>
              <w:t xml:space="preserve"> </w:t>
            </w:r>
            <w:r w:rsidRPr="008E1FED">
              <w:rPr>
                <w:sz w:val="28"/>
                <w:szCs w:val="28"/>
              </w:rPr>
              <w:t>прав</w:t>
            </w:r>
            <w:r w:rsidRPr="008E1FED">
              <w:rPr>
                <w:spacing w:val="-5"/>
                <w:sz w:val="28"/>
                <w:szCs w:val="28"/>
              </w:rPr>
              <w:t xml:space="preserve"> </w:t>
            </w:r>
            <w:r w:rsidRPr="008E1FED">
              <w:rPr>
                <w:sz w:val="28"/>
                <w:szCs w:val="28"/>
              </w:rPr>
              <w:t>на</w:t>
            </w:r>
            <w:r w:rsidRPr="008E1FED">
              <w:rPr>
                <w:spacing w:val="-1"/>
                <w:sz w:val="28"/>
                <w:szCs w:val="28"/>
              </w:rPr>
              <w:t xml:space="preserve"> </w:t>
            </w:r>
            <w:r w:rsidRPr="008E1FED">
              <w:rPr>
                <w:sz w:val="28"/>
                <w:szCs w:val="28"/>
              </w:rPr>
              <w:t>вимогу</w:t>
            </w:r>
            <w:r w:rsidRPr="008E1FED">
              <w:rPr>
                <w:spacing w:val="-5"/>
                <w:sz w:val="28"/>
                <w:szCs w:val="28"/>
              </w:rPr>
              <w:t xml:space="preserve"> </w:t>
            </w:r>
            <w:r w:rsidRPr="008E1FED">
              <w:rPr>
                <w:sz w:val="28"/>
                <w:szCs w:val="28"/>
              </w:rPr>
              <w:t>боргу.</w:t>
            </w:r>
          </w:p>
        </w:tc>
      </w:tr>
      <w:tr w:rsidR="004B33F8" w:rsidRPr="008E1FED" w:rsidTr="004B33F8">
        <w:trPr>
          <w:trHeight w:val="1286"/>
        </w:trPr>
        <w:tc>
          <w:tcPr>
            <w:tcW w:w="2693" w:type="dxa"/>
          </w:tcPr>
          <w:p w:rsidR="004B33F8" w:rsidRPr="008E1FED" w:rsidRDefault="004B33F8" w:rsidP="004B33F8">
            <w:pPr>
              <w:pStyle w:val="TableParagraph"/>
              <w:ind w:left="467" w:right="663" w:hanging="360"/>
              <w:rPr>
                <w:sz w:val="28"/>
                <w:szCs w:val="28"/>
              </w:rPr>
            </w:pPr>
            <w:r w:rsidRPr="008E1FED">
              <w:rPr>
                <w:sz w:val="28"/>
                <w:szCs w:val="28"/>
              </w:rPr>
              <w:lastRenderedPageBreak/>
              <w:t>г)</w:t>
            </w:r>
            <w:r w:rsidRPr="008E1FED">
              <w:rPr>
                <w:spacing w:val="7"/>
                <w:sz w:val="28"/>
                <w:szCs w:val="28"/>
              </w:rPr>
              <w:t xml:space="preserve"> </w:t>
            </w:r>
            <w:r w:rsidRPr="008E1FED">
              <w:rPr>
                <w:sz w:val="28"/>
                <w:szCs w:val="28"/>
              </w:rPr>
              <w:t>небанківська</w:t>
            </w:r>
            <w:r w:rsidRPr="008E1FED">
              <w:rPr>
                <w:spacing w:val="-67"/>
                <w:sz w:val="28"/>
                <w:szCs w:val="28"/>
              </w:rPr>
              <w:t xml:space="preserve"> </w:t>
            </w:r>
            <w:r w:rsidRPr="008E1FED">
              <w:rPr>
                <w:sz w:val="28"/>
                <w:szCs w:val="28"/>
              </w:rPr>
              <w:t>фінансово-</w:t>
            </w:r>
            <w:r w:rsidRPr="008E1FED">
              <w:rPr>
                <w:spacing w:val="1"/>
                <w:sz w:val="28"/>
                <w:szCs w:val="28"/>
              </w:rPr>
              <w:t xml:space="preserve"> </w:t>
            </w:r>
            <w:r w:rsidRPr="008E1FED">
              <w:rPr>
                <w:sz w:val="28"/>
                <w:szCs w:val="28"/>
              </w:rPr>
              <w:t>кредитна</w:t>
            </w:r>
          </w:p>
          <w:p w:rsidR="004B33F8" w:rsidRPr="008E1FED" w:rsidRDefault="004B33F8" w:rsidP="004B33F8">
            <w:pPr>
              <w:pStyle w:val="TableParagraph"/>
              <w:spacing w:line="307" w:lineRule="exact"/>
              <w:ind w:left="467"/>
              <w:rPr>
                <w:sz w:val="28"/>
                <w:szCs w:val="28"/>
              </w:rPr>
            </w:pPr>
            <w:r w:rsidRPr="008E1FED">
              <w:rPr>
                <w:sz w:val="28"/>
                <w:szCs w:val="28"/>
              </w:rPr>
              <w:t>установа</w:t>
            </w:r>
          </w:p>
        </w:tc>
        <w:tc>
          <w:tcPr>
            <w:tcW w:w="6879" w:type="dxa"/>
          </w:tcPr>
          <w:p w:rsidR="004B33F8" w:rsidRPr="008E1FED" w:rsidRDefault="004B33F8" w:rsidP="004B33F8">
            <w:pPr>
              <w:pStyle w:val="TableParagraph"/>
              <w:ind w:left="828" w:right="93" w:hanging="360"/>
              <w:jc w:val="both"/>
              <w:rPr>
                <w:sz w:val="28"/>
                <w:szCs w:val="28"/>
              </w:rPr>
            </w:pPr>
            <w:r w:rsidRPr="008E1FED">
              <w:rPr>
                <w:sz w:val="28"/>
                <w:szCs w:val="28"/>
              </w:rPr>
              <w:t>4.</w:t>
            </w:r>
            <w:r w:rsidRPr="008E1FED">
              <w:rPr>
                <w:spacing w:val="1"/>
                <w:sz w:val="28"/>
                <w:szCs w:val="28"/>
              </w:rPr>
              <w:t xml:space="preserve"> </w:t>
            </w:r>
            <w:r w:rsidRPr="008E1FED">
              <w:rPr>
                <w:sz w:val="28"/>
                <w:szCs w:val="28"/>
              </w:rPr>
              <w:t>Фінансово-кредитна</w:t>
            </w:r>
            <w:r w:rsidRPr="008E1FED">
              <w:rPr>
                <w:spacing w:val="1"/>
                <w:sz w:val="28"/>
                <w:szCs w:val="28"/>
              </w:rPr>
              <w:t xml:space="preserve"> </w:t>
            </w:r>
            <w:r w:rsidRPr="008E1FED">
              <w:rPr>
                <w:sz w:val="28"/>
                <w:szCs w:val="28"/>
              </w:rPr>
              <w:t>установа,</w:t>
            </w:r>
            <w:r w:rsidRPr="008E1FED">
              <w:rPr>
                <w:spacing w:val="1"/>
                <w:sz w:val="28"/>
                <w:szCs w:val="28"/>
              </w:rPr>
              <w:t xml:space="preserve"> </w:t>
            </w:r>
            <w:r w:rsidRPr="008E1FED">
              <w:rPr>
                <w:sz w:val="28"/>
                <w:szCs w:val="28"/>
              </w:rPr>
              <w:t>діяльність</w:t>
            </w:r>
            <w:r w:rsidRPr="008E1FED">
              <w:rPr>
                <w:spacing w:val="1"/>
                <w:sz w:val="28"/>
                <w:szCs w:val="28"/>
              </w:rPr>
              <w:t xml:space="preserve"> </w:t>
            </w:r>
            <w:r w:rsidRPr="008E1FED">
              <w:rPr>
                <w:sz w:val="28"/>
                <w:szCs w:val="28"/>
              </w:rPr>
              <w:t>якої</w:t>
            </w:r>
            <w:r w:rsidRPr="008E1FED">
              <w:rPr>
                <w:spacing w:val="-67"/>
                <w:sz w:val="28"/>
                <w:szCs w:val="28"/>
              </w:rPr>
              <w:t xml:space="preserve"> </w:t>
            </w:r>
            <w:r w:rsidRPr="008E1FED">
              <w:rPr>
                <w:sz w:val="28"/>
                <w:szCs w:val="28"/>
              </w:rPr>
              <w:t>складається</w:t>
            </w:r>
            <w:r w:rsidRPr="008E1FED">
              <w:rPr>
                <w:spacing w:val="1"/>
                <w:sz w:val="28"/>
                <w:szCs w:val="28"/>
              </w:rPr>
              <w:t xml:space="preserve"> </w:t>
            </w:r>
            <w:r w:rsidRPr="008E1FED">
              <w:rPr>
                <w:sz w:val="28"/>
                <w:szCs w:val="28"/>
              </w:rPr>
              <w:t>з</w:t>
            </w:r>
            <w:r w:rsidRPr="008E1FED">
              <w:rPr>
                <w:spacing w:val="1"/>
                <w:sz w:val="28"/>
                <w:szCs w:val="28"/>
              </w:rPr>
              <w:t xml:space="preserve"> </w:t>
            </w:r>
            <w:r w:rsidRPr="008E1FED">
              <w:rPr>
                <w:sz w:val="28"/>
                <w:szCs w:val="28"/>
              </w:rPr>
              <w:t>мобілізації</w:t>
            </w:r>
            <w:r w:rsidRPr="008E1FED">
              <w:rPr>
                <w:spacing w:val="1"/>
                <w:sz w:val="28"/>
                <w:szCs w:val="28"/>
              </w:rPr>
              <w:t xml:space="preserve"> </w:t>
            </w:r>
            <w:r w:rsidRPr="008E1FED">
              <w:rPr>
                <w:sz w:val="28"/>
                <w:szCs w:val="28"/>
              </w:rPr>
              <w:t>тимчасово</w:t>
            </w:r>
            <w:r w:rsidRPr="008E1FED">
              <w:rPr>
                <w:spacing w:val="1"/>
                <w:sz w:val="28"/>
                <w:szCs w:val="28"/>
              </w:rPr>
              <w:t xml:space="preserve"> </w:t>
            </w:r>
            <w:r w:rsidRPr="008E1FED">
              <w:rPr>
                <w:sz w:val="28"/>
                <w:szCs w:val="28"/>
              </w:rPr>
              <w:t>вільних</w:t>
            </w:r>
            <w:r w:rsidRPr="008E1FED">
              <w:rPr>
                <w:spacing w:val="1"/>
                <w:sz w:val="28"/>
                <w:szCs w:val="28"/>
              </w:rPr>
              <w:t xml:space="preserve"> </w:t>
            </w:r>
            <w:r w:rsidRPr="008E1FED">
              <w:rPr>
                <w:sz w:val="28"/>
                <w:szCs w:val="28"/>
              </w:rPr>
              <w:t>коштів</w:t>
            </w:r>
            <w:r w:rsidRPr="008E1FED">
              <w:rPr>
                <w:spacing w:val="9"/>
                <w:sz w:val="28"/>
                <w:szCs w:val="28"/>
              </w:rPr>
              <w:t xml:space="preserve"> </w:t>
            </w:r>
            <w:r w:rsidRPr="008E1FED">
              <w:rPr>
                <w:sz w:val="28"/>
                <w:szCs w:val="28"/>
              </w:rPr>
              <w:t>з</w:t>
            </w:r>
            <w:r w:rsidRPr="008E1FED">
              <w:rPr>
                <w:spacing w:val="10"/>
                <w:sz w:val="28"/>
                <w:szCs w:val="28"/>
              </w:rPr>
              <w:t xml:space="preserve"> </w:t>
            </w:r>
            <w:r w:rsidRPr="008E1FED">
              <w:rPr>
                <w:sz w:val="28"/>
                <w:szCs w:val="28"/>
              </w:rPr>
              <w:t>метою</w:t>
            </w:r>
            <w:r w:rsidRPr="008E1FED">
              <w:rPr>
                <w:spacing w:val="7"/>
                <w:sz w:val="28"/>
                <w:szCs w:val="28"/>
              </w:rPr>
              <w:t xml:space="preserve"> </w:t>
            </w:r>
            <w:r w:rsidRPr="008E1FED">
              <w:rPr>
                <w:sz w:val="28"/>
                <w:szCs w:val="28"/>
              </w:rPr>
              <w:t>подальшого</w:t>
            </w:r>
            <w:r w:rsidRPr="008E1FED">
              <w:rPr>
                <w:spacing w:val="10"/>
                <w:sz w:val="28"/>
                <w:szCs w:val="28"/>
              </w:rPr>
              <w:t xml:space="preserve"> </w:t>
            </w:r>
            <w:r w:rsidRPr="008E1FED">
              <w:rPr>
                <w:sz w:val="28"/>
                <w:szCs w:val="28"/>
              </w:rPr>
              <w:t>надання</w:t>
            </w:r>
            <w:r w:rsidRPr="008E1FED">
              <w:rPr>
                <w:spacing w:val="8"/>
                <w:sz w:val="28"/>
                <w:szCs w:val="28"/>
              </w:rPr>
              <w:t xml:space="preserve"> </w:t>
            </w:r>
            <w:r w:rsidRPr="008E1FED">
              <w:rPr>
                <w:sz w:val="28"/>
                <w:szCs w:val="28"/>
              </w:rPr>
              <w:t>їх</w:t>
            </w:r>
            <w:r w:rsidRPr="008E1FED">
              <w:rPr>
                <w:spacing w:val="7"/>
                <w:sz w:val="28"/>
                <w:szCs w:val="28"/>
              </w:rPr>
              <w:t xml:space="preserve"> </w:t>
            </w:r>
            <w:r w:rsidRPr="008E1FED">
              <w:rPr>
                <w:sz w:val="28"/>
                <w:szCs w:val="28"/>
              </w:rPr>
              <w:t>у</w:t>
            </w:r>
            <w:r w:rsidRPr="008E1FED">
              <w:rPr>
                <w:spacing w:val="12"/>
                <w:sz w:val="28"/>
                <w:szCs w:val="28"/>
              </w:rPr>
              <w:t xml:space="preserve"> </w:t>
            </w:r>
            <w:r w:rsidRPr="008E1FED">
              <w:rPr>
                <w:sz w:val="28"/>
                <w:szCs w:val="28"/>
              </w:rPr>
              <w:t>позики,</w:t>
            </w:r>
          </w:p>
          <w:p w:rsidR="004B33F8" w:rsidRPr="008E1FED" w:rsidRDefault="004B33F8" w:rsidP="004B33F8">
            <w:pPr>
              <w:pStyle w:val="TableParagraph"/>
              <w:spacing w:line="307" w:lineRule="exact"/>
              <w:ind w:left="828"/>
              <w:jc w:val="both"/>
              <w:rPr>
                <w:sz w:val="28"/>
                <w:szCs w:val="28"/>
              </w:rPr>
            </w:pPr>
            <w:r w:rsidRPr="008E1FED">
              <w:rPr>
                <w:sz w:val="28"/>
                <w:szCs w:val="28"/>
              </w:rPr>
              <w:t>як</w:t>
            </w:r>
            <w:r w:rsidRPr="008E1FED">
              <w:rPr>
                <w:spacing w:val="-3"/>
                <w:sz w:val="28"/>
                <w:szCs w:val="28"/>
              </w:rPr>
              <w:t xml:space="preserve"> </w:t>
            </w:r>
            <w:r w:rsidRPr="008E1FED">
              <w:rPr>
                <w:sz w:val="28"/>
                <w:szCs w:val="28"/>
              </w:rPr>
              <w:t>правило,</w:t>
            </w:r>
            <w:r w:rsidRPr="008E1FED">
              <w:rPr>
                <w:spacing w:val="-4"/>
                <w:sz w:val="28"/>
                <w:szCs w:val="28"/>
              </w:rPr>
              <w:t xml:space="preserve"> </w:t>
            </w:r>
            <w:r w:rsidRPr="008E1FED">
              <w:rPr>
                <w:sz w:val="28"/>
                <w:szCs w:val="28"/>
              </w:rPr>
              <w:t>не</w:t>
            </w:r>
            <w:r w:rsidRPr="008E1FED">
              <w:rPr>
                <w:spacing w:val="-5"/>
                <w:sz w:val="28"/>
                <w:szCs w:val="28"/>
              </w:rPr>
              <w:t xml:space="preserve"> </w:t>
            </w:r>
            <w:r w:rsidRPr="008E1FED">
              <w:rPr>
                <w:sz w:val="28"/>
                <w:szCs w:val="28"/>
              </w:rPr>
              <w:t>інвестиційного</w:t>
            </w:r>
            <w:r w:rsidRPr="008E1FED">
              <w:rPr>
                <w:spacing w:val="-5"/>
                <w:sz w:val="28"/>
                <w:szCs w:val="28"/>
              </w:rPr>
              <w:t xml:space="preserve"> </w:t>
            </w:r>
            <w:r w:rsidRPr="008E1FED">
              <w:rPr>
                <w:sz w:val="28"/>
                <w:szCs w:val="28"/>
              </w:rPr>
              <w:t>характеру.</w:t>
            </w:r>
          </w:p>
        </w:tc>
      </w:tr>
      <w:tr w:rsidR="004B33F8" w:rsidRPr="008E1FED" w:rsidTr="004B33F8">
        <w:trPr>
          <w:trHeight w:val="1288"/>
        </w:trPr>
        <w:tc>
          <w:tcPr>
            <w:tcW w:w="2693" w:type="dxa"/>
          </w:tcPr>
          <w:p w:rsidR="004B33F8" w:rsidRPr="008E1FED" w:rsidRDefault="004B33F8" w:rsidP="004B33F8">
            <w:pPr>
              <w:pStyle w:val="TableParagraph"/>
              <w:ind w:left="467" w:right="992" w:hanging="360"/>
              <w:rPr>
                <w:sz w:val="28"/>
                <w:szCs w:val="28"/>
              </w:rPr>
            </w:pPr>
            <w:r w:rsidRPr="008E1FED">
              <w:rPr>
                <w:sz w:val="28"/>
                <w:szCs w:val="28"/>
              </w:rPr>
              <w:t>д)</w:t>
            </w:r>
            <w:r w:rsidRPr="008E1FED">
              <w:rPr>
                <w:spacing w:val="54"/>
                <w:sz w:val="28"/>
                <w:szCs w:val="28"/>
              </w:rPr>
              <w:t xml:space="preserve"> </w:t>
            </w:r>
            <w:r w:rsidRPr="008E1FED">
              <w:rPr>
                <w:sz w:val="28"/>
                <w:szCs w:val="28"/>
              </w:rPr>
              <w:t>фінансова</w:t>
            </w:r>
            <w:r w:rsidRPr="008E1FED">
              <w:rPr>
                <w:spacing w:val="-67"/>
                <w:sz w:val="28"/>
                <w:szCs w:val="28"/>
              </w:rPr>
              <w:t xml:space="preserve"> </w:t>
            </w:r>
            <w:r w:rsidRPr="008E1FED">
              <w:rPr>
                <w:sz w:val="28"/>
                <w:szCs w:val="28"/>
              </w:rPr>
              <w:t>компанія</w:t>
            </w:r>
          </w:p>
        </w:tc>
        <w:tc>
          <w:tcPr>
            <w:tcW w:w="6879" w:type="dxa"/>
          </w:tcPr>
          <w:p w:rsidR="004B33F8" w:rsidRPr="008E1FED" w:rsidRDefault="004B33F8" w:rsidP="004B33F8">
            <w:pPr>
              <w:pStyle w:val="TableParagraph"/>
              <w:ind w:left="828" w:right="98" w:hanging="360"/>
              <w:jc w:val="both"/>
              <w:rPr>
                <w:sz w:val="28"/>
                <w:szCs w:val="28"/>
              </w:rPr>
            </w:pPr>
            <w:r w:rsidRPr="008E1FED">
              <w:rPr>
                <w:sz w:val="28"/>
                <w:szCs w:val="28"/>
              </w:rPr>
              <w:t>5.</w:t>
            </w:r>
            <w:r w:rsidRPr="008E1FED">
              <w:rPr>
                <w:spacing w:val="1"/>
                <w:sz w:val="28"/>
                <w:szCs w:val="28"/>
              </w:rPr>
              <w:t xml:space="preserve"> </w:t>
            </w:r>
            <w:r w:rsidRPr="008E1FED">
              <w:rPr>
                <w:sz w:val="28"/>
                <w:szCs w:val="28"/>
              </w:rPr>
              <w:t>Кредитна</w:t>
            </w:r>
            <w:r w:rsidRPr="008E1FED">
              <w:rPr>
                <w:spacing w:val="1"/>
                <w:sz w:val="28"/>
                <w:szCs w:val="28"/>
              </w:rPr>
              <w:t xml:space="preserve"> </w:t>
            </w:r>
            <w:r w:rsidRPr="008E1FED">
              <w:rPr>
                <w:sz w:val="28"/>
                <w:szCs w:val="28"/>
              </w:rPr>
              <w:t>установа,</w:t>
            </w:r>
            <w:r w:rsidRPr="008E1FED">
              <w:rPr>
                <w:spacing w:val="1"/>
                <w:sz w:val="28"/>
                <w:szCs w:val="28"/>
              </w:rPr>
              <w:t xml:space="preserve"> </w:t>
            </w:r>
            <w:r w:rsidRPr="008E1FED">
              <w:rPr>
                <w:sz w:val="28"/>
                <w:szCs w:val="28"/>
              </w:rPr>
              <w:t>яка</w:t>
            </w:r>
            <w:r w:rsidRPr="008E1FED">
              <w:rPr>
                <w:spacing w:val="71"/>
                <w:sz w:val="28"/>
                <w:szCs w:val="28"/>
              </w:rPr>
              <w:t xml:space="preserve"> </w:t>
            </w:r>
            <w:r w:rsidRPr="008E1FED">
              <w:rPr>
                <w:sz w:val="28"/>
                <w:szCs w:val="28"/>
              </w:rPr>
              <w:t>виконує</w:t>
            </w:r>
            <w:r w:rsidRPr="008E1FED">
              <w:rPr>
                <w:spacing w:val="71"/>
                <w:sz w:val="28"/>
                <w:szCs w:val="28"/>
              </w:rPr>
              <w:t xml:space="preserve"> </w:t>
            </w:r>
            <w:r w:rsidRPr="008E1FED">
              <w:rPr>
                <w:sz w:val="28"/>
                <w:szCs w:val="28"/>
              </w:rPr>
              <w:t>перелік</w:t>
            </w:r>
            <w:r w:rsidRPr="008E1FED">
              <w:rPr>
                <w:spacing w:val="-67"/>
                <w:sz w:val="28"/>
                <w:szCs w:val="28"/>
              </w:rPr>
              <w:t xml:space="preserve"> </w:t>
            </w:r>
            <w:r w:rsidRPr="008E1FED">
              <w:rPr>
                <w:sz w:val="28"/>
                <w:szCs w:val="28"/>
              </w:rPr>
              <w:t>операцій,</w:t>
            </w:r>
            <w:r w:rsidRPr="008E1FED">
              <w:rPr>
                <w:spacing w:val="1"/>
                <w:sz w:val="28"/>
                <w:szCs w:val="28"/>
              </w:rPr>
              <w:t xml:space="preserve"> </w:t>
            </w:r>
            <w:r w:rsidRPr="008E1FED">
              <w:rPr>
                <w:sz w:val="28"/>
                <w:szCs w:val="28"/>
              </w:rPr>
              <w:t>зарахованих</w:t>
            </w:r>
            <w:r w:rsidRPr="008E1FED">
              <w:rPr>
                <w:spacing w:val="1"/>
                <w:sz w:val="28"/>
                <w:szCs w:val="28"/>
              </w:rPr>
              <w:t xml:space="preserve"> </w:t>
            </w:r>
            <w:r w:rsidRPr="008E1FED">
              <w:rPr>
                <w:sz w:val="28"/>
                <w:szCs w:val="28"/>
              </w:rPr>
              <w:t>до</w:t>
            </w:r>
            <w:r w:rsidRPr="008E1FED">
              <w:rPr>
                <w:spacing w:val="1"/>
                <w:sz w:val="28"/>
                <w:szCs w:val="28"/>
              </w:rPr>
              <w:t xml:space="preserve"> </w:t>
            </w:r>
            <w:r w:rsidRPr="008E1FED">
              <w:rPr>
                <w:sz w:val="28"/>
                <w:szCs w:val="28"/>
              </w:rPr>
              <w:t>базових</w:t>
            </w:r>
            <w:r w:rsidRPr="008E1FED">
              <w:rPr>
                <w:spacing w:val="1"/>
                <w:sz w:val="28"/>
                <w:szCs w:val="28"/>
              </w:rPr>
              <w:t xml:space="preserve"> </w:t>
            </w:r>
            <w:r w:rsidRPr="008E1FED">
              <w:rPr>
                <w:sz w:val="28"/>
                <w:szCs w:val="28"/>
              </w:rPr>
              <w:t>банківських:</w:t>
            </w:r>
            <w:r w:rsidRPr="008E1FED">
              <w:rPr>
                <w:spacing w:val="-67"/>
                <w:sz w:val="28"/>
                <w:szCs w:val="28"/>
              </w:rPr>
              <w:t xml:space="preserve"> </w:t>
            </w:r>
            <w:r w:rsidRPr="008E1FED">
              <w:rPr>
                <w:sz w:val="28"/>
                <w:szCs w:val="28"/>
              </w:rPr>
              <w:t>мобілізує</w:t>
            </w:r>
            <w:r w:rsidRPr="008E1FED">
              <w:rPr>
                <w:spacing w:val="25"/>
                <w:sz w:val="28"/>
                <w:szCs w:val="28"/>
              </w:rPr>
              <w:t xml:space="preserve"> </w:t>
            </w:r>
            <w:r w:rsidRPr="008E1FED">
              <w:rPr>
                <w:sz w:val="28"/>
                <w:szCs w:val="28"/>
              </w:rPr>
              <w:t>тимчасово</w:t>
            </w:r>
            <w:r w:rsidRPr="008E1FED">
              <w:rPr>
                <w:spacing w:val="26"/>
                <w:sz w:val="28"/>
                <w:szCs w:val="28"/>
              </w:rPr>
              <w:t xml:space="preserve"> </w:t>
            </w:r>
            <w:r w:rsidRPr="008E1FED">
              <w:rPr>
                <w:sz w:val="28"/>
                <w:szCs w:val="28"/>
              </w:rPr>
              <w:t>вільні</w:t>
            </w:r>
            <w:r w:rsidRPr="008E1FED">
              <w:rPr>
                <w:spacing w:val="26"/>
                <w:sz w:val="28"/>
                <w:szCs w:val="28"/>
              </w:rPr>
              <w:t xml:space="preserve"> </w:t>
            </w:r>
            <w:r w:rsidRPr="008E1FED">
              <w:rPr>
                <w:sz w:val="28"/>
                <w:szCs w:val="28"/>
              </w:rPr>
              <w:t>кошти,</w:t>
            </w:r>
            <w:r w:rsidRPr="008E1FED">
              <w:rPr>
                <w:spacing w:val="25"/>
                <w:sz w:val="28"/>
                <w:szCs w:val="28"/>
              </w:rPr>
              <w:t xml:space="preserve"> </w:t>
            </w:r>
            <w:r w:rsidRPr="008E1FED">
              <w:rPr>
                <w:sz w:val="28"/>
                <w:szCs w:val="28"/>
              </w:rPr>
              <w:t>надає</w:t>
            </w:r>
            <w:r w:rsidRPr="008E1FED">
              <w:rPr>
                <w:spacing w:val="23"/>
                <w:sz w:val="28"/>
                <w:szCs w:val="28"/>
              </w:rPr>
              <w:t xml:space="preserve"> </w:t>
            </w:r>
            <w:r w:rsidRPr="008E1FED">
              <w:rPr>
                <w:sz w:val="28"/>
                <w:szCs w:val="28"/>
              </w:rPr>
              <w:t>їх</w:t>
            </w:r>
            <w:r w:rsidRPr="008E1FED">
              <w:rPr>
                <w:spacing w:val="26"/>
                <w:sz w:val="28"/>
                <w:szCs w:val="28"/>
              </w:rPr>
              <w:t xml:space="preserve"> </w:t>
            </w:r>
            <w:r w:rsidRPr="008E1FED">
              <w:rPr>
                <w:sz w:val="28"/>
                <w:szCs w:val="28"/>
              </w:rPr>
              <w:t>у</w:t>
            </w:r>
          </w:p>
          <w:p w:rsidR="004B33F8" w:rsidRPr="008E1FED" w:rsidRDefault="004B33F8" w:rsidP="004B33F8">
            <w:pPr>
              <w:pStyle w:val="TableParagraph"/>
              <w:spacing w:line="307" w:lineRule="exact"/>
              <w:ind w:left="828"/>
              <w:jc w:val="both"/>
              <w:rPr>
                <w:sz w:val="28"/>
                <w:szCs w:val="28"/>
              </w:rPr>
            </w:pPr>
            <w:r w:rsidRPr="008E1FED">
              <w:rPr>
                <w:sz w:val="28"/>
                <w:szCs w:val="28"/>
              </w:rPr>
              <w:t>позики,</w:t>
            </w:r>
            <w:r w:rsidRPr="008E1FED">
              <w:rPr>
                <w:spacing w:val="-3"/>
                <w:sz w:val="28"/>
                <w:szCs w:val="28"/>
              </w:rPr>
              <w:t xml:space="preserve"> </w:t>
            </w:r>
            <w:r w:rsidRPr="008E1FED">
              <w:rPr>
                <w:sz w:val="28"/>
                <w:szCs w:val="28"/>
              </w:rPr>
              <w:t>здійснює</w:t>
            </w:r>
            <w:r w:rsidRPr="008E1FED">
              <w:rPr>
                <w:spacing w:val="-4"/>
                <w:sz w:val="28"/>
                <w:szCs w:val="28"/>
              </w:rPr>
              <w:t xml:space="preserve"> </w:t>
            </w:r>
            <w:r w:rsidRPr="008E1FED">
              <w:rPr>
                <w:sz w:val="28"/>
                <w:szCs w:val="28"/>
              </w:rPr>
              <w:t>розрахунки</w:t>
            </w:r>
            <w:r w:rsidRPr="008E1FED">
              <w:rPr>
                <w:spacing w:val="-2"/>
                <w:sz w:val="28"/>
                <w:szCs w:val="28"/>
              </w:rPr>
              <w:t xml:space="preserve"> </w:t>
            </w:r>
            <w:r w:rsidRPr="008E1FED">
              <w:rPr>
                <w:sz w:val="28"/>
                <w:szCs w:val="28"/>
              </w:rPr>
              <w:t>між</w:t>
            </w:r>
            <w:r w:rsidRPr="008E1FED">
              <w:rPr>
                <w:spacing w:val="-2"/>
                <w:sz w:val="28"/>
                <w:szCs w:val="28"/>
              </w:rPr>
              <w:t xml:space="preserve"> </w:t>
            </w:r>
            <w:r w:rsidRPr="008E1FED">
              <w:rPr>
                <w:sz w:val="28"/>
                <w:szCs w:val="28"/>
              </w:rPr>
              <w:t>клієнтами.</w:t>
            </w:r>
          </w:p>
        </w:tc>
      </w:tr>
      <w:tr w:rsidR="004B33F8" w:rsidRPr="008E1FED" w:rsidTr="004B33F8">
        <w:trPr>
          <w:trHeight w:val="967"/>
        </w:trPr>
        <w:tc>
          <w:tcPr>
            <w:tcW w:w="2693" w:type="dxa"/>
          </w:tcPr>
          <w:p w:rsidR="004B33F8" w:rsidRPr="008E1FED" w:rsidRDefault="004B33F8" w:rsidP="004B33F8">
            <w:pPr>
              <w:pStyle w:val="TableParagraph"/>
              <w:spacing w:line="315" w:lineRule="exact"/>
              <w:ind w:left="107"/>
              <w:rPr>
                <w:sz w:val="28"/>
                <w:szCs w:val="28"/>
              </w:rPr>
            </w:pPr>
            <w:r w:rsidRPr="008E1FED">
              <w:rPr>
                <w:sz w:val="28"/>
                <w:szCs w:val="28"/>
              </w:rPr>
              <w:t>е)</w:t>
            </w:r>
            <w:r w:rsidRPr="008E1FED">
              <w:rPr>
                <w:spacing w:val="69"/>
                <w:sz w:val="28"/>
                <w:szCs w:val="28"/>
              </w:rPr>
              <w:t xml:space="preserve"> </w:t>
            </w:r>
            <w:r w:rsidRPr="008E1FED">
              <w:rPr>
                <w:sz w:val="28"/>
                <w:szCs w:val="28"/>
              </w:rPr>
              <w:t>ломбард</w:t>
            </w:r>
          </w:p>
        </w:tc>
        <w:tc>
          <w:tcPr>
            <w:tcW w:w="6879" w:type="dxa"/>
          </w:tcPr>
          <w:p w:rsidR="004B33F8" w:rsidRPr="008E1FED" w:rsidRDefault="004B33F8" w:rsidP="004B33F8">
            <w:pPr>
              <w:pStyle w:val="TableParagraph"/>
              <w:spacing w:line="315" w:lineRule="exact"/>
              <w:ind w:left="828" w:hanging="360"/>
              <w:rPr>
                <w:sz w:val="28"/>
                <w:szCs w:val="28"/>
              </w:rPr>
            </w:pPr>
            <w:r w:rsidRPr="008E1FED">
              <w:rPr>
                <w:sz w:val="28"/>
                <w:szCs w:val="28"/>
              </w:rPr>
              <w:t>6.</w:t>
            </w:r>
            <w:r w:rsidRPr="008E1FED">
              <w:rPr>
                <w:spacing w:val="7"/>
                <w:sz w:val="28"/>
                <w:szCs w:val="28"/>
              </w:rPr>
              <w:t xml:space="preserve"> </w:t>
            </w:r>
            <w:r w:rsidRPr="008E1FED">
              <w:rPr>
                <w:sz w:val="28"/>
                <w:szCs w:val="28"/>
              </w:rPr>
              <w:t>Фінансовий</w:t>
            </w:r>
            <w:r w:rsidRPr="008E1FED">
              <w:rPr>
                <w:spacing w:val="76"/>
                <w:sz w:val="28"/>
                <w:szCs w:val="28"/>
              </w:rPr>
              <w:t xml:space="preserve"> </w:t>
            </w:r>
            <w:r w:rsidRPr="008E1FED">
              <w:rPr>
                <w:sz w:val="28"/>
                <w:szCs w:val="28"/>
              </w:rPr>
              <w:t>посередник,</w:t>
            </w:r>
            <w:r w:rsidRPr="008E1FED">
              <w:rPr>
                <w:spacing w:val="75"/>
                <w:sz w:val="28"/>
                <w:szCs w:val="28"/>
              </w:rPr>
              <w:t xml:space="preserve"> </w:t>
            </w:r>
            <w:r w:rsidRPr="008E1FED">
              <w:rPr>
                <w:sz w:val="28"/>
                <w:szCs w:val="28"/>
              </w:rPr>
              <w:t>що</w:t>
            </w:r>
            <w:r w:rsidRPr="008E1FED">
              <w:rPr>
                <w:spacing w:val="77"/>
                <w:sz w:val="28"/>
                <w:szCs w:val="28"/>
              </w:rPr>
              <w:t xml:space="preserve"> </w:t>
            </w:r>
            <w:r w:rsidRPr="008E1FED">
              <w:rPr>
                <w:sz w:val="28"/>
                <w:szCs w:val="28"/>
              </w:rPr>
              <w:t>спеціалізується</w:t>
            </w:r>
            <w:r w:rsidRPr="008E1FED">
              <w:rPr>
                <w:spacing w:val="76"/>
                <w:sz w:val="28"/>
                <w:szCs w:val="28"/>
              </w:rPr>
              <w:t xml:space="preserve"> </w:t>
            </w:r>
            <w:r w:rsidRPr="008E1FED">
              <w:rPr>
                <w:sz w:val="28"/>
                <w:szCs w:val="28"/>
              </w:rPr>
              <w:t>на</w:t>
            </w:r>
          </w:p>
          <w:p w:rsidR="004B33F8" w:rsidRPr="008E1FED" w:rsidRDefault="004B33F8" w:rsidP="004B33F8">
            <w:pPr>
              <w:pStyle w:val="TableParagraph"/>
              <w:tabs>
                <w:tab w:val="left" w:pos="2486"/>
                <w:tab w:val="left" w:pos="3967"/>
                <w:tab w:val="left" w:pos="5701"/>
              </w:tabs>
              <w:spacing w:line="320" w:lineRule="atLeast"/>
              <w:ind w:left="828" w:right="100"/>
              <w:rPr>
                <w:sz w:val="28"/>
                <w:szCs w:val="28"/>
              </w:rPr>
            </w:pPr>
            <w:r w:rsidRPr="008E1FED">
              <w:rPr>
                <w:sz w:val="28"/>
                <w:szCs w:val="28"/>
              </w:rPr>
              <w:t>управлінні</w:t>
            </w:r>
            <w:r w:rsidRPr="008E1FED">
              <w:rPr>
                <w:sz w:val="28"/>
                <w:szCs w:val="28"/>
              </w:rPr>
              <w:tab/>
              <w:t>вільними</w:t>
            </w:r>
            <w:r w:rsidRPr="008E1FED">
              <w:rPr>
                <w:sz w:val="28"/>
                <w:szCs w:val="28"/>
              </w:rPr>
              <w:tab/>
              <w:t>грошовими</w:t>
            </w:r>
            <w:r w:rsidRPr="008E1FED">
              <w:rPr>
                <w:sz w:val="28"/>
                <w:szCs w:val="28"/>
              </w:rPr>
              <w:tab/>
            </w:r>
            <w:r w:rsidRPr="008E1FED">
              <w:rPr>
                <w:spacing w:val="-1"/>
                <w:sz w:val="28"/>
                <w:szCs w:val="28"/>
              </w:rPr>
              <w:t>коштами</w:t>
            </w:r>
            <w:r w:rsidRPr="008E1FED">
              <w:rPr>
                <w:spacing w:val="-67"/>
                <w:sz w:val="28"/>
                <w:szCs w:val="28"/>
              </w:rPr>
              <w:t xml:space="preserve"> </w:t>
            </w:r>
            <w:r w:rsidRPr="008E1FED">
              <w:rPr>
                <w:sz w:val="28"/>
                <w:szCs w:val="28"/>
              </w:rPr>
              <w:t>інвестиційного призначення.</w:t>
            </w:r>
          </w:p>
        </w:tc>
      </w:tr>
      <w:tr w:rsidR="004B33F8" w:rsidRPr="008E1FED" w:rsidTr="004B33F8">
        <w:trPr>
          <w:trHeight w:val="2574"/>
        </w:trPr>
        <w:tc>
          <w:tcPr>
            <w:tcW w:w="2693" w:type="dxa"/>
          </w:tcPr>
          <w:p w:rsidR="004B33F8" w:rsidRPr="008E1FED" w:rsidRDefault="004B33F8" w:rsidP="004B33F8">
            <w:pPr>
              <w:pStyle w:val="TableParagraph"/>
              <w:ind w:left="467" w:right="544" w:hanging="360"/>
              <w:rPr>
                <w:sz w:val="28"/>
                <w:szCs w:val="28"/>
              </w:rPr>
            </w:pPr>
            <w:r w:rsidRPr="008E1FED">
              <w:rPr>
                <w:sz w:val="28"/>
                <w:szCs w:val="28"/>
              </w:rPr>
              <w:t>ж) факторингова</w:t>
            </w:r>
            <w:r w:rsidRPr="008E1FED">
              <w:rPr>
                <w:spacing w:val="-67"/>
                <w:sz w:val="28"/>
                <w:szCs w:val="28"/>
              </w:rPr>
              <w:t xml:space="preserve"> </w:t>
            </w:r>
            <w:r w:rsidRPr="008E1FED">
              <w:rPr>
                <w:sz w:val="28"/>
                <w:szCs w:val="28"/>
              </w:rPr>
              <w:t>компанія.</w:t>
            </w:r>
          </w:p>
        </w:tc>
        <w:tc>
          <w:tcPr>
            <w:tcW w:w="6879" w:type="dxa"/>
          </w:tcPr>
          <w:p w:rsidR="004B33F8" w:rsidRPr="008E1FED" w:rsidRDefault="004B33F8" w:rsidP="004B33F8">
            <w:pPr>
              <w:pStyle w:val="TableParagraph"/>
              <w:ind w:left="828" w:right="95" w:hanging="360"/>
              <w:jc w:val="both"/>
              <w:rPr>
                <w:sz w:val="28"/>
                <w:szCs w:val="28"/>
              </w:rPr>
            </w:pPr>
            <w:r w:rsidRPr="008E1FED">
              <w:rPr>
                <w:sz w:val="28"/>
                <w:szCs w:val="28"/>
              </w:rPr>
              <w:t>7.</w:t>
            </w:r>
            <w:r w:rsidRPr="008E1FED">
              <w:rPr>
                <w:spacing w:val="1"/>
                <w:sz w:val="28"/>
                <w:szCs w:val="28"/>
              </w:rPr>
              <w:t xml:space="preserve"> </w:t>
            </w:r>
            <w:r w:rsidRPr="008E1FED">
              <w:rPr>
                <w:sz w:val="28"/>
                <w:szCs w:val="28"/>
              </w:rPr>
              <w:t>Спеціалізована фінансово-кредитна установа, яка</w:t>
            </w:r>
            <w:r w:rsidRPr="008E1FED">
              <w:rPr>
                <w:spacing w:val="-67"/>
                <w:sz w:val="28"/>
                <w:szCs w:val="28"/>
              </w:rPr>
              <w:t xml:space="preserve"> </w:t>
            </w:r>
            <w:r w:rsidRPr="008E1FED">
              <w:rPr>
                <w:sz w:val="28"/>
                <w:szCs w:val="28"/>
              </w:rPr>
              <w:t>за власні або залучені кошти набуває предмети</w:t>
            </w:r>
            <w:r w:rsidRPr="008E1FED">
              <w:rPr>
                <w:spacing w:val="1"/>
                <w:sz w:val="28"/>
                <w:szCs w:val="28"/>
              </w:rPr>
              <w:t xml:space="preserve"> </w:t>
            </w:r>
            <w:r w:rsidRPr="008E1FED">
              <w:rPr>
                <w:sz w:val="28"/>
                <w:szCs w:val="28"/>
              </w:rPr>
              <w:t>тривалого</w:t>
            </w:r>
            <w:r w:rsidRPr="008E1FED">
              <w:rPr>
                <w:spacing w:val="1"/>
                <w:sz w:val="28"/>
                <w:szCs w:val="28"/>
              </w:rPr>
              <w:t xml:space="preserve"> </w:t>
            </w:r>
            <w:r w:rsidRPr="008E1FED">
              <w:rPr>
                <w:sz w:val="28"/>
                <w:szCs w:val="28"/>
              </w:rPr>
              <w:t>користування</w:t>
            </w:r>
            <w:r w:rsidRPr="008E1FED">
              <w:rPr>
                <w:spacing w:val="1"/>
                <w:sz w:val="28"/>
                <w:szCs w:val="28"/>
              </w:rPr>
              <w:t xml:space="preserve"> </w:t>
            </w:r>
            <w:r w:rsidRPr="008E1FED">
              <w:rPr>
                <w:sz w:val="28"/>
                <w:szCs w:val="28"/>
              </w:rPr>
              <w:t>(машини,</w:t>
            </w:r>
            <w:r w:rsidRPr="008E1FED">
              <w:rPr>
                <w:spacing w:val="1"/>
                <w:sz w:val="28"/>
                <w:szCs w:val="28"/>
              </w:rPr>
              <w:t xml:space="preserve"> </w:t>
            </w:r>
            <w:r w:rsidRPr="008E1FED">
              <w:rPr>
                <w:sz w:val="28"/>
                <w:szCs w:val="28"/>
              </w:rPr>
              <w:t>обладнання,</w:t>
            </w:r>
            <w:r w:rsidRPr="008E1FED">
              <w:rPr>
                <w:spacing w:val="1"/>
                <w:sz w:val="28"/>
                <w:szCs w:val="28"/>
              </w:rPr>
              <w:t xml:space="preserve"> </w:t>
            </w:r>
            <w:r w:rsidRPr="008E1FED">
              <w:rPr>
                <w:sz w:val="28"/>
                <w:szCs w:val="28"/>
              </w:rPr>
              <w:t>устаткування, споруди) з метою передання їх у</w:t>
            </w:r>
            <w:r w:rsidRPr="008E1FED">
              <w:rPr>
                <w:spacing w:val="1"/>
                <w:sz w:val="28"/>
                <w:szCs w:val="28"/>
              </w:rPr>
              <w:t xml:space="preserve"> </w:t>
            </w:r>
            <w:r w:rsidRPr="008E1FED">
              <w:rPr>
                <w:sz w:val="28"/>
                <w:szCs w:val="28"/>
              </w:rPr>
              <w:t>довгострокову оренду або оренду з викупом, як</w:t>
            </w:r>
            <w:r w:rsidRPr="008E1FED">
              <w:rPr>
                <w:spacing w:val="1"/>
                <w:sz w:val="28"/>
                <w:szCs w:val="28"/>
              </w:rPr>
              <w:t xml:space="preserve"> </w:t>
            </w:r>
            <w:r w:rsidRPr="008E1FED">
              <w:rPr>
                <w:sz w:val="28"/>
                <w:szCs w:val="28"/>
              </w:rPr>
              <w:t>правило,</w:t>
            </w:r>
            <w:r w:rsidRPr="008E1FED">
              <w:rPr>
                <w:spacing w:val="33"/>
                <w:sz w:val="28"/>
                <w:szCs w:val="28"/>
              </w:rPr>
              <w:t xml:space="preserve"> </w:t>
            </w:r>
            <w:r w:rsidRPr="008E1FED">
              <w:rPr>
                <w:sz w:val="28"/>
                <w:szCs w:val="28"/>
              </w:rPr>
              <w:t>на</w:t>
            </w:r>
            <w:r w:rsidRPr="008E1FED">
              <w:rPr>
                <w:spacing w:val="34"/>
                <w:sz w:val="28"/>
                <w:szCs w:val="28"/>
              </w:rPr>
              <w:t xml:space="preserve"> </w:t>
            </w:r>
            <w:r w:rsidRPr="008E1FED">
              <w:rPr>
                <w:sz w:val="28"/>
                <w:szCs w:val="28"/>
              </w:rPr>
              <w:t>тривалий</w:t>
            </w:r>
            <w:r w:rsidRPr="008E1FED">
              <w:rPr>
                <w:spacing w:val="34"/>
                <w:sz w:val="28"/>
                <w:szCs w:val="28"/>
              </w:rPr>
              <w:t xml:space="preserve"> </w:t>
            </w:r>
            <w:r w:rsidRPr="008E1FED">
              <w:rPr>
                <w:sz w:val="28"/>
                <w:szCs w:val="28"/>
              </w:rPr>
              <w:t>час</w:t>
            </w:r>
            <w:r w:rsidRPr="008E1FED">
              <w:rPr>
                <w:spacing w:val="34"/>
                <w:sz w:val="28"/>
                <w:szCs w:val="28"/>
              </w:rPr>
              <w:t xml:space="preserve"> </w:t>
            </w:r>
            <w:r w:rsidRPr="008E1FED">
              <w:rPr>
                <w:sz w:val="28"/>
                <w:szCs w:val="28"/>
              </w:rPr>
              <w:t>5</w:t>
            </w:r>
            <w:r w:rsidRPr="008E1FED">
              <w:rPr>
                <w:spacing w:val="40"/>
                <w:sz w:val="28"/>
                <w:szCs w:val="28"/>
              </w:rPr>
              <w:t xml:space="preserve"> </w:t>
            </w:r>
            <w:r w:rsidRPr="008E1FED">
              <w:rPr>
                <w:sz w:val="28"/>
                <w:szCs w:val="28"/>
              </w:rPr>
              <w:t>–</w:t>
            </w:r>
            <w:r w:rsidRPr="008E1FED">
              <w:rPr>
                <w:spacing w:val="35"/>
                <w:sz w:val="28"/>
                <w:szCs w:val="28"/>
              </w:rPr>
              <w:t xml:space="preserve"> </w:t>
            </w:r>
            <w:r w:rsidRPr="008E1FED">
              <w:rPr>
                <w:sz w:val="28"/>
                <w:szCs w:val="28"/>
              </w:rPr>
              <w:t>10</w:t>
            </w:r>
            <w:r w:rsidRPr="008E1FED">
              <w:rPr>
                <w:spacing w:val="35"/>
                <w:sz w:val="28"/>
                <w:szCs w:val="28"/>
              </w:rPr>
              <w:t xml:space="preserve"> </w:t>
            </w:r>
            <w:r w:rsidRPr="008E1FED">
              <w:rPr>
                <w:sz w:val="28"/>
                <w:szCs w:val="28"/>
              </w:rPr>
              <w:t>років</w:t>
            </w:r>
            <w:r w:rsidRPr="008E1FED">
              <w:rPr>
                <w:spacing w:val="31"/>
                <w:sz w:val="28"/>
                <w:szCs w:val="28"/>
              </w:rPr>
              <w:t xml:space="preserve"> </w:t>
            </w:r>
            <w:r w:rsidRPr="008E1FED">
              <w:rPr>
                <w:sz w:val="28"/>
                <w:szCs w:val="28"/>
              </w:rPr>
              <w:t>і</w:t>
            </w:r>
            <w:r w:rsidRPr="008E1FED">
              <w:rPr>
                <w:spacing w:val="37"/>
                <w:sz w:val="28"/>
                <w:szCs w:val="28"/>
              </w:rPr>
              <w:t xml:space="preserve"> </w:t>
            </w:r>
            <w:r w:rsidRPr="008E1FED">
              <w:rPr>
                <w:sz w:val="28"/>
                <w:szCs w:val="28"/>
              </w:rPr>
              <w:t>більше,</w:t>
            </w:r>
          </w:p>
          <w:p w:rsidR="004B33F8" w:rsidRPr="008E1FED" w:rsidRDefault="004B33F8" w:rsidP="004B33F8">
            <w:pPr>
              <w:pStyle w:val="TableParagraph"/>
              <w:spacing w:line="322" w:lineRule="exact"/>
              <w:ind w:left="828" w:right="99"/>
              <w:jc w:val="both"/>
              <w:rPr>
                <w:sz w:val="28"/>
                <w:szCs w:val="28"/>
              </w:rPr>
            </w:pPr>
            <w:r w:rsidRPr="008E1FED">
              <w:rPr>
                <w:sz w:val="28"/>
                <w:szCs w:val="28"/>
              </w:rPr>
              <w:t>іншим економічним суб'єктам для використання</w:t>
            </w:r>
            <w:r w:rsidRPr="008E1FED">
              <w:rPr>
                <w:spacing w:val="1"/>
                <w:sz w:val="28"/>
                <w:szCs w:val="28"/>
              </w:rPr>
              <w:t xml:space="preserve"> </w:t>
            </w:r>
            <w:r w:rsidRPr="008E1FED">
              <w:rPr>
                <w:sz w:val="28"/>
                <w:szCs w:val="28"/>
              </w:rPr>
              <w:t>ними</w:t>
            </w:r>
            <w:r w:rsidRPr="008E1FED">
              <w:rPr>
                <w:spacing w:val="-1"/>
                <w:sz w:val="28"/>
                <w:szCs w:val="28"/>
              </w:rPr>
              <w:t xml:space="preserve"> </w:t>
            </w:r>
            <w:r w:rsidRPr="008E1FED">
              <w:rPr>
                <w:sz w:val="28"/>
                <w:szCs w:val="28"/>
              </w:rPr>
              <w:t>у</w:t>
            </w:r>
            <w:r w:rsidRPr="008E1FED">
              <w:rPr>
                <w:spacing w:val="-5"/>
                <w:sz w:val="28"/>
                <w:szCs w:val="28"/>
              </w:rPr>
              <w:t xml:space="preserve"> </w:t>
            </w:r>
            <w:r w:rsidRPr="008E1FED">
              <w:rPr>
                <w:sz w:val="28"/>
                <w:szCs w:val="28"/>
              </w:rPr>
              <w:t>виробничій</w:t>
            </w:r>
            <w:r w:rsidRPr="008E1FED">
              <w:rPr>
                <w:spacing w:val="1"/>
                <w:sz w:val="28"/>
                <w:szCs w:val="28"/>
              </w:rPr>
              <w:t xml:space="preserve"> </w:t>
            </w:r>
            <w:r w:rsidRPr="008E1FED">
              <w:rPr>
                <w:sz w:val="28"/>
                <w:szCs w:val="28"/>
              </w:rPr>
              <w:t>сфері.</w:t>
            </w:r>
          </w:p>
        </w:tc>
      </w:tr>
    </w:tbl>
    <w:p w:rsidR="004B33F8" w:rsidRPr="008E1FED" w:rsidRDefault="004B33F8" w:rsidP="004B33F8">
      <w:pPr>
        <w:pStyle w:val="Heading3"/>
        <w:spacing w:before="73"/>
        <w:ind w:left="345" w:right="191"/>
        <w:jc w:val="center"/>
      </w:pPr>
      <w:r w:rsidRPr="008E1FED">
        <w:t>ЗАВДАННЯ</w:t>
      </w:r>
      <w:r w:rsidRPr="008E1FED">
        <w:rPr>
          <w:spacing w:val="-1"/>
        </w:rPr>
        <w:t xml:space="preserve"> </w:t>
      </w:r>
      <w:r w:rsidRPr="008E1FED">
        <w:t>2</w:t>
      </w:r>
    </w:p>
    <w:p w:rsidR="004B33F8" w:rsidRPr="008E1FED" w:rsidRDefault="004B33F8" w:rsidP="004B33F8">
      <w:pPr>
        <w:spacing w:before="249"/>
        <w:ind w:left="602"/>
        <w:rPr>
          <w:rFonts w:ascii="Times New Roman" w:hAnsi="Times New Roman" w:cs="Times New Roman"/>
          <w:b/>
          <w:i/>
          <w:sz w:val="28"/>
          <w:szCs w:val="28"/>
        </w:rPr>
      </w:pPr>
      <w:r w:rsidRPr="008E1FED">
        <w:rPr>
          <w:rFonts w:ascii="Times New Roman" w:hAnsi="Times New Roman" w:cs="Times New Roman"/>
          <w:b/>
          <w:i/>
          <w:sz w:val="28"/>
          <w:szCs w:val="28"/>
        </w:rPr>
        <w:t>Визначте,</w:t>
      </w:r>
      <w:r w:rsidRPr="008E1FED">
        <w:rPr>
          <w:rFonts w:ascii="Times New Roman" w:hAnsi="Times New Roman" w:cs="Times New Roman"/>
          <w:b/>
          <w:i/>
          <w:spacing w:val="-3"/>
          <w:sz w:val="28"/>
          <w:szCs w:val="28"/>
        </w:rPr>
        <w:t xml:space="preserve"> </w:t>
      </w:r>
      <w:r w:rsidRPr="008E1FED">
        <w:rPr>
          <w:rFonts w:ascii="Times New Roman" w:hAnsi="Times New Roman" w:cs="Times New Roman"/>
          <w:b/>
          <w:i/>
          <w:sz w:val="28"/>
          <w:szCs w:val="28"/>
        </w:rPr>
        <w:t>яке</w:t>
      </w:r>
      <w:r w:rsidRPr="008E1FED">
        <w:rPr>
          <w:rFonts w:ascii="Times New Roman" w:hAnsi="Times New Roman" w:cs="Times New Roman"/>
          <w:b/>
          <w:i/>
          <w:spacing w:val="-1"/>
          <w:sz w:val="28"/>
          <w:szCs w:val="28"/>
        </w:rPr>
        <w:t xml:space="preserve"> </w:t>
      </w:r>
      <w:r w:rsidRPr="008E1FED">
        <w:rPr>
          <w:rFonts w:ascii="Times New Roman" w:hAnsi="Times New Roman" w:cs="Times New Roman"/>
          <w:b/>
          <w:i/>
          <w:sz w:val="28"/>
          <w:szCs w:val="28"/>
        </w:rPr>
        <w:t>з</w:t>
      </w:r>
      <w:r w:rsidRPr="008E1FED">
        <w:rPr>
          <w:rFonts w:ascii="Times New Roman" w:hAnsi="Times New Roman" w:cs="Times New Roman"/>
          <w:b/>
          <w:i/>
          <w:spacing w:val="-6"/>
          <w:sz w:val="28"/>
          <w:szCs w:val="28"/>
        </w:rPr>
        <w:t xml:space="preserve"> </w:t>
      </w:r>
      <w:r w:rsidRPr="008E1FED">
        <w:rPr>
          <w:rFonts w:ascii="Times New Roman" w:hAnsi="Times New Roman" w:cs="Times New Roman"/>
          <w:b/>
          <w:i/>
          <w:sz w:val="28"/>
          <w:szCs w:val="28"/>
        </w:rPr>
        <w:t>тверджень</w:t>
      </w:r>
      <w:r w:rsidRPr="008E1FED">
        <w:rPr>
          <w:rFonts w:ascii="Times New Roman" w:hAnsi="Times New Roman" w:cs="Times New Roman"/>
          <w:b/>
          <w:i/>
          <w:spacing w:val="-2"/>
          <w:sz w:val="28"/>
          <w:szCs w:val="28"/>
        </w:rPr>
        <w:t xml:space="preserve"> </w:t>
      </w:r>
      <w:r w:rsidRPr="008E1FED">
        <w:rPr>
          <w:rFonts w:ascii="Times New Roman" w:hAnsi="Times New Roman" w:cs="Times New Roman"/>
          <w:b/>
          <w:i/>
          <w:sz w:val="28"/>
          <w:szCs w:val="28"/>
        </w:rPr>
        <w:t>правильне,</w:t>
      </w:r>
      <w:r w:rsidRPr="008E1FED">
        <w:rPr>
          <w:rFonts w:ascii="Times New Roman" w:hAnsi="Times New Roman" w:cs="Times New Roman"/>
          <w:b/>
          <w:i/>
          <w:spacing w:val="-2"/>
          <w:sz w:val="28"/>
          <w:szCs w:val="28"/>
        </w:rPr>
        <w:t xml:space="preserve"> </w:t>
      </w:r>
      <w:r w:rsidRPr="008E1FED">
        <w:rPr>
          <w:rFonts w:ascii="Times New Roman" w:hAnsi="Times New Roman" w:cs="Times New Roman"/>
          <w:b/>
          <w:i/>
          <w:sz w:val="28"/>
          <w:szCs w:val="28"/>
        </w:rPr>
        <w:t>а</w:t>
      </w:r>
      <w:r w:rsidRPr="008E1FED">
        <w:rPr>
          <w:rFonts w:ascii="Times New Roman" w:hAnsi="Times New Roman" w:cs="Times New Roman"/>
          <w:b/>
          <w:i/>
          <w:spacing w:val="-1"/>
          <w:sz w:val="28"/>
          <w:szCs w:val="28"/>
        </w:rPr>
        <w:t xml:space="preserve"> </w:t>
      </w:r>
      <w:r w:rsidRPr="008E1FED">
        <w:rPr>
          <w:rFonts w:ascii="Times New Roman" w:hAnsi="Times New Roman" w:cs="Times New Roman"/>
          <w:b/>
          <w:i/>
          <w:sz w:val="28"/>
          <w:szCs w:val="28"/>
        </w:rPr>
        <w:t>яке</w:t>
      </w:r>
      <w:r w:rsidRPr="008E1FED">
        <w:rPr>
          <w:rFonts w:ascii="Times New Roman" w:hAnsi="Times New Roman" w:cs="Times New Roman"/>
          <w:b/>
          <w:i/>
          <w:spacing w:val="-1"/>
          <w:sz w:val="28"/>
          <w:szCs w:val="28"/>
        </w:rPr>
        <w:t xml:space="preserve"> </w:t>
      </w:r>
      <w:r w:rsidRPr="008E1FED">
        <w:rPr>
          <w:rFonts w:ascii="Times New Roman" w:hAnsi="Times New Roman" w:cs="Times New Roman"/>
          <w:b/>
          <w:i/>
          <w:sz w:val="28"/>
          <w:szCs w:val="28"/>
        </w:rPr>
        <w:t>–помилкове.</w:t>
      </w:r>
    </w:p>
    <w:p w:rsidR="004B33F8" w:rsidRPr="008E1FED" w:rsidRDefault="004B33F8" w:rsidP="004B33F8">
      <w:pPr>
        <w:pStyle w:val="ae"/>
        <w:spacing w:before="8"/>
        <w:rPr>
          <w:rFonts w:ascii="Times New Roman" w:hAnsi="Times New Roman" w:cs="Times New Roman"/>
          <w:b/>
          <w:i/>
          <w:sz w:val="28"/>
          <w:szCs w:val="28"/>
        </w:rPr>
      </w:pP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91"/>
        <w:gridCol w:w="739"/>
        <w:gridCol w:w="643"/>
      </w:tblGrid>
      <w:tr w:rsidR="004B33F8" w:rsidRPr="008E1FED" w:rsidTr="004B33F8">
        <w:trPr>
          <w:trHeight w:val="321"/>
        </w:trPr>
        <w:tc>
          <w:tcPr>
            <w:tcW w:w="8191" w:type="dxa"/>
          </w:tcPr>
          <w:p w:rsidR="004B33F8" w:rsidRPr="008E1FED" w:rsidRDefault="004B33F8" w:rsidP="004B33F8">
            <w:pPr>
              <w:pStyle w:val="TableParagraph"/>
              <w:spacing w:line="301" w:lineRule="exact"/>
              <w:ind w:left="3316" w:right="3310"/>
              <w:jc w:val="center"/>
              <w:rPr>
                <w:sz w:val="28"/>
                <w:szCs w:val="28"/>
              </w:rPr>
            </w:pPr>
            <w:r w:rsidRPr="008E1FED">
              <w:rPr>
                <w:sz w:val="28"/>
                <w:szCs w:val="28"/>
              </w:rPr>
              <w:t>твердження</w:t>
            </w:r>
          </w:p>
        </w:tc>
        <w:tc>
          <w:tcPr>
            <w:tcW w:w="739" w:type="dxa"/>
          </w:tcPr>
          <w:p w:rsidR="004B33F8" w:rsidRPr="008E1FED" w:rsidRDefault="004B33F8" w:rsidP="004B33F8">
            <w:pPr>
              <w:pStyle w:val="TableParagraph"/>
              <w:spacing w:line="301" w:lineRule="exact"/>
              <w:ind w:left="174"/>
              <w:rPr>
                <w:sz w:val="28"/>
                <w:szCs w:val="28"/>
              </w:rPr>
            </w:pPr>
            <w:r w:rsidRPr="008E1FED">
              <w:rPr>
                <w:sz w:val="28"/>
                <w:szCs w:val="28"/>
              </w:rPr>
              <w:t>так</w:t>
            </w:r>
          </w:p>
        </w:tc>
        <w:tc>
          <w:tcPr>
            <w:tcW w:w="643" w:type="dxa"/>
          </w:tcPr>
          <w:p w:rsidR="004B33F8" w:rsidRPr="008E1FED" w:rsidRDefault="004B33F8" w:rsidP="004B33F8">
            <w:pPr>
              <w:pStyle w:val="TableParagraph"/>
              <w:spacing w:line="301" w:lineRule="exact"/>
              <w:ind w:left="206"/>
              <w:rPr>
                <w:sz w:val="28"/>
                <w:szCs w:val="28"/>
              </w:rPr>
            </w:pPr>
            <w:r w:rsidRPr="008E1FED">
              <w:rPr>
                <w:sz w:val="28"/>
                <w:szCs w:val="28"/>
              </w:rPr>
              <w:t>ні</w:t>
            </w:r>
          </w:p>
        </w:tc>
      </w:tr>
      <w:tr w:rsidR="004B33F8" w:rsidRPr="008E1FED" w:rsidTr="004B33F8">
        <w:trPr>
          <w:trHeight w:val="645"/>
        </w:trPr>
        <w:tc>
          <w:tcPr>
            <w:tcW w:w="8191" w:type="dxa"/>
          </w:tcPr>
          <w:p w:rsidR="004B33F8" w:rsidRPr="008E1FED" w:rsidRDefault="004B33F8" w:rsidP="004B33F8">
            <w:pPr>
              <w:pStyle w:val="TableParagraph"/>
              <w:spacing w:line="315" w:lineRule="exact"/>
              <w:ind w:left="107"/>
              <w:rPr>
                <w:sz w:val="28"/>
                <w:szCs w:val="28"/>
              </w:rPr>
            </w:pPr>
            <w:r w:rsidRPr="008E1FED">
              <w:rPr>
                <w:sz w:val="28"/>
                <w:szCs w:val="28"/>
              </w:rPr>
              <w:t>1.</w:t>
            </w:r>
            <w:r w:rsidRPr="008E1FED">
              <w:rPr>
                <w:spacing w:val="43"/>
                <w:sz w:val="28"/>
                <w:szCs w:val="28"/>
              </w:rPr>
              <w:t xml:space="preserve"> </w:t>
            </w:r>
            <w:r w:rsidRPr="008E1FED">
              <w:rPr>
                <w:sz w:val="28"/>
                <w:szCs w:val="28"/>
              </w:rPr>
              <w:t>Визначальною</w:t>
            </w:r>
            <w:r w:rsidRPr="008E1FED">
              <w:rPr>
                <w:spacing w:val="112"/>
                <w:sz w:val="28"/>
                <w:szCs w:val="28"/>
              </w:rPr>
              <w:t xml:space="preserve"> </w:t>
            </w:r>
            <w:r w:rsidRPr="008E1FED">
              <w:rPr>
                <w:sz w:val="28"/>
                <w:szCs w:val="28"/>
              </w:rPr>
              <w:t>економічною</w:t>
            </w:r>
            <w:r w:rsidRPr="008E1FED">
              <w:rPr>
                <w:spacing w:val="112"/>
                <w:sz w:val="28"/>
                <w:szCs w:val="28"/>
              </w:rPr>
              <w:t xml:space="preserve"> </w:t>
            </w:r>
            <w:r w:rsidRPr="008E1FED">
              <w:rPr>
                <w:sz w:val="28"/>
                <w:szCs w:val="28"/>
              </w:rPr>
              <w:t>ознакою</w:t>
            </w:r>
            <w:r w:rsidRPr="008E1FED">
              <w:rPr>
                <w:spacing w:val="113"/>
                <w:sz w:val="28"/>
                <w:szCs w:val="28"/>
              </w:rPr>
              <w:t xml:space="preserve"> </w:t>
            </w:r>
            <w:r w:rsidRPr="008E1FED">
              <w:rPr>
                <w:sz w:val="28"/>
                <w:szCs w:val="28"/>
              </w:rPr>
              <w:t>банку</w:t>
            </w:r>
            <w:r w:rsidRPr="008E1FED">
              <w:rPr>
                <w:spacing w:val="110"/>
                <w:sz w:val="28"/>
                <w:szCs w:val="28"/>
              </w:rPr>
              <w:t xml:space="preserve"> </w:t>
            </w:r>
            <w:r w:rsidRPr="008E1FED">
              <w:rPr>
                <w:sz w:val="28"/>
                <w:szCs w:val="28"/>
              </w:rPr>
              <w:t>взагалі</w:t>
            </w:r>
            <w:r w:rsidRPr="008E1FED">
              <w:rPr>
                <w:spacing w:val="115"/>
                <w:sz w:val="28"/>
                <w:szCs w:val="28"/>
              </w:rPr>
              <w:t xml:space="preserve"> </w:t>
            </w:r>
            <w:r w:rsidRPr="008E1FED">
              <w:rPr>
                <w:sz w:val="28"/>
                <w:szCs w:val="28"/>
              </w:rPr>
              <w:t>можна</w:t>
            </w:r>
          </w:p>
          <w:p w:rsidR="004B33F8" w:rsidRPr="008E1FED" w:rsidRDefault="004B33F8" w:rsidP="004B33F8">
            <w:pPr>
              <w:pStyle w:val="TableParagraph"/>
              <w:spacing w:before="2" w:line="308" w:lineRule="exact"/>
              <w:ind w:left="107"/>
              <w:rPr>
                <w:sz w:val="28"/>
                <w:szCs w:val="28"/>
              </w:rPr>
            </w:pPr>
            <w:r w:rsidRPr="008E1FED">
              <w:rPr>
                <w:sz w:val="28"/>
                <w:szCs w:val="28"/>
              </w:rPr>
              <w:t>вважати</w:t>
            </w:r>
            <w:r w:rsidRPr="008E1FED">
              <w:rPr>
                <w:spacing w:val="-3"/>
                <w:sz w:val="28"/>
                <w:szCs w:val="28"/>
              </w:rPr>
              <w:t xml:space="preserve"> </w:t>
            </w:r>
            <w:r w:rsidRPr="008E1FED">
              <w:rPr>
                <w:sz w:val="28"/>
                <w:szCs w:val="28"/>
              </w:rPr>
              <w:t>комплекс</w:t>
            </w:r>
            <w:r w:rsidRPr="008E1FED">
              <w:rPr>
                <w:spacing w:val="-6"/>
                <w:sz w:val="28"/>
                <w:szCs w:val="28"/>
              </w:rPr>
              <w:t xml:space="preserve"> </w:t>
            </w:r>
            <w:r w:rsidRPr="008E1FED">
              <w:rPr>
                <w:sz w:val="28"/>
                <w:szCs w:val="28"/>
              </w:rPr>
              <w:t>із</w:t>
            </w:r>
            <w:r w:rsidRPr="008E1FED">
              <w:rPr>
                <w:spacing w:val="-6"/>
                <w:sz w:val="28"/>
                <w:szCs w:val="28"/>
              </w:rPr>
              <w:t xml:space="preserve"> </w:t>
            </w:r>
            <w:r w:rsidRPr="008E1FED">
              <w:rPr>
                <w:sz w:val="28"/>
                <w:szCs w:val="28"/>
              </w:rPr>
              <w:t>трьох</w:t>
            </w:r>
            <w:r w:rsidRPr="008E1FED">
              <w:rPr>
                <w:spacing w:val="-2"/>
                <w:sz w:val="28"/>
                <w:szCs w:val="28"/>
              </w:rPr>
              <w:t xml:space="preserve"> </w:t>
            </w:r>
            <w:r w:rsidRPr="008E1FED">
              <w:rPr>
                <w:sz w:val="28"/>
                <w:szCs w:val="28"/>
              </w:rPr>
              <w:t>посередницьких</w:t>
            </w:r>
            <w:r w:rsidRPr="008E1FED">
              <w:rPr>
                <w:spacing w:val="-1"/>
                <w:sz w:val="28"/>
                <w:szCs w:val="28"/>
              </w:rPr>
              <w:t xml:space="preserve"> </w:t>
            </w:r>
            <w:r w:rsidRPr="008E1FED">
              <w:rPr>
                <w:sz w:val="28"/>
                <w:szCs w:val="28"/>
              </w:rPr>
              <w:t>операцій.</w:t>
            </w:r>
          </w:p>
        </w:tc>
        <w:tc>
          <w:tcPr>
            <w:tcW w:w="739" w:type="dxa"/>
          </w:tcPr>
          <w:p w:rsidR="004B33F8" w:rsidRPr="008E1FED" w:rsidRDefault="004B33F8" w:rsidP="004B33F8">
            <w:pPr>
              <w:pStyle w:val="TableParagraph"/>
              <w:rPr>
                <w:sz w:val="28"/>
                <w:szCs w:val="28"/>
              </w:rPr>
            </w:pPr>
          </w:p>
        </w:tc>
        <w:tc>
          <w:tcPr>
            <w:tcW w:w="643" w:type="dxa"/>
          </w:tcPr>
          <w:p w:rsidR="004B33F8" w:rsidRPr="008E1FED" w:rsidRDefault="004B33F8" w:rsidP="004B33F8">
            <w:pPr>
              <w:pStyle w:val="TableParagraph"/>
              <w:rPr>
                <w:sz w:val="28"/>
                <w:szCs w:val="28"/>
              </w:rPr>
            </w:pPr>
          </w:p>
        </w:tc>
      </w:tr>
      <w:tr w:rsidR="004B33F8" w:rsidRPr="008E1FED" w:rsidTr="004B33F8">
        <w:trPr>
          <w:trHeight w:val="321"/>
        </w:trPr>
        <w:tc>
          <w:tcPr>
            <w:tcW w:w="8191" w:type="dxa"/>
          </w:tcPr>
          <w:p w:rsidR="004B33F8" w:rsidRPr="008E1FED" w:rsidRDefault="004B33F8" w:rsidP="004B33F8">
            <w:pPr>
              <w:pStyle w:val="TableParagraph"/>
              <w:spacing w:line="301" w:lineRule="exact"/>
              <w:ind w:left="107"/>
              <w:rPr>
                <w:sz w:val="28"/>
                <w:szCs w:val="28"/>
              </w:rPr>
            </w:pPr>
            <w:r w:rsidRPr="008E1FED">
              <w:rPr>
                <w:sz w:val="28"/>
                <w:szCs w:val="28"/>
              </w:rPr>
              <w:t>2.</w:t>
            </w:r>
            <w:r w:rsidRPr="008E1FED">
              <w:rPr>
                <w:spacing w:val="-4"/>
                <w:sz w:val="28"/>
                <w:szCs w:val="28"/>
              </w:rPr>
              <w:t xml:space="preserve"> </w:t>
            </w:r>
            <w:r w:rsidRPr="008E1FED">
              <w:rPr>
                <w:sz w:val="28"/>
                <w:szCs w:val="28"/>
              </w:rPr>
              <w:t>Сучасний</w:t>
            </w:r>
            <w:r w:rsidRPr="008E1FED">
              <w:rPr>
                <w:spacing w:val="-3"/>
                <w:sz w:val="28"/>
                <w:szCs w:val="28"/>
              </w:rPr>
              <w:t xml:space="preserve"> </w:t>
            </w:r>
            <w:r w:rsidRPr="008E1FED">
              <w:rPr>
                <w:sz w:val="28"/>
                <w:szCs w:val="28"/>
              </w:rPr>
              <w:t>комерційний</w:t>
            </w:r>
            <w:r w:rsidRPr="008E1FED">
              <w:rPr>
                <w:spacing w:val="-2"/>
                <w:sz w:val="28"/>
                <w:szCs w:val="28"/>
              </w:rPr>
              <w:t xml:space="preserve"> </w:t>
            </w:r>
            <w:r w:rsidRPr="008E1FED">
              <w:rPr>
                <w:sz w:val="28"/>
                <w:szCs w:val="28"/>
              </w:rPr>
              <w:t>банк</w:t>
            </w:r>
            <w:r w:rsidRPr="008E1FED">
              <w:rPr>
                <w:spacing w:val="-6"/>
                <w:sz w:val="28"/>
                <w:szCs w:val="28"/>
              </w:rPr>
              <w:t xml:space="preserve"> </w:t>
            </w:r>
            <w:r w:rsidRPr="008E1FED">
              <w:rPr>
                <w:sz w:val="28"/>
                <w:szCs w:val="28"/>
              </w:rPr>
              <w:t>не</w:t>
            </w:r>
            <w:r w:rsidRPr="008E1FED">
              <w:rPr>
                <w:spacing w:val="-2"/>
                <w:sz w:val="28"/>
                <w:szCs w:val="28"/>
              </w:rPr>
              <w:t xml:space="preserve"> </w:t>
            </w:r>
            <w:r w:rsidRPr="008E1FED">
              <w:rPr>
                <w:sz w:val="28"/>
                <w:szCs w:val="28"/>
              </w:rPr>
              <w:t>здійснює</w:t>
            </w:r>
            <w:r w:rsidRPr="008E1FED">
              <w:rPr>
                <w:spacing w:val="-5"/>
                <w:sz w:val="28"/>
                <w:szCs w:val="28"/>
              </w:rPr>
              <w:t xml:space="preserve"> </w:t>
            </w:r>
            <w:r w:rsidRPr="008E1FED">
              <w:rPr>
                <w:sz w:val="28"/>
                <w:szCs w:val="28"/>
              </w:rPr>
              <w:t>лізингових</w:t>
            </w:r>
            <w:r w:rsidRPr="008E1FED">
              <w:rPr>
                <w:spacing w:val="-5"/>
                <w:sz w:val="28"/>
                <w:szCs w:val="28"/>
              </w:rPr>
              <w:t xml:space="preserve"> </w:t>
            </w:r>
            <w:r w:rsidRPr="008E1FED">
              <w:rPr>
                <w:sz w:val="28"/>
                <w:szCs w:val="28"/>
              </w:rPr>
              <w:t>операцій.</w:t>
            </w:r>
          </w:p>
        </w:tc>
        <w:tc>
          <w:tcPr>
            <w:tcW w:w="739" w:type="dxa"/>
          </w:tcPr>
          <w:p w:rsidR="004B33F8" w:rsidRPr="008E1FED" w:rsidRDefault="004B33F8" w:rsidP="004B33F8">
            <w:pPr>
              <w:pStyle w:val="TableParagraph"/>
              <w:rPr>
                <w:sz w:val="28"/>
                <w:szCs w:val="28"/>
              </w:rPr>
            </w:pPr>
          </w:p>
        </w:tc>
        <w:tc>
          <w:tcPr>
            <w:tcW w:w="643" w:type="dxa"/>
          </w:tcPr>
          <w:p w:rsidR="004B33F8" w:rsidRPr="008E1FED" w:rsidRDefault="004B33F8" w:rsidP="004B33F8">
            <w:pPr>
              <w:pStyle w:val="TableParagraph"/>
              <w:rPr>
                <w:sz w:val="28"/>
                <w:szCs w:val="28"/>
              </w:rPr>
            </w:pPr>
          </w:p>
        </w:tc>
      </w:tr>
      <w:tr w:rsidR="004B33F8" w:rsidRPr="008E1FED" w:rsidTr="004B33F8">
        <w:trPr>
          <w:trHeight w:val="966"/>
        </w:trPr>
        <w:tc>
          <w:tcPr>
            <w:tcW w:w="8191" w:type="dxa"/>
          </w:tcPr>
          <w:p w:rsidR="004B33F8" w:rsidRPr="008E1FED" w:rsidRDefault="004B33F8" w:rsidP="004B33F8">
            <w:pPr>
              <w:pStyle w:val="TableParagraph"/>
              <w:tabs>
                <w:tab w:val="left" w:pos="599"/>
                <w:tab w:val="left" w:pos="2361"/>
                <w:tab w:val="left" w:pos="2532"/>
                <w:tab w:val="left" w:pos="2962"/>
                <w:tab w:val="left" w:pos="3846"/>
                <w:tab w:val="left" w:pos="4402"/>
                <w:tab w:val="left" w:pos="4567"/>
                <w:tab w:val="left" w:pos="5843"/>
                <w:tab w:val="left" w:pos="6972"/>
                <w:tab w:val="left" w:pos="7721"/>
              </w:tabs>
              <w:ind w:left="107" w:right="100"/>
              <w:rPr>
                <w:sz w:val="28"/>
                <w:szCs w:val="28"/>
              </w:rPr>
            </w:pPr>
            <w:r w:rsidRPr="008E1FED">
              <w:rPr>
                <w:sz w:val="28"/>
                <w:szCs w:val="28"/>
              </w:rPr>
              <w:t>3.</w:t>
            </w:r>
            <w:r w:rsidRPr="008E1FED">
              <w:rPr>
                <w:sz w:val="28"/>
                <w:szCs w:val="28"/>
              </w:rPr>
              <w:tab/>
              <w:t>Факторингові</w:t>
            </w:r>
            <w:r w:rsidRPr="008E1FED">
              <w:rPr>
                <w:sz w:val="28"/>
                <w:szCs w:val="28"/>
              </w:rPr>
              <w:tab/>
            </w:r>
            <w:r w:rsidRPr="008E1FED">
              <w:rPr>
                <w:sz w:val="28"/>
                <w:szCs w:val="28"/>
              </w:rPr>
              <w:tab/>
              <w:t>компанії</w:t>
            </w:r>
            <w:r w:rsidRPr="008E1FED">
              <w:rPr>
                <w:sz w:val="28"/>
                <w:szCs w:val="28"/>
              </w:rPr>
              <w:tab/>
              <w:t>це</w:t>
            </w:r>
            <w:r w:rsidRPr="008E1FED">
              <w:rPr>
                <w:sz w:val="28"/>
                <w:szCs w:val="28"/>
              </w:rPr>
              <w:tab/>
              <w:t>фінансові</w:t>
            </w:r>
            <w:r w:rsidRPr="008E1FED">
              <w:rPr>
                <w:sz w:val="28"/>
                <w:szCs w:val="28"/>
              </w:rPr>
              <w:tab/>
              <w:t>посередники,</w:t>
            </w:r>
            <w:r w:rsidRPr="008E1FED">
              <w:rPr>
                <w:sz w:val="28"/>
                <w:szCs w:val="28"/>
              </w:rPr>
              <w:tab/>
            </w:r>
            <w:r w:rsidRPr="008E1FED">
              <w:rPr>
                <w:spacing w:val="-2"/>
                <w:sz w:val="28"/>
                <w:szCs w:val="28"/>
              </w:rPr>
              <w:t>що</w:t>
            </w:r>
            <w:r w:rsidRPr="008E1FED">
              <w:rPr>
                <w:spacing w:val="-67"/>
                <w:sz w:val="28"/>
                <w:szCs w:val="28"/>
              </w:rPr>
              <w:t xml:space="preserve"> </w:t>
            </w:r>
            <w:r w:rsidRPr="008E1FED">
              <w:rPr>
                <w:sz w:val="28"/>
                <w:szCs w:val="28"/>
              </w:rPr>
              <w:t>спеціалізуються</w:t>
            </w:r>
            <w:r w:rsidRPr="008E1FED">
              <w:rPr>
                <w:sz w:val="28"/>
                <w:szCs w:val="28"/>
              </w:rPr>
              <w:tab/>
              <w:t>на</w:t>
            </w:r>
            <w:r w:rsidRPr="008E1FED">
              <w:rPr>
                <w:sz w:val="28"/>
                <w:szCs w:val="28"/>
              </w:rPr>
              <w:tab/>
              <w:t>управлінні</w:t>
            </w:r>
            <w:r w:rsidRPr="008E1FED">
              <w:rPr>
                <w:sz w:val="28"/>
                <w:szCs w:val="28"/>
              </w:rPr>
              <w:tab/>
            </w:r>
            <w:r w:rsidRPr="008E1FED">
              <w:rPr>
                <w:sz w:val="28"/>
                <w:szCs w:val="28"/>
              </w:rPr>
              <w:tab/>
              <w:t>довгостроковими</w:t>
            </w:r>
            <w:r w:rsidRPr="008E1FED">
              <w:rPr>
                <w:sz w:val="28"/>
                <w:szCs w:val="28"/>
              </w:rPr>
              <w:tab/>
            </w:r>
            <w:r w:rsidRPr="008E1FED">
              <w:rPr>
                <w:spacing w:val="-1"/>
                <w:sz w:val="28"/>
                <w:szCs w:val="28"/>
              </w:rPr>
              <w:t>вільними</w:t>
            </w:r>
          </w:p>
          <w:p w:rsidR="004B33F8" w:rsidRPr="008E1FED" w:rsidRDefault="004B33F8" w:rsidP="004B33F8">
            <w:pPr>
              <w:pStyle w:val="TableParagraph"/>
              <w:spacing w:line="308" w:lineRule="exact"/>
              <w:ind w:left="107"/>
              <w:rPr>
                <w:sz w:val="28"/>
                <w:szCs w:val="28"/>
              </w:rPr>
            </w:pPr>
            <w:r w:rsidRPr="008E1FED">
              <w:rPr>
                <w:sz w:val="28"/>
                <w:szCs w:val="28"/>
              </w:rPr>
              <w:t>грошовими</w:t>
            </w:r>
            <w:r w:rsidRPr="008E1FED">
              <w:rPr>
                <w:spacing w:val="-4"/>
                <w:sz w:val="28"/>
                <w:szCs w:val="28"/>
              </w:rPr>
              <w:t xml:space="preserve"> </w:t>
            </w:r>
            <w:r w:rsidRPr="008E1FED">
              <w:rPr>
                <w:sz w:val="28"/>
                <w:szCs w:val="28"/>
              </w:rPr>
              <w:t>коштами.</w:t>
            </w:r>
          </w:p>
        </w:tc>
        <w:tc>
          <w:tcPr>
            <w:tcW w:w="739" w:type="dxa"/>
          </w:tcPr>
          <w:p w:rsidR="004B33F8" w:rsidRPr="008E1FED" w:rsidRDefault="004B33F8" w:rsidP="004B33F8">
            <w:pPr>
              <w:pStyle w:val="TableParagraph"/>
              <w:rPr>
                <w:sz w:val="28"/>
                <w:szCs w:val="28"/>
              </w:rPr>
            </w:pPr>
          </w:p>
        </w:tc>
        <w:tc>
          <w:tcPr>
            <w:tcW w:w="643" w:type="dxa"/>
          </w:tcPr>
          <w:p w:rsidR="004B33F8" w:rsidRPr="008E1FED" w:rsidRDefault="004B33F8" w:rsidP="004B33F8">
            <w:pPr>
              <w:pStyle w:val="TableParagraph"/>
              <w:rPr>
                <w:sz w:val="28"/>
                <w:szCs w:val="28"/>
              </w:rPr>
            </w:pPr>
          </w:p>
        </w:tc>
      </w:tr>
      <w:tr w:rsidR="004B33F8" w:rsidRPr="008E1FED" w:rsidTr="004B33F8">
        <w:trPr>
          <w:trHeight w:val="643"/>
        </w:trPr>
        <w:tc>
          <w:tcPr>
            <w:tcW w:w="8191" w:type="dxa"/>
          </w:tcPr>
          <w:p w:rsidR="004B33F8" w:rsidRPr="008E1FED" w:rsidRDefault="004B33F8" w:rsidP="004B33F8">
            <w:pPr>
              <w:pStyle w:val="TableParagraph"/>
              <w:spacing w:line="315" w:lineRule="exact"/>
              <w:ind w:left="107"/>
              <w:rPr>
                <w:sz w:val="28"/>
                <w:szCs w:val="28"/>
              </w:rPr>
            </w:pPr>
            <w:r w:rsidRPr="008E1FED">
              <w:rPr>
                <w:sz w:val="28"/>
                <w:szCs w:val="28"/>
              </w:rPr>
              <w:t>4.</w:t>
            </w:r>
            <w:r w:rsidRPr="008E1FED">
              <w:rPr>
                <w:spacing w:val="22"/>
                <w:sz w:val="28"/>
                <w:szCs w:val="28"/>
              </w:rPr>
              <w:t xml:space="preserve"> </w:t>
            </w:r>
            <w:r w:rsidRPr="008E1FED">
              <w:rPr>
                <w:sz w:val="28"/>
                <w:szCs w:val="28"/>
              </w:rPr>
              <w:t>Одним</w:t>
            </w:r>
            <w:r w:rsidRPr="008E1FED">
              <w:rPr>
                <w:spacing w:val="90"/>
                <w:sz w:val="28"/>
                <w:szCs w:val="28"/>
              </w:rPr>
              <w:t xml:space="preserve"> </w:t>
            </w:r>
            <w:r w:rsidRPr="008E1FED">
              <w:rPr>
                <w:sz w:val="28"/>
                <w:szCs w:val="28"/>
              </w:rPr>
              <w:t>із</w:t>
            </w:r>
            <w:r w:rsidRPr="008E1FED">
              <w:rPr>
                <w:spacing w:val="91"/>
                <w:sz w:val="28"/>
                <w:szCs w:val="28"/>
              </w:rPr>
              <w:t xml:space="preserve"> </w:t>
            </w:r>
            <w:r w:rsidRPr="008E1FED">
              <w:rPr>
                <w:sz w:val="28"/>
                <w:szCs w:val="28"/>
              </w:rPr>
              <w:t>чинників</w:t>
            </w:r>
            <w:r w:rsidRPr="008E1FED">
              <w:rPr>
                <w:spacing w:val="91"/>
                <w:sz w:val="28"/>
                <w:szCs w:val="28"/>
              </w:rPr>
              <w:t xml:space="preserve"> </w:t>
            </w:r>
            <w:r w:rsidRPr="008E1FED">
              <w:rPr>
                <w:sz w:val="28"/>
                <w:szCs w:val="28"/>
              </w:rPr>
              <w:t>розвитку</w:t>
            </w:r>
            <w:r w:rsidRPr="008E1FED">
              <w:rPr>
                <w:spacing w:val="88"/>
                <w:sz w:val="28"/>
                <w:szCs w:val="28"/>
              </w:rPr>
              <w:t xml:space="preserve"> </w:t>
            </w:r>
            <w:r w:rsidRPr="008E1FED">
              <w:rPr>
                <w:sz w:val="28"/>
                <w:szCs w:val="28"/>
              </w:rPr>
              <w:t>фінансових</w:t>
            </w:r>
            <w:r w:rsidRPr="008E1FED">
              <w:rPr>
                <w:spacing w:val="92"/>
                <w:sz w:val="28"/>
                <w:szCs w:val="28"/>
              </w:rPr>
              <w:t xml:space="preserve"> </w:t>
            </w:r>
            <w:r w:rsidRPr="008E1FED">
              <w:rPr>
                <w:sz w:val="28"/>
                <w:szCs w:val="28"/>
              </w:rPr>
              <w:t>інновацій</w:t>
            </w:r>
            <w:r w:rsidRPr="008E1FED">
              <w:rPr>
                <w:spacing w:val="92"/>
                <w:sz w:val="28"/>
                <w:szCs w:val="28"/>
              </w:rPr>
              <w:t xml:space="preserve"> </w:t>
            </w:r>
            <w:r w:rsidRPr="008E1FED">
              <w:rPr>
                <w:sz w:val="28"/>
                <w:szCs w:val="28"/>
              </w:rPr>
              <w:t>є</w:t>
            </w:r>
            <w:r w:rsidRPr="008E1FED">
              <w:rPr>
                <w:spacing w:val="91"/>
                <w:sz w:val="28"/>
                <w:szCs w:val="28"/>
              </w:rPr>
              <w:t xml:space="preserve"> </w:t>
            </w:r>
            <w:r w:rsidRPr="008E1FED">
              <w:rPr>
                <w:sz w:val="28"/>
                <w:szCs w:val="28"/>
              </w:rPr>
              <w:t>зміна</w:t>
            </w:r>
          </w:p>
          <w:p w:rsidR="004B33F8" w:rsidRPr="008E1FED" w:rsidRDefault="004B33F8" w:rsidP="004B33F8">
            <w:pPr>
              <w:pStyle w:val="TableParagraph"/>
              <w:spacing w:line="308" w:lineRule="exact"/>
              <w:ind w:left="107"/>
              <w:rPr>
                <w:sz w:val="28"/>
                <w:szCs w:val="28"/>
              </w:rPr>
            </w:pPr>
            <w:r w:rsidRPr="008E1FED">
              <w:rPr>
                <w:sz w:val="28"/>
                <w:szCs w:val="28"/>
              </w:rPr>
              <w:t>економічного</w:t>
            </w:r>
            <w:r w:rsidRPr="008E1FED">
              <w:rPr>
                <w:spacing w:val="-3"/>
                <w:sz w:val="28"/>
                <w:szCs w:val="28"/>
              </w:rPr>
              <w:t xml:space="preserve"> </w:t>
            </w:r>
            <w:r w:rsidRPr="008E1FED">
              <w:rPr>
                <w:sz w:val="28"/>
                <w:szCs w:val="28"/>
              </w:rPr>
              <w:t>середовища.</w:t>
            </w:r>
          </w:p>
        </w:tc>
        <w:tc>
          <w:tcPr>
            <w:tcW w:w="739" w:type="dxa"/>
          </w:tcPr>
          <w:p w:rsidR="004B33F8" w:rsidRPr="008E1FED" w:rsidRDefault="004B33F8" w:rsidP="004B33F8">
            <w:pPr>
              <w:pStyle w:val="TableParagraph"/>
              <w:rPr>
                <w:sz w:val="28"/>
                <w:szCs w:val="28"/>
              </w:rPr>
            </w:pPr>
          </w:p>
        </w:tc>
        <w:tc>
          <w:tcPr>
            <w:tcW w:w="643" w:type="dxa"/>
          </w:tcPr>
          <w:p w:rsidR="004B33F8" w:rsidRPr="008E1FED" w:rsidRDefault="004B33F8" w:rsidP="004B33F8">
            <w:pPr>
              <w:pStyle w:val="TableParagraph"/>
              <w:rPr>
                <w:sz w:val="28"/>
                <w:szCs w:val="28"/>
              </w:rPr>
            </w:pPr>
          </w:p>
        </w:tc>
      </w:tr>
      <w:tr w:rsidR="004B33F8" w:rsidRPr="008E1FED" w:rsidTr="004B33F8">
        <w:trPr>
          <w:trHeight w:val="645"/>
        </w:trPr>
        <w:tc>
          <w:tcPr>
            <w:tcW w:w="8191" w:type="dxa"/>
          </w:tcPr>
          <w:p w:rsidR="004B33F8" w:rsidRPr="008E1FED" w:rsidRDefault="004B33F8" w:rsidP="004B33F8">
            <w:pPr>
              <w:pStyle w:val="TableParagraph"/>
              <w:spacing w:line="315" w:lineRule="exact"/>
              <w:ind w:left="107"/>
              <w:rPr>
                <w:sz w:val="28"/>
                <w:szCs w:val="28"/>
              </w:rPr>
            </w:pPr>
            <w:r w:rsidRPr="008E1FED">
              <w:rPr>
                <w:sz w:val="28"/>
                <w:szCs w:val="28"/>
              </w:rPr>
              <w:t>5.</w:t>
            </w:r>
            <w:r w:rsidRPr="008E1FED">
              <w:rPr>
                <w:spacing w:val="44"/>
                <w:sz w:val="28"/>
                <w:szCs w:val="28"/>
              </w:rPr>
              <w:t xml:space="preserve"> </w:t>
            </w:r>
            <w:r w:rsidRPr="008E1FED">
              <w:rPr>
                <w:sz w:val="28"/>
                <w:szCs w:val="28"/>
              </w:rPr>
              <w:t>Грошовий</w:t>
            </w:r>
            <w:r w:rsidRPr="008E1FED">
              <w:rPr>
                <w:spacing w:val="46"/>
                <w:sz w:val="28"/>
                <w:szCs w:val="28"/>
              </w:rPr>
              <w:t xml:space="preserve"> </w:t>
            </w:r>
            <w:r w:rsidRPr="008E1FED">
              <w:rPr>
                <w:sz w:val="28"/>
                <w:szCs w:val="28"/>
              </w:rPr>
              <w:t>ринок</w:t>
            </w:r>
            <w:r w:rsidRPr="008E1FED">
              <w:rPr>
                <w:spacing w:val="43"/>
                <w:sz w:val="28"/>
                <w:szCs w:val="28"/>
              </w:rPr>
              <w:t xml:space="preserve"> </w:t>
            </w:r>
            <w:r w:rsidRPr="008E1FED">
              <w:rPr>
                <w:sz w:val="28"/>
                <w:szCs w:val="28"/>
              </w:rPr>
              <w:t>поділяється</w:t>
            </w:r>
            <w:r w:rsidRPr="008E1FED">
              <w:rPr>
                <w:spacing w:val="47"/>
                <w:sz w:val="28"/>
                <w:szCs w:val="28"/>
              </w:rPr>
              <w:t xml:space="preserve"> </w:t>
            </w:r>
            <w:r w:rsidRPr="008E1FED">
              <w:rPr>
                <w:sz w:val="28"/>
                <w:szCs w:val="28"/>
              </w:rPr>
              <w:t>на</w:t>
            </w:r>
            <w:r w:rsidRPr="008E1FED">
              <w:rPr>
                <w:spacing w:val="46"/>
                <w:sz w:val="28"/>
                <w:szCs w:val="28"/>
              </w:rPr>
              <w:t xml:space="preserve"> </w:t>
            </w:r>
            <w:r w:rsidRPr="008E1FED">
              <w:rPr>
                <w:sz w:val="28"/>
                <w:szCs w:val="28"/>
              </w:rPr>
              <w:t>два</w:t>
            </w:r>
            <w:r w:rsidRPr="008E1FED">
              <w:rPr>
                <w:spacing w:val="42"/>
                <w:sz w:val="28"/>
                <w:szCs w:val="28"/>
              </w:rPr>
              <w:t xml:space="preserve"> </w:t>
            </w:r>
            <w:r w:rsidRPr="008E1FED">
              <w:rPr>
                <w:sz w:val="28"/>
                <w:szCs w:val="28"/>
              </w:rPr>
              <w:t>сектори:</w:t>
            </w:r>
            <w:r w:rsidRPr="008E1FED">
              <w:rPr>
                <w:spacing w:val="47"/>
                <w:sz w:val="28"/>
                <w:szCs w:val="28"/>
              </w:rPr>
              <w:t xml:space="preserve"> </w:t>
            </w:r>
            <w:r w:rsidRPr="008E1FED">
              <w:rPr>
                <w:sz w:val="28"/>
                <w:szCs w:val="28"/>
              </w:rPr>
              <w:t>сектор</w:t>
            </w:r>
            <w:r w:rsidRPr="008E1FED">
              <w:rPr>
                <w:spacing w:val="54"/>
                <w:sz w:val="28"/>
                <w:szCs w:val="28"/>
              </w:rPr>
              <w:t xml:space="preserve"> </w:t>
            </w:r>
            <w:r w:rsidRPr="008E1FED">
              <w:rPr>
                <w:sz w:val="28"/>
                <w:szCs w:val="28"/>
              </w:rPr>
              <w:t>прямого</w:t>
            </w:r>
          </w:p>
          <w:p w:rsidR="004B33F8" w:rsidRPr="008E1FED" w:rsidRDefault="004B33F8" w:rsidP="004B33F8">
            <w:pPr>
              <w:pStyle w:val="TableParagraph"/>
              <w:spacing w:before="2" w:line="308" w:lineRule="exact"/>
              <w:ind w:left="107"/>
              <w:rPr>
                <w:sz w:val="28"/>
                <w:szCs w:val="28"/>
              </w:rPr>
            </w:pPr>
            <w:r w:rsidRPr="008E1FED">
              <w:rPr>
                <w:sz w:val="28"/>
                <w:szCs w:val="28"/>
              </w:rPr>
              <w:t>фінансування</w:t>
            </w:r>
            <w:r w:rsidRPr="008E1FED">
              <w:rPr>
                <w:spacing w:val="-4"/>
                <w:sz w:val="28"/>
                <w:szCs w:val="28"/>
              </w:rPr>
              <w:t xml:space="preserve"> </w:t>
            </w:r>
            <w:r w:rsidRPr="008E1FED">
              <w:rPr>
                <w:sz w:val="28"/>
                <w:szCs w:val="28"/>
              </w:rPr>
              <w:t>та</w:t>
            </w:r>
            <w:r w:rsidRPr="008E1FED">
              <w:rPr>
                <w:spacing w:val="-5"/>
                <w:sz w:val="28"/>
                <w:szCs w:val="28"/>
              </w:rPr>
              <w:t xml:space="preserve"> </w:t>
            </w:r>
            <w:r w:rsidRPr="008E1FED">
              <w:rPr>
                <w:sz w:val="28"/>
                <w:szCs w:val="28"/>
              </w:rPr>
              <w:t>сектор</w:t>
            </w:r>
            <w:r w:rsidRPr="008E1FED">
              <w:rPr>
                <w:spacing w:val="-7"/>
                <w:sz w:val="28"/>
                <w:szCs w:val="28"/>
              </w:rPr>
              <w:t xml:space="preserve"> </w:t>
            </w:r>
            <w:r w:rsidRPr="008E1FED">
              <w:rPr>
                <w:sz w:val="28"/>
                <w:szCs w:val="28"/>
              </w:rPr>
              <w:t>опосередкованого</w:t>
            </w:r>
            <w:r w:rsidRPr="008E1FED">
              <w:rPr>
                <w:spacing w:val="-3"/>
                <w:sz w:val="28"/>
                <w:szCs w:val="28"/>
              </w:rPr>
              <w:t xml:space="preserve"> </w:t>
            </w:r>
            <w:r w:rsidRPr="008E1FED">
              <w:rPr>
                <w:sz w:val="28"/>
                <w:szCs w:val="28"/>
              </w:rPr>
              <w:t>фінансування.</w:t>
            </w:r>
          </w:p>
        </w:tc>
        <w:tc>
          <w:tcPr>
            <w:tcW w:w="739" w:type="dxa"/>
          </w:tcPr>
          <w:p w:rsidR="004B33F8" w:rsidRPr="008E1FED" w:rsidRDefault="004B33F8" w:rsidP="004B33F8">
            <w:pPr>
              <w:pStyle w:val="TableParagraph"/>
              <w:rPr>
                <w:sz w:val="28"/>
                <w:szCs w:val="28"/>
              </w:rPr>
            </w:pPr>
          </w:p>
        </w:tc>
        <w:tc>
          <w:tcPr>
            <w:tcW w:w="643" w:type="dxa"/>
          </w:tcPr>
          <w:p w:rsidR="004B33F8" w:rsidRPr="008E1FED" w:rsidRDefault="004B33F8" w:rsidP="004B33F8">
            <w:pPr>
              <w:pStyle w:val="TableParagraph"/>
              <w:rPr>
                <w:sz w:val="28"/>
                <w:szCs w:val="28"/>
              </w:rPr>
            </w:pPr>
          </w:p>
        </w:tc>
      </w:tr>
      <w:tr w:rsidR="004B33F8" w:rsidRPr="008E1FED" w:rsidTr="004B33F8">
        <w:trPr>
          <w:trHeight w:val="642"/>
        </w:trPr>
        <w:tc>
          <w:tcPr>
            <w:tcW w:w="8191" w:type="dxa"/>
          </w:tcPr>
          <w:p w:rsidR="004B33F8" w:rsidRPr="008E1FED" w:rsidRDefault="004B33F8" w:rsidP="004B33F8">
            <w:pPr>
              <w:pStyle w:val="TableParagraph"/>
              <w:spacing w:line="315" w:lineRule="exact"/>
              <w:ind w:left="107"/>
              <w:rPr>
                <w:sz w:val="28"/>
                <w:szCs w:val="28"/>
              </w:rPr>
            </w:pPr>
            <w:r w:rsidRPr="008E1FED">
              <w:rPr>
                <w:sz w:val="28"/>
                <w:szCs w:val="28"/>
              </w:rPr>
              <w:t>6.</w:t>
            </w:r>
            <w:r w:rsidRPr="008E1FED">
              <w:rPr>
                <w:spacing w:val="51"/>
                <w:sz w:val="28"/>
                <w:szCs w:val="28"/>
              </w:rPr>
              <w:t xml:space="preserve"> </w:t>
            </w:r>
            <w:r w:rsidRPr="008E1FED">
              <w:rPr>
                <w:sz w:val="28"/>
                <w:szCs w:val="28"/>
              </w:rPr>
              <w:t>Дії</w:t>
            </w:r>
            <w:r w:rsidRPr="008E1FED">
              <w:rPr>
                <w:spacing w:val="50"/>
                <w:sz w:val="28"/>
                <w:szCs w:val="28"/>
              </w:rPr>
              <w:t xml:space="preserve"> </w:t>
            </w:r>
            <w:r w:rsidRPr="008E1FED">
              <w:rPr>
                <w:sz w:val="28"/>
                <w:szCs w:val="28"/>
              </w:rPr>
              <w:t>різних</w:t>
            </w:r>
            <w:r w:rsidRPr="008E1FED">
              <w:rPr>
                <w:spacing w:val="53"/>
                <w:sz w:val="28"/>
                <w:szCs w:val="28"/>
              </w:rPr>
              <w:t xml:space="preserve"> </w:t>
            </w:r>
            <w:r w:rsidRPr="008E1FED">
              <w:rPr>
                <w:sz w:val="28"/>
                <w:szCs w:val="28"/>
              </w:rPr>
              <w:t>груп</w:t>
            </w:r>
            <w:r w:rsidRPr="008E1FED">
              <w:rPr>
                <w:spacing w:val="51"/>
                <w:sz w:val="28"/>
                <w:szCs w:val="28"/>
              </w:rPr>
              <w:t xml:space="preserve"> </w:t>
            </w:r>
            <w:r w:rsidRPr="008E1FED">
              <w:rPr>
                <w:sz w:val="28"/>
                <w:szCs w:val="28"/>
              </w:rPr>
              <w:t>фінансових</w:t>
            </w:r>
            <w:r w:rsidRPr="008E1FED">
              <w:rPr>
                <w:spacing w:val="51"/>
                <w:sz w:val="28"/>
                <w:szCs w:val="28"/>
              </w:rPr>
              <w:t xml:space="preserve"> </w:t>
            </w:r>
            <w:r w:rsidRPr="008E1FED">
              <w:rPr>
                <w:sz w:val="28"/>
                <w:szCs w:val="28"/>
              </w:rPr>
              <w:t>посередників</w:t>
            </w:r>
            <w:r w:rsidRPr="008E1FED">
              <w:rPr>
                <w:spacing w:val="52"/>
                <w:sz w:val="28"/>
                <w:szCs w:val="28"/>
              </w:rPr>
              <w:t xml:space="preserve"> </w:t>
            </w:r>
            <w:r w:rsidRPr="008E1FED">
              <w:rPr>
                <w:sz w:val="28"/>
                <w:szCs w:val="28"/>
              </w:rPr>
              <w:t>направлені</w:t>
            </w:r>
            <w:r w:rsidRPr="008E1FED">
              <w:rPr>
                <w:spacing w:val="50"/>
                <w:sz w:val="28"/>
                <w:szCs w:val="28"/>
              </w:rPr>
              <w:t xml:space="preserve"> </w:t>
            </w:r>
            <w:r w:rsidRPr="008E1FED">
              <w:rPr>
                <w:sz w:val="28"/>
                <w:szCs w:val="28"/>
              </w:rPr>
              <w:t>на</w:t>
            </w:r>
            <w:r w:rsidRPr="008E1FED">
              <w:rPr>
                <w:spacing w:val="52"/>
                <w:sz w:val="28"/>
                <w:szCs w:val="28"/>
              </w:rPr>
              <w:t xml:space="preserve"> </w:t>
            </w:r>
            <w:r w:rsidRPr="008E1FED">
              <w:rPr>
                <w:sz w:val="28"/>
                <w:szCs w:val="28"/>
              </w:rPr>
              <w:t>різні</w:t>
            </w:r>
          </w:p>
          <w:p w:rsidR="004B33F8" w:rsidRPr="008E1FED" w:rsidRDefault="004B33F8" w:rsidP="004B33F8">
            <w:pPr>
              <w:pStyle w:val="TableParagraph"/>
              <w:spacing w:line="308" w:lineRule="exact"/>
              <w:ind w:left="107"/>
              <w:rPr>
                <w:sz w:val="28"/>
                <w:szCs w:val="28"/>
              </w:rPr>
            </w:pPr>
            <w:r w:rsidRPr="008E1FED">
              <w:rPr>
                <w:sz w:val="28"/>
                <w:szCs w:val="28"/>
              </w:rPr>
              <w:t>об'єкти</w:t>
            </w:r>
            <w:r w:rsidRPr="008E1FED">
              <w:rPr>
                <w:spacing w:val="-4"/>
                <w:sz w:val="28"/>
                <w:szCs w:val="28"/>
              </w:rPr>
              <w:t xml:space="preserve"> </w:t>
            </w:r>
            <w:r w:rsidRPr="008E1FED">
              <w:rPr>
                <w:sz w:val="28"/>
                <w:szCs w:val="28"/>
              </w:rPr>
              <w:t>грошового</w:t>
            </w:r>
            <w:r w:rsidRPr="008E1FED">
              <w:rPr>
                <w:spacing w:val="-3"/>
                <w:sz w:val="28"/>
                <w:szCs w:val="28"/>
              </w:rPr>
              <w:t xml:space="preserve"> </w:t>
            </w:r>
            <w:r w:rsidRPr="008E1FED">
              <w:rPr>
                <w:sz w:val="28"/>
                <w:szCs w:val="28"/>
              </w:rPr>
              <w:t>ринку.</w:t>
            </w:r>
          </w:p>
        </w:tc>
        <w:tc>
          <w:tcPr>
            <w:tcW w:w="739" w:type="dxa"/>
          </w:tcPr>
          <w:p w:rsidR="004B33F8" w:rsidRPr="008E1FED" w:rsidRDefault="004B33F8" w:rsidP="004B33F8">
            <w:pPr>
              <w:pStyle w:val="TableParagraph"/>
              <w:rPr>
                <w:sz w:val="28"/>
                <w:szCs w:val="28"/>
              </w:rPr>
            </w:pPr>
          </w:p>
        </w:tc>
        <w:tc>
          <w:tcPr>
            <w:tcW w:w="643" w:type="dxa"/>
          </w:tcPr>
          <w:p w:rsidR="004B33F8" w:rsidRPr="008E1FED" w:rsidRDefault="004B33F8" w:rsidP="004B33F8">
            <w:pPr>
              <w:pStyle w:val="TableParagraph"/>
              <w:rPr>
                <w:sz w:val="28"/>
                <w:szCs w:val="28"/>
              </w:rPr>
            </w:pPr>
          </w:p>
        </w:tc>
      </w:tr>
      <w:tr w:rsidR="004B33F8" w:rsidRPr="008E1FED" w:rsidTr="004B33F8">
        <w:trPr>
          <w:trHeight w:val="321"/>
        </w:trPr>
        <w:tc>
          <w:tcPr>
            <w:tcW w:w="8191" w:type="dxa"/>
          </w:tcPr>
          <w:p w:rsidR="004B33F8" w:rsidRPr="008E1FED" w:rsidRDefault="004B33F8" w:rsidP="004B33F8">
            <w:pPr>
              <w:pStyle w:val="TableParagraph"/>
              <w:spacing w:line="301" w:lineRule="exact"/>
              <w:ind w:left="107"/>
              <w:rPr>
                <w:sz w:val="28"/>
                <w:szCs w:val="28"/>
              </w:rPr>
            </w:pPr>
            <w:r w:rsidRPr="008E1FED">
              <w:rPr>
                <w:sz w:val="28"/>
                <w:szCs w:val="28"/>
              </w:rPr>
              <w:t>7.</w:t>
            </w:r>
            <w:r w:rsidRPr="008E1FED">
              <w:rPr>
                <w:spacing w:val="-4"/>
                <w:sz w:val="28"/>
                <w:szCs w:val="28"/>
              </w:rPr>
              <w:t xml:space="preserve"> </w:t>
            </w:r>
            <w:r w:rsidRPr="008E1FED">
              <w:rPr>
                <w:sz w:val="28"/>
                <w:szCs w:val="28"/>
              </w:rPr>
              <w:t>Фінансові</w:t>
            </w:r>
            <w:r w:rsidRPr="008E1FED">
              <w:rPr>
                <w:spacing w:val="-6"/>
                <w:sz w:val="28"/>
                <w:szCs w:val="28"/>
              </w:rPr>
              <w:t xml:space="preserve"> </w:t>
            </w:r>
            <w:r w:rsidRPr="008E1FED">
              <w:rPr>
                <w:sz w:val="28"/>
                <w:szCs w:val="28"/>
              </w:rPr>
              <w:t>посередники</w:t>
            </w:r>
            <w:r w:rsidRPr="008E1FED">
              <w:rPr>
                <w:spacing w:val="-3"/>
                <w:sz w:val="28"/>
                <w:szCs w:val="28"/>
              </w:rPr>
              <w:t xml:space="preserve"> </w:t>
            </w:r>
            <w:r w:rsidRPr="008E1FED">
              <w:rPr>
                <w:sz w:val="28"/>
                <w:szCs w:val="28"/>
              </w:rPr>
              <w:t>надають</w:t>
            </w:r>
            <w:r w:rsidRPr="008E1FED">
              <w:rPr>
                <w:spacing w:val="-4"/>
                <w:sz w:val="28"/>
                <w:szCs w:val="28"/>
              </w:rPr>
              <w:t xml:space="preserve"> </w:t>
            </w:r>
            <w:r w:rsidRPr="008E1FED">
              <w:rPr>
                <w:sz w:val="28"/>
                <w:szCs w:val="28"/>
              </w:rPr>
              <w:t>послуги</w:t>
            </w:r>
            <w:r w:rsidRPr="008E1FED">
              <w:rPr>
                <w:spacing w:val="-3"/>
                <w:sz w:val="28"/>
                <w:szCs w:val="28"/>
              </w:rPr>
              <w:t xml:space="preserve"> </w:t>
            </w:r>
            <w:r w:rsidRPr="008E1FED">
              <w:rPr>
                <w:sz w:val="28"/>
                <w:szCs w:val="28"/>
              </w:rPr>
              <w:t>зі</w:t>
            </w:r>
            <w:r w:rsidRPr="008E1FED">
              <w:rPr>
                <w:spacing w:val="-2"/>
                <w:sz w:val="28"/>
                <w:szCs w:val="28"/>
              </w:rPr>
              <w:t xml:space="preserve"> </w:t>
            </w:r>
            <w:r w:rsidRPr="008E1FED">
              <w:rPr>
                <w:sz w:val="28"/>
                <w:szCs w:val="28"/>
              </w:rPr>
              <w:t>зменшення</w:t>
            </w:r>
            <w:r w:rsidRPr="008E1FED">
              <w:rPr>
                <w:spacing w:val="-6"/>
                <w:sz w:val="28"/>
                <w:szCs w:val="28"/>
              </w:rPr>
              <w:t xml:space="preserve"> </w:t>
            </w:r>
            <w:r w:rsidRPr="008E1FED">
              <w:rPr>
                <w:sz w:val="28"/>
                <w:szCs w:val="28"/>
              </w:rPr>
              <w:t>ризику.</w:t>
            </w:r>
          </w:p>
        </w:tc>
        <w:tc>
          <w:tcPr>
            <w:tcW w:w="739" w:type="dxa"/>
          </w:tcPr>
          <w:p w:rsidR="004B33F8" w:rsidRPr="008E1FED" w:rsidRDefault="004B33F8" w:rsidP="004B33F8">
            <w:pPr>
              <w:pStyle w:val="TableParagraph"/>
              <w:rPr>
                <w:sz w:val="28"/>
                <w:szCs w:val="28"/>
              </w:rPr>
            </w:pPr>
          </w:p>
        </w:tc>
        <w:tc>
          <w:tcPr>
            <w:tcW w:w="643" w:type="dxa"/>
          </w:tcPr>
          <w:p w:rsidR="004B33F8" w:rsidRPr="008E1FED" w:rsidRDefault="004B33F8" w:rsidP="004B33F8">
            <w:pPr>
              <w:pStyle w:val="TableParagraph"/>
              <w:rPr>
                <w:sz w:val="28"/>
                <w:szCs w:val="28"/>
              </w:rPr>
            </w:pPr>
          </w:p>
        </w:tc>
      </w:tr>
      <w:tr w:rsidR="004B33F8" w:rsidRPr="008E1FED" w:rsidTr="004B33F8">
        <w:trPr>
          <w:trHeight w:val="645"/>
        </w:trPr>
        <w:tc>
          <w:tcPr>
            <w:tcW w:w="8191" w:type="dxa"/>
          </w:tcPr>
          <w:p w:rsidR="004B33F8" w:rsidRPr="008E1FED" w:rsidRDefault="004B33F8" w:rsidP="004B33F8">
            <w:pPr>
              <w:pStyle w:val="TableParagraph"/>
              <w:spacing w:line="317" w:lineRule="exact"/>
              <w:ind w:left="107"/>
              <w:rPr>
                <w:sz w:val="28"/>
                <w:szCs w:val="28"/>
              </w:rPr>
            </w:pPr>
            <w:r w:rsidRPr="008E1FED">
              <w:rPr>
                <w:sz w:val="28"/>
                <w:szCs w:val="28"/>
              </w:rPr>
              <w:t>8.</w:t>
            </w:r>
            <w:r w:rsidRPr="008E1FED">
              <w:rPr>
                <w:spacing w:val="14"/>
                <w:sz w:val="28"/>
                <w:szCs w:val="28"/>
              </w:rPr>
              <w:t xml:space="preserve"> </w:t>
            </w:r>
            <w:r w:rsidRPr="008E1FED">
              <w:rPr>
                <w:sz w:val="28"/>
                <w:szCs w:val="28"/>
              </w:rPr>
              <w:t>З-поміж</w:t>
            </w:r>
            <w:r w:rsidRPr="008E1FED">
              <w:rPr>
                <w:spacing w:val="81"/>
                <w:sz w:val="28"/>
                <w:szCs w:val="28"/>
              </w:rPr>
              <w:t xml:space="preserve"> </w:t>
            </w:r>
            <w:r w:rsidRPr="008E1FED">
              <w:rPr>
                <w:sz w:val="28"/>
                <w:szCs w:val="28"/>
              </w:rPr>
              <w:t>фінансових</w:t>
            </w:r>
            <w:r w:rsidRPr="008E1FED">
              <w:rPr>
                <w:spacing w:val="85"/>
                <w:sz w:val="28"/>
                <w:szCs w:val="28"/>
              </w:rPr>
              <w:t xml:space="preserve"> </w:t>
            </w:r>
            <w:r w:rsidRPr="008E1FED">
              <w:rPr>
                <w:sz w:val="28"/>
                <w:szCs w:val="28"/>
              </w:rPr>
              <w:t>посередників</w:t>
            </w:r>
            <w:r w:rsidRPr="008E1FED">
              <w:rPr>
                <w:spacing w:val="85"/>
                <w:sz w:val="28"/>
                <w:szCs w:val="28"/>
              </w:rPr>
              <w:t xml:space="preserve"> </w:t>
            </w:r>
            <w:r w:rsidRPr="008E1FED">
              <w:rPr>
                <w:sz w:val="28"/>
                <w:szCs w:val="28"/>
              </w:rPr>
              <w:t>можна</w:t>
            </w:r>
            <w:r w:rsidRPr="008E1FED">
              <w:rPr>
                <w:spacing w:val="83"/>
                <w:sz w:val="28"/>
                <w:szCs w:val="28"/>
              </w:rPr>
              <w:t xml:space="preserve"> </w:t>
            </w:r>
            <w:r w:rsidRPr="008E1FED">
              <w:rPr>
                <w:sz w:val="28"/>
                <w:szCs w:val="28"/>
              </w:rPr>
              <w:t>виокремити</w:t>
            </w:r>
            <w:r w:rsidRPr="008E1FED">
              <w:rPr>
                <w:spacing w:val="82"/>
                <w:sz w:val="28"/>
                <w:szCs w:val="28"/>
              </w:rPr>
              <w:t xml:space="preserve"> </w:t>
            </w:r>
            <w:r w:rsidRPr="008E1FED">
              <w:rPr>
                <w:sz w:val="28"/>
                <w:szCs w:val="28"/>
              </w:rPr>
              <w:t>групу</w:t>
            </w:r>
          </w:p>
          <w:p w:rsidR="004B33F8" w:rsidRPr="008E1FED" w:rsidRDefault="004B33F8" w:rsidP="004B33F8">
            <w:pPr>
              <w:pStyle w:val="TableParagraph"/>
              <w:spacing w:line="308" w:lineRule="exact"/>
              <w:ind w:left="107"/>
              <w:rPr>
                <w:sz w:val="28"/>
                <w:szCs w:val="28"/>
              </w:rPr>
            </w:pPr>
            <w:r w:rsidRPr="008E1FED">
              <w:rPr>
                <w:sz w:val="28"/>
                <w:szCs w:val="28"/>
              </w:rPr>
              <w:t>договірних</w:t>
            </w:r>
            <w:r w:rsidRPr="008E1FED">
              <w:rPr>
                <w:spacing w:val="-8"/>
                <w:sz w:val="28"/>
                <w:szCs w:val="28"/>
              </w:rPr>
              <w:t xml:space="preserve"> </w:t>
            </w:r>
            <w:r w:rsidRPr="008E1FED">
              <w:rPr>
                <w:sz w:val="28"/>
                <w:szCs w:val="28"/>
              </w:rPr>
              <w:t>ощадних</w:t>
            </w:r>
            <w:r w:rsidRPr="008E1FED">
              <w:rPr>
                <w:spacing w:val="-3"/>
                <w:sz w:val="28"/>
                <w:szCs w:val="28"/>
              </w:rPr>
              <w:t xml:space="preserve"> </w:t>
            </w:r>
            <w:r w:rsidRPr="008E1FED">
              <w:rPr>
                <w:sz w:val="28"/>
                <w:szCs w:val="28"/>
              </w:rPr>
              <w:t>інституцій.</w:t>
            </w:r>
          </w:p>
        </w:tc>
        <w:tc>
          <w:tcPr>
            <w:tcW w:w="739" w:type="dxa"/>
          </w:tcPr>
          <w:p w:rsidR="004B33F8" w:rsidRPr="008E1FED" w:rsidRDefault="004B33F8" w:rsidP="004B33F8">
            <w:pPr>
              <w:pStyle w:val="TableParagraph"/>
              <w:rPr>
                <w:sz w:val="28"/>
                <w:szCs w:val="28"/>
              </w:rPr>
            </w:pPr>
          </w:p>
        </w:tc>
        <w:tc>
          <w:tcPr>
            <w:tcW w:w="643" w:type="dxa"/>
          </w:tcPr>
          <w:p w:rsidR="004B33F8" w:rsidRPr="008E1FED" w:rsidRDefault="004B33F8" w:rsidP="004B33F8">
            <w:pPr>
              <w:pStyle w:val="TableParagraph"/>
              <w:rPr>
                <w:sz w:val="28"/>
                <w:szCs w:val="28"/>
              </w:rPr>
            </w:pPr>
          </w:p>
        </w:tc>
      </w:tr>
      <w:tr w:rsidR="004B33F8" w:rsidRPr="008E1FED" w:rsidTr="004B33F8">
        <w:trPr>
          <w:trHeight w:val="321"/>
        </w:trPr>
        <w:tc>
          <w:tcPr>
            <w:tcW w:w="8191" w:type="dxa"/>
          </w:tcPr>
          <w:p w:rsidR="004B33F8" w:rsidRPr="008E1FED" w:rsidRDefault="004B33F8" w:rsidP="004B33F8">
            <w:pPr>
              <w:pStyle w:val="TableParagraph"/>
              <w:spacing w:line="301" w:lineRule="exact"/>
              <w:ind w:left="107"/>
              <w:rPr>
                <w:sz w:val="28"/>
                <w:szCs w:val="28"/>
              </w:rPr>
            </w:pPr>
            <w:r w:rsidRPr="008E1FED">
              <w:rPr>
                <w:sz w:val="28"/>
                <w:szCs w:val="28"/>
              </w:rPr>
              <w:t>9.</w:t>
            </w:r>
            <w:r w:rsidRPr="008E1FED">
              <w:rPr>
                <w:spacing w:val="-4"/>
                <w:sz w:val="28"/>
                <w:szCs w:val="28"/>
              </w:rPr>
              <w:t xml:space="preserve"> </w:t>
            </w:r>
            <w:r w:rsidRPr="008E1FED">
              <w:rPr>
                <w:sz w:val="28"/>
                <w:szCs w:val="28"/>
              </w:rPr>
              <w:t>Банки</w:t>
            </w:r>
            <w:r w:rsidRPr="008E1FED">
              <w:rPr>
                <w:spacing w:val="-2"/>
                <w:sz w:val="28"/>
                <w:szCs w:val="28"/>
              </w:rPr>
              <w:t xml:space="preserve"> </w:t>
            </w:r>
            <w:r w:rsidRPr="008E1FED">
              <w:rPr>
                <w:sz w:val="28"/>
                <w:szCs w:val="28"/>
              </w:rPr>
              <w:t>посідають</w:t>
            </w:r>
            <w:r w:rsidRPr="008E1FED">
              <w:rPr>
                <w:spacing w:val="-3"/>
                <w:sz w:val="28"/>
                <w:szCs w:val="28"/>
              </w:rPr>
              <w:t xml:space="preserve"> </w:t>
            </w:r>
            <w:r w:rsidRPr="008E1FED">
              <w:rPr>
                <w:sz w:val="28"/>
                <w:szCs w:val="28"/>
              </w:rPr>
              <w:t>провідне</w:t>
            </w:r>
            <w:r w:rsidRPr="008E1FED">
              <w:rPr>
                <w:spacing w:val="-2"/>
                <w:sz w:val="28"/>
                <w:szCs w:val="28"/>
              </w:rPr>
              <w:t xml:space="preserve"> </w:t>
            </w:r>
            <w:r w:rsidRPr="008E1FED">
              <w:rPr>
                <w:sz w:val="28"/>
                <w:szCs w:val="28"/>
              </w:rPr>
              <w:t>місце</w:t>
            </w:r>
            <w:r w:rsidRPr="008E1FED">
              <w:rPr>
                <w:spacing w:val="-5"/>
                <w:sz w:val="28"/>
                <w:szCs w:val="28"/>
              </w:rPr>
              <w:t xml:space="preserve"> </w:t>
            </w:r>
            <w:r w:rsidRPr="008E1FED">
              <w:rPr>
                <w:sz w:val="28"/>
                <w:szCs w:val="28"/>
              </w:rPr>
              <w:t>на</w:t>
            </w:r>
            <w:r w:rsidRPr="008E1FED">
              <w:rPr>
                <w:spacing w:val="-3"/>
                <w:sz w:val="28"/>
                <w:szCs w:val="28"/>
              </w:rPr>
              <w:t xml:space="preserve"> </w:t>
            </w:r>
            <w:r w:rsidRPr="008E1FED">
              <w:rPr>
                <w:sz w:val="28"/>
                <w:szCs w:val="28"/>
              </w:rPr>
              <w:t>грошовому</w:t>
            </w:r>
            <w:r w:rsidRPr="008E1FED">
              <w:rPr>
                <w:spacing w:val="-6"/>
                <w:sz w:val="28"/>
                <w:szCs w:val="28"/>
              </w:rPr>
              <w:t xml:space="preserve"> </w:t>
            </w:r>
            <w:r w:rsidRPr="008E1FED">
              <w:rPr>
                <w:sz w:val="28"/>
                <w:szCs w:val="28"/>
              </w:rPr>
              <w:t>ринку.</w:t>
            </w:r>
          </w:p>
        </w:tc>
        <w:tc>
          <w:tcPr>
            <w:tcW w:w="739" w:type="dxa"/>
          </w:tcPr>
          <w:p w:rsidR="004B33F8" w:rsidRPr="008E1FED" w:rsidRDefault="004B33F8" w:rsidP="004B33F8">
            <w:pPr>
              <w:pStyle w:val="TableParagraph"/>
              <w:rPr>
                <w:sz w:val="28"/>
                <w:szCs w:val="28"/>
              </w:rPr>
            </w:pPr>
          </w:p>
        </w:tc>
        <w:tc>
          <w:tcPr>
            <w:tcW w:w="643" w:type="dxa"/>
          </w:tcPr>
          <w:p w:rsidR="004B33F8" w:rsidRPr="008E1FED" w:rsidRDefault="004B33F8" w:rsidP="004B33F8">
            <w:pPr>
              <w:pStyle w:val="TableParagraph"/>
              <w:rPr>
                <w:sz w:val="28"/>
                <w:szCs w:val="28"/>
              </w:rPr>
            </w:pPr>
          </w:p>
        </w:tc>
      </w:tr>
    </w:tbl>
    <w:p w:rsidR="004B33F8" w:rsidRPr="008E1FED" w:rsidRDefault="004B33F8" w:rsidP="004B33F8">
      <w:pPr>
        <w:pStyle w:val="ae"/>
        <w:rPr>
          <w:rFonts w:ascii="Times New Roman" w:hAnsi="Times New Roman" w:cs="Times New Roman"/>
          <w:b/>
          <w:i/>
          <w:sz w:val="28"/>
          <w:szCs w:val="28"/>
        </w:rPr>
      </w:pPr>
    </w:p>
    <w:p w:rsidR="004B33F8" w:rsidRPr="008E1FED" w:rsidRDefault="004B33F8" w:rsidP="004B33F8">
      <w:pPr>
        <w:pStyle w:val="Heading3"/>
        <w:spacing w:before="224"/>
        <w:ind w:left="345" w:right="191"/>
        <w:jc w:val="center"/>
      </w:pPr>
      <w:r w:rsidRPr="008E1FED">
        <w:t>ЗАВДАННЯ</w:t>
      </w:r>
      <w:r w:rsidRPr="008E1FED">
        <w:rPr>
          <w:spacing w:val="-1"/>
        </w:rPr>
        <w:t xml:space="preserve"> </w:t>
      </w:r>
      <w:r w:rsidRPr="008E1FED">
        <w:t>3</w:t>
      </w:r>
    </w:p>
    <w:p w:rsidR="004B33F8" w:rsidRPr="008E1FED" w:rsidRDefault="004B33F8" w:rsidP="00651D97">
      <w:pPr>
        <w:pStyle w:val="ab"/>
        <w:widowControl w:val="0"/>
        <w:numPr>
          <w:ilvl w:val="1"/>
          <w:numId w:val="19"/>
        </w:numPr>
        <w:tabs>
          <w:tab w:val="left" w:pos="1322"/>
        </w:tabs>
        <w:autoSpaceDE w:val="0"/>
        <w:autoSpaceDN w:val="0"/>
        <w:spacing w:before="245" w:after="0" w:line="276" w:lineRule="auto"/>
        <w:ind w:right="453"/>
        <w:contextualSpacing w:val="0"/>
        <w:rPr>
          <w:rFonts w:ascii="Times New Roman" w:hAnsi="Times New Roman" w:cs="Times New Roman"/>
          <w:sz w:val="28"/>
          <w:szCs w:val="28"/>
        </w:rPr>
      </w:pPr>
      <w:r w:rsidRPr="008E1FED">
        <w:rPr>
          <w:rFonts w:ascii="Times New Roman" w:hAnsi="Times New Roman" w:cs="Times New Roman"/>
          <w:sz w:val="28"/>
          <w:szCs w:val="28"/>
        </w:rPr>
        <w:t>Що</w:t>
      </w:r>
      <w:r w:rsidRPr="008E1FED">
        <w:rPr>
          <w:rFonts w:ascii="Times New Roman" w:hAnsi="Times New Roman" w:cs="Times New Roman"/>
          <w:spacing w:val="22"/>
          <w:sz w:val="28"/>
          <w:szCs w:val="28"/>
        </w:rPr>
        <w:t xml:space="preserve"> </w:t>
      </w:r>
      <w:r w:rsidRPr="008E1FED">
        <w:rPr>
          <w:rFonts w:ascii="Times New Roman" w:hAnsi="Times New Roman" w:cs="Times New Roman"/>
          <w:sz w:val="28"/>
          <w:szCs w:val="28"/>
        </w:rPr>
        <w:t>лежить</w:t>
      </w:r>
      <w:r w:rsidRPr="008E1FED">
        <w:rPr>
          <w:rFonts w:ascii="Times New Roman" w:hAnsi="Times New Roman" w:cs="Times New Roman"/>
          <w:spacing w:val="21"/>
          <w:sz w:val="28"/>
          <w:szCs w:val="28"/>
        </w:rPr>
        <w:t xml:space="preserve"> </w:t>
      </w:r>
      <w:r w:rsidRPr="008E1FED">
        <w:rPr>
          <w:rFonts w:ascii="Times New Roman" w:hAnsi="Times New Roman" w:cs="Times New Roman"/>
          <w:sz w:val="28"/>
          <w:szCs w:val="28"/>
        </w:rPr>
        <w:t>в</w:t>
      </w:r>
      <w:r w:rsidRPr="008E1FED">
        <w:rPr>
          <w:rFonts w:ascii="Times New Roman" w:hAnsi="Times New Roman" w:cs="Times New Roman"/>
          <w:spacing w:val="19"/>
          <w:sz w:val="28"/>
          <w:szCs w:val="28"/>
        </w:rPr>
        <w:t xml:space="preserve"> </w:t>
      </w:r>
      <w:r w:rsidRPr="008E1FED">
        <w:rPr>
          <w:rFonts w:ascii="Times New Roman" w:hAnsi="Times New Roman" w:cs="Times New Roman"/>
          <w:sz w:val="28"/>
          <w:szCs w:val="28"/>
        </w:rPr>
        <w:t>основі</w:t>
      </w:r>
      <w:r w:rsidRPr="008E1FED">
        <w:rPr>
          <w:rFonts w:ascii="Times New Roman" w:hAnsi="Times New Roman" w:cs="Times New Roman"/>
          <w:spacing w:val="23"/>
          <w:sz w:val="28"/>
          <w:szCs w:val="28"/>
        </w:rPr>
        <w:t xml:space="preserve"> </w:t>
      </w:r>
      <w:r w:rsidRPr="008E1FED">
        <w:rPr>
          <w:rFonts w:ascii="Times New Roman" w:hAnsi="Times New Roman" w:cs="Times New Roman"/>
          <w:sz w:val="28"/>
          <w:szCs w:val="28"/>
        </w:rPr>
        <w:t>розмежування</w:t>
      </w:r>
      <w:r w:rsidRPr="008E1FED">
        <w:rPr>
          <w:rFonts w:ascii="Times New Roman" w:hAnsi="Times New Roman" w:cs="Times New Roman"/>
          <w:spacing w:val="20"/>
          <w:sz w:val="28"/>
          <w:szCs w:val="28"/>
        </w:rPr>
        <w:t xml:space="preserve"> </w:t>
      </w:r>
      <w:r w:rsidRPr="008E1FED">
        <w:rPr>
          <w:rFonts w:ascii="Times New Roman" w:hAnsi="Times New Roman" w:cs="Times New Roman"/>
          <w:sz w:val="28"/>
          <w:szCs w:val="28"/>
        </w:rPr>
        <w:t>категорій</w:t>
      </w:r>
      <w:r w:rsidRPr="008E1FED">
        <w:rPr>
          <w:rFonts w:ascii="Times New Roman" w:hAnsi="Times New Roman" w:cs="Times New Roman"/>
          <w:spacing w:val="23"/>
          <w:sz w:val="28"/>
          <w:szCs w:val="28"/>
        </w:rPr>
        <w:t xml:space="preserve"> </w:t>
      </w:r>
      <w:r w:rsidRPr="008E1FED">
        <w:rPr>
          <w:rFonts w:ascii="Times New Roman" w:hAnsi="Times New Roman" w:cs="Times New Roman"/>
          <w:sz w:val="28"/>
          <w:szCs w:val="28"/>
        </w:rPr>
        <w:t>“банки”</w:t>
      </w:r>
      <w:r w:rsidRPr="008E1FED">
        <w:rPr>
          <w:rFonts w:ascii="Times New Roman" w:hAnsi="Times New Roman" w:cs="Times New Roman"/>
          <w:spacing w:val="20"/>
          <w:sz w:val="28"/>
          <w:szCs w:val="28"/>
        </w:rPr>
        <w:t xml:space="preserve"> </w:t>
      </w:r>
      <w:r w:rsidRPr="008E1FED">
        <w:rPr>
          <w:rFonts w:ascii="Times New Roman" w:hAnsi="Times New Roman" w:cs="Times New Roman"/>
          <w:sz w:val="28"/>
          <w:szCs w:val="28"/>
        </w:rPr>
        <w:t>і</w:t>
      </w:r>
      <w:r w:rsidRPr="008E1FED">
        <w:rPr>
          <w:rFonts w:ascii="Times New Roman" w:hAnsi="Times New Roman" w:cs="Times New Roman"/>
          <w:spacing w:val="23"/>
          <w:sz w:val="28"/>
          <w:szCs w:val="28"/>
        </w:rPr>
        <w:t xml:space="preserve"> </w:t>
      </w:r>
      <w:r w:rsidRPr="008E1FED">
        <w:rPr>
          <w:rFonts w:ascii="Times New Roman" w:hAnsi="Times New Roman" w:cs="Times New Roman"/>
          <w:sz w:val="28"/>
          <w:szCs w:val="28"/>
        </w:rPr>
        <w:t>“спеціалізовані</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фінансово-кредитні</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інститути”?</w:t>
      </w:r>
    </w:p>
    <w:p w:rsidR="004B33F8" w:rsidRPr="008E1FED" w:rsidRDefault="004B33F8" w:rsidP="00651D97">
      <w:pPr>
        <w:pStyle w:val="ab"/>
        <w:widowControl w:val="0"/>
        <w:numPr>
          <w:ilvl w:val="1"/>
          <w:numId w:val="19"/>
        </w:numPr>
        <w:tabs>
          <w:tab w:val="left" w:pos="1322"/>
          <w:tab w:val="left" w:pos="1866"/>
          <w:tab w:val="left" w:pos="2196"/>
          <w:tab w:val="left" w:pos="3782"/>
          <w:tab w:val="left" w:pos="4129"/>
          <w:tab w:val="left" w:pos="5453"/>
          <w:tab w:val="left" w:pos="6426"/>
          <w:tab w:val="left" w:pos="6716"/>
          <w:tab w:val="left" w:pos="8640"/>
        </w:tabs>
        <w:autoSpaceDE w:val="0"/>
        <w:autoSpaceDN w:val="0"/>
        <w:spacing w:after="0" w:line="278" w:lineRule="auto"/>
        <w:ind w:right="442"/>
        <w:contextualSpacing w:val="0"/>
        <w:rPr>
          <w:rFonts w:ascii="Times New Roman" w:hAnsi="Times New Roman" w:cs="Times New Roman"/>
          <w:sz w:val="28"/>
          <w:szCs w:val="28"/>
        </w:rPr>
      </w:pPr>
      <w:r w:rsidRPr="008E1FED">
        <w:rPr>
          <w:rFonts w:ascii="Times New Roman" w:hAnsi="Times New Roman" w:cs="Times New Roman"/>
          <w:sz w:val="28"/>
          <w:szCs w:val="28"/>
        </w:rPr>
        <w:lastRenderedPageBreak/>
        <w:t>Чи</w:t>
      </w:r>
      <w:r w:rsidRPr="008E1FED">
        <w:rPr>
          <w:rFonts w:ascii="Times New Roman" w:hAnsi="Times New Roman" w:cs="Times New Roman"/>
          <w:sz w:val="28"/>
          <w:szCs w:val="28"/>
        </w:rPr>
        <w:tab/>
        <w:t>є</w:t>
      </w:r>
      <w:r w:rsidRPr="008E1FED">
        <w:rPr>
          <w:rFonts w:ascii="Times New Roman" w:hAnsi="Times New Roman" w:cs="Times New Roman"/>
          <w:sz w:val="28"/>
          <w:szCs w:val="28"/>
        </w:rPr>
        <w:tab/>
        <w:t>відмінності</w:t>
      </w:r>
      <w:r w:rsidRPr="008E1FED">
        <w:rPr>
          <w:rFonts w:ascii="Times New Roman" w:hAnsi="Times New Roman" w:cs="Times New Roman"/>
          <w:sz w:val="28"/>
          <w:szCs w:val="28"/>
        </w:rPr>
        <w:tab/>
        <w:t>у</w:t>
      </w:r>
      <w:r w:rsidRPr="008E1FED">
        <w:rPr>
          <w:rFonts w:ascii="Times New Roman" w:hAnsi="Times New Roman" w:cs="Times New Roman"/>
          <w:sz w:val="28"/>
          <w:szCs w:val="28"/>
        </w:rPr>
        <w:tab/>
        <w:t>функціях</w:t>
      </w:r>
      <w:r w:rsidRPr="008E1FED">
        <w:rPr>
          <w:rFonts w:ascii="Times New Roman" w:hAnsi="Times New Roman" w:cs="Times New Roman"/>
          <w:sz w:val="28"/>
          <w:szCs w:val="28"/>
        </w:rPr>
        <w:tab/>
        <w:t>банків</w:t>
      </w:r>
      <w:r w:rsidRPr="008E1FED">
        <w:rPr>
          <w:rFonts w:ascii="Times New Roman" w:hAnsi="Times New Roman" w:cs="Times New Roman"/>
          <w:sz w:val="28"/>
          <w:szCs w:val="28"/>
        </w:rPr>
        <w:tab/>
        <w:t>і</w:t>
      </w:r>
      <w:r w:rsidRPr="008E1FED">
        <w:rPr>
          <w:rFonts w:ascii="Times New Roman" w:hAnsi="Times New Roman" w:cs="Times New Roman"/>
          <w:sz w:val="28"/>
          <w:szCs w:val="28"/>
        </w:rPr>
        <w:tab/>
        <w:t>небанківських</w:t>
      </w:r>
      <w:r w:rsidRPr="008E1FED">
        <w:rPr>
          <w:rFonts w:ascii="Times New Roman" w:hAnsi="Times New Roman" w:cs="Times New Roman"/>
          <w:sz w:val="28"/>
          <w:szCs w:val="28"/>
        </w:rPr>
        <w:tab/>
        <w:t>фінансово-</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кредитних</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установ?</w:t>
      </w:r>
    </w:p>
    <w:p w:rsidR="004B33F8" w:rsidRPr="008E1FED" w:rsidRDefault="004B33F8" w:rsidP="00651D97">
      <w:pPr>
        <w:pStyle w:val="ab"/>
        <w:widowControl w:val="0"/>
        <w:numPr>
          <w:ilvl w:val="1"/>
          <w:numId w:val="19"/>
        </w:numPr>
        <w:tabs>
          <w:tab w:val="left" w:pos="1322"/>
          <w:tab w:val="left" w:pos="1724"/>
          <w:tab w:val="left" w:pos="3012"/>
          <w:tab w:val="left" w:pos="4024"/>
          <w:tab w:val="left" w:pos="5261"/>
          <w:tab w:val="left" w:pos="6981"/>
          <w:tab w:val="left" w:pos="7683"/>
          <w:tab w:val="left" w:pos="8576"/>
          <w:tab w:val="left" w:pos="8918"/>
        </w:tabs>
        <w:autoSpaceDE w:val="0"/>
        <w:autoSpaceDN w:val="0"/>
        <w:spacing w:after="0" w:line="276" w:lineRule="auto"/>
        <w:ind w:right="452"/>
        <w:contextualSpacing w:val="0"/>
        <w:rPr>
          <w:rFonts w:ascii="Times New Roman" w:hAnsi="Times New Roman" w:cs="Times New Roman"/>
          <w:sz w:val="28"/>
          <w:szCs w:val="28"/>
        </w:rPr>
      </w:pPr>
      <w:r w:rsidRPr="008E1FED">
        <w:rPr>
          <w:rFonts w:ascii="Times New Roman" w:hAnsi="Times New Roman" w:cs="Times New Roman"/>
          <w:sz w:val="28"/>
          <w:szCs w:val="28"/>
        </w:rPr>
        <w:t>У</w:t>
      </w:r>
      <w:r w:rsidRPr="008E1FED">
        <w:rPr>
          <w:rFonts w:ascii="Times New Roman" w:hAnsi="Times New Roman" w:cs="Times New Roman"/>
          <w:sz w:val="28"/>
          <w:szCs w:val="28"/>
        </w:rPr>
        <w:tab/>
        <w:t>чому</w:t>
      </w:r>
      <w:r w:rsidRPr="008E1FED">
        <w:rPr>
          <w:rFonts w:ascii="Times New Roman" w:hAnsi="Times New Roman" w:cs="Times New Roman"/>
          <w:spacing w:val="130"/>
          <w:sz w:val="28"/>
          <w:szCs w:val="28"/>
        </w:rPr>
        <w:t xml:space="preserve"> </w:t>
      </w:r>
      <w:r w:rsidRPr="008E1FED">
        <w:rPr>
          <w:rFonts w:ascii="Times New Roman" w:hAnsi="Times New Roman" w:cs="Times New Roman"/>
          <w:sz w:val="28"/>
          <w:szCs w:val="28"/>
        </w:rPr>
        <w:t>ви</w:t>
      </w:r>
      <w:r w:rsidRPr="008E1FED">
        <w:rPr>
          <w:rFonts w:ascii="Times New Roman" w:hAnsi="Times New Roman" w:cs="Times New Roman"/>
          <w:sz w:val="28"/>
          <w:szCs w:val="28"/>
        </w:rPr>
        <w:tab/>
        <w:t>бачите</w:t>
      </w:r>
      <w:r w:rsidRPr="008E1FED">
        <w:rPr>
          <w:rFonts w:ascii="Times New Roman" w:hAnsi="Times New Roman" w:cs="Times New Roman"/>
          <w:sz w:val="28"/>
          <w:szCs w:val="28"/>
        </w:rPr>
        <w:tab/>
        <w:t>причини</w:t>
      </w:r>
      <w:r w:rsidRPr="008E1FED">
        <w:rPr>
          <w:rFonts w:ascii="Times New Roman" w:hAnsi="Times New Roman" w:cs="Times New Roman"/>
          <w:sz w:val="28"/>
          <w:szCs w:val="28"/>
        </w:rPr>
        <w:tab/>
        <w:t>обмеженості</w:t>
      </w:r>
      <w:r w:rsidRPr="008E1FED">
        <w:rPr>
          <w:rFonts w:ascii="Times New Roman" w:hAnsi="Times New Roman" w:cs="Times New Roman"/>
          <w:sz w:val="28"/>
          <w:szCs w:val="28"/>
        </w:rPr>
        <w:tab/>
        <w:t>ролі</w:t>
      </w:r>
      <w:r w:rsidRPr="008E1FED">
        <w:rPr>
          <w:rFonts w:ascii="Times New Roman" w:hAnsi="Times New Roman" w:cs="Times New Roman"/>
          <w:sz w:val="28"/>
          <w:szCs w:val="28"/>
        </w:rPr>
        <w:tab/>
        <w:t>СКФІ</w:t>
      </w:r>
      <w:r w:rsidRPr="008E1FED">
        <w:rPr>
          <w:rFonts w:ascii="Times New Roman" w:hAnsi="Times New Roman" w:cs="Times New Roman"/>
          <w:sz w:val="28"/>
          <w:szCs w:val="28"/>
        </w:rPr>
        <w:tab/>
        <w:t>у</w:t>
      </w:r>
      <w:r w:rsidRPr="008E1FED">
        <w:rPr>
          <w:rFonts w:ascii="Times New Roman" w:hAnsi="Times New Roman" w:cs="Times New Roman"/>
          <w:sz w:val="28"/>
          <w:szCs w:val="28"/>
        </w:rPr>
        <w:tab/>
        <w:t>сучасній</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економіці</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України?</w:t>
      </w:r>
    </w:p>
    <w:p w:rsidR="004B33F8" w:rsidRPr="008E1FED" w:rsidRDefault="004B33F8" w:rsidP="00651D97">
      <w:pPr>
        <w:pStyle w:val="ab"/>
        <w:widowControl w:val="0"/>
        <w:numPr>
          <w:ilvl w:val="1"/>
          <w:numId w:val="19"/>
        </w:numPr>
        <w:tabs>
          <w:tab w:val="left" w:pos="1322"/>
        </w:tabs>
        <w:autoSpaceDE w:val="0"/>
        <w:autoSpaceDN w:val="0"/>
        <w:spacing w:after="0" w:line="278" w:lineRule="auto"/>
        <w:ind w:right="455"/>
        <w:contextualSpacing w:val="0"/>
        <w:rPr>
          <w:rFonts w:ascii="Times New Roman" w:hAnsi="Times New Roman" w:cs="Times New Roman"/>
          <w:sz w:val="28"/>
          <w:szCs w:val="28"/>
        </w:rPr>
      </w:pPr>
      <w:r w:rsidRPr="008E1FED">
        <w:rPr>
          <w:rFonts w:ascii="Times New Roman" w:hAnsi="Times New Roman" w:cs="Times New Roman"/>
          <w:sz w:val="28"/>
          <w:szCs w:val="28"/>
        </w:rPr>
        <w:t>Чи існують певні переваги у діяльності кредитних спілок порівнюючи з</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комерційними</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банками?</w:t>
      </w:r>
    </w:p>
    <w:p w:rsidR="004B33F8" w:rsidRPr="008E1FED" w:rsidRDefault="004B33F8" w:rsidP="004B33F8">
      <w:pPr>
        <w:pStyle w:val="ae"/>
        <w:rPr>
          <w:rFonts w:ascii="Times New Roman" w:hAnsi="Times New Roman" w:cs="Times New Roman"/>
          <w:sz w:val="28"/>
          <w:szCs w:val="28"/>
        </w:rPr>
      </w:pPr>
    </w:p>
    <w:p w:rsidR="004B33F8" w:rsidRPr="008E1FED" w:rsidRDefault="004B33F8" w:rsidP="004B33F8">
      <w:pPr>
        <w:pStyle w:val="Heading3"/>
        <w:spacing w:before="218"/>
        <w:ind w:left="345" w:right="192"/>
        <w:jc w:val="center"/>
      </w:pPr>
      <w:r w:rsidRPr="008E1FED">
        <w:t>ЗАВДАННЯ</w:t>
      </w:r>
      <w:r w:rsidRPr="008E1FED">
        <w:rPr>
          <w:spacing w:val="-2"/>
        </w:rPr>
        <w:t xml:space="preserve"> </w:t>
      </w:r>
      <w:r w:rsidRPr="008E1FED">
        <w:t>4</w:t>
      </w:r>
    </w:p>
    <w:p w:rsidR="004B33F8" w:rsidRPr="008E1FED" w:rsidRDefault="004B33F8" w:rsidP="00651D97">
      <w:pPr>
        <w:pStyle w:val="ab"/>
        <w:widowControl w:val="0"/>
        <w:numPr>
          <w:ilvl w:val="0"/>
          <w:numId w:val="18"/>
        </w:numPr>
        <w:tabs>
          <w:tab w:val="left" w:pos="883"/>
        </w:tabs>
        <w:autoSpaceDE w:val="0"/>
        <w:autoSpaceDN w:val="0"/>
        <w:spacing w:before="247" w:after="0" w:line="319" w:lineRule="exact"/>
        <w:contextualSpacing w:val="0"/>
        <w:rPr>
          <w:rFonts w:ascii="Times New Roman" w:hAnsi="Times New Roman" w:cs="Times New Roman"/>
          <w:b/>
          <w:sz w:val="28"/>
          <w:szCs w:val="28"/>
        </w:rPr>
      </w:pPr>
      <w:r w:rsidRPr="008E1FED">
        <w:rPr>
          <w:rFonts w:ascii="Times New Roman" w:hAnsi="Times New Roman" w:cs="Times New Roman"/>
          <w:b/>
          <w:sz w:val="28"/>
          <w:szCs w:val="28"/>
        </w:rPr>
        <w:t>У</w:t>
      </w:r>
      <w:r w:rsidRPr="008E1FED">
        <w:rPr>
          <w:rFonts w:ascii="Times New Roman" w:hAnsi="Times New Roman" w:cs="Times New Roman"/>
          <w:b/>
          <w:spacing w:val="-3"/>
          <w:sz w:val="28"/>
          <w:szCs w:val="28"/>
        </w:rPr>
        <w:t xml:space="preserve"> </w:t>
      </w:r>
      <w:r w:rsidRPr="008E1FED">
        <w:rPr>
          <w:rFonts w:ascii="Times New Roman" w:hAnsi="Times New Roman" w:cs="Times New Roman"/>
          <w:b/>
          <w:sz w:val="28"/>
          <w:szCs w:val="28"/>
        </w:rPr>
        <w:t>діяльності</w:t>
      </w:r>
      <w:r w:rsidRPr="008E1FED">
        <w:rPr>
          <w:rFonts w:ascii="Times New Roman" w:hAnsi="Times New Roman" w:cs="Times New Roman"/>
          <w:b/>
          <w:spacing w:val="-1"/>
          <w:sz w:val="28"/>
          <w:szCs w:val="28"/>
        </w:rPr>
        <w:t xml:space="preserve"> </w:t>
      </w:r>
      <w:r w:rsidRPr="008E1FED">
        <w:rPr>
          <w:rFonts w:ascii="Times New Roman" w:hAnsi="Times New Roman" w:cs="Times New Roman"/>
          <w:b/>
          <w:sz w:val="28"/>
          <w:szCs w:val="28"/>
        </w:rPr>
        <w:t>небанківських</w:t>
      </w:r>
      <w:r w:rsidRPr="008E1FED">
        <w:rPr>
          <w:rFonts w:ascii="Times New Roman" w:hAnsi="Times New Roman" w:cs="Times New Roman"/>
          <w:b/>
          <w:spacing w:val="-1"/>
          <w:sz w:val="28"/>
          <w:szCs w:val="28"/>
        </w:rPr>
        <w:t xml:space="preserve"> </w:t>
      </w:r>
      <w:r w:rsidRPr="008E1FED">
        <w:rPr>
          <w:rFonts w:ascii="Times New Roman" w:hAnsi="Times New Roman" w:cs="Times New Roman"/>
          <w:b/>
          <w:sz w:val="28"/>
          <w:szCs w:val="28"/>
        </w:rPr>
        <w:t>фінансово-кредитних</w:t>
      </w:r>
      <w:r w:rsidRPr="008E1FED">
        <w:rPr>
          <w:rFonts w:ascii="Times New Roman" w:hAnsi="Times New Roman" w:cs="Times New Roman"/>
          <w:b/>
          <w:spacing w:val="-5"/>
          <w:sz w:val="28"/>
          <w:szCs w:val="28"/>
        </w:rPr>
        <w:t xml:space="preserve"> </w:t>
      </w:r>
      <w:r w:rsidRPr="008E1FED">
        <w:rPr>
          <w:rFonts w:ascii="Times New Roman" w:hAnsi="Times New Roman" w:cs="Times New Roman"/>
          <w:b/>
          <w:sz w:val="28"/>
          <w:szCs w:val="28"/>
        </w:rPr>
        <w:t>установ</w:t>
      </w:r>
      <w:r w:rsidRPr="008E1FED">
        <w:rPr>
          <w:rFonts w:ascii="Times New Roman" w:hAnsi="Times New Roman" w:cs="Times New Roman"/>
          <w:b/>
          <w:spacing w:val="-3"/>
          <w:sz w:val="28"/>
          <w:szCs w:val="28"/>
        </w:rPr>
        <w:t xml:space="preserve"> </w:t>
      </w:r>
      <w:r w:rsidRPr="008E1FED">
        <w:rPr>
          <w:rFonts w:ascii="Times New Roman" w:hAnsi="Times New Roman" w:cs="Times New Roman"/>
          <w:b/>
          <w:sz w:val="28"/>
          <w:szCs w:val="28"/>
        </w:rPr>
        <w:t>спільним</w:t>
      </w:r>
      <w:r w:rsidRPr="008E1FED">
        <w:rPr>
          <w:rFonts w:ascii="Times New Roman" w:hAnsi="Times New Roman" w:cs="Times New Roman"/>
          <w:b/>
          <w:spacing w:val="-5"/>
          <w:sz w:val="28"/>
          <w:szCs w:val="28"/>
        </w:rPr>
        <w:t xml:space="preserve"> </w:t>
      </w:r>
      <w:r w:rsidRPr="008E1FED">
        <w:rPr>
          <w:rFonts w:ascii="Times New Roman" w:hAnsi="Times New Roman" w:cs="Times New Roman"/>
          <w:b/>
          <w:sz w:val="28"/>
          <w:szCs w:val="28"/>
        </w:rPr>
        <w:t>є:</w:t>
      </w:r>
    </w:p>
    <w:p w:rsidR="004B33F8" w:rsidRPr="008E1FED" w:rsidRDefault="004B33F8" w:rsidP="004B33F8">
      <w:pPr>
        <w:pStyle w:val="ae"/>
        <w:spacing w:line="278" w:lineRule="auto"/>
        <w:ind w:right="1787"/>
        <w:rPr>
          <w:rFonts w:ascii="Times New Roman" w:hAnsi="Times New Roman" w:cs="Times New Roman"/>
          <w:sz w:val="28"/>
          <w:szCs w:val="28"/>
        </w:rPr>
      </w:pPr>
      <w:r w:rsidRPr="008E1FED">
        <w:rPr>
          <w:rFonts w:ascii="Times New Roman" w:hAnsi="Times New Roman" w:cs="Times New Roman"/>
          <w:sz w:val="28"/>
          <w:szCs w:val="28"/>
        </w:rPr>
        <w:t>а) страхування своїх клієнтів від непередбачуваних подій та втрат;</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б)</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забезпечення</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посередництва</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в</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інвестиційному</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процесі;</w:t>
      </w:r>
    </w:p>
    <w:p w:rsidR="004B33F8" w:rsidRPr="008E1FED" w:rsidRDefault="004B33F8" w:rsidP="004B33F8">
      <w:pPr>
        <w:pStyle w:val="ae"/>
        <w:ind w:right="5141"/>
        <w:rPr>
          <w:rFonts w:ascii="Times New Roman" w:hAnsi="Times New Roman" w:cs="Times New Roman"/>
          <w:sz w:val="28"/>
          <w:szCs w:val="28"/>
        </w:rPr>
      </w:pPr>
      <w:r w:rsidRPr="008E1FED">
        <w:rPr>
          <w:rFonts w:ascii="Times New Roman" w:hAnsi="Times New Roman" w:cs="Times New Roman"/>
          <w:sz w:val="28"/>
          <w:szCs w:val="28"/>
        </w:rPr>
        <w:t>в) не депозитне акумулювання коштів;</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г)</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взаємне кредитування.</w:t>
      </w:r>
    </w:p>
    <w:p w:rsidR="004B33F8" w:rsidRPr="008E1FED" w:rsidRDefault="004B33F8" w:rsidP="00651D97">
      <w:pPr>
        <w:pStyle w:val="Heading3"/>
        <w:numPr>
          <w:ilvl w:val="0"/>
          <w:numId w:val="18"/>
        </w:numPr>
        <w:tabs>
          <w:tab w:val="left" w:pos="883"/>
        </w:tabs>
        <w:spacing w:line="242" w:lineRule="auto"/>
        <w:ind w:left="602" w:right="875" w:firstLine="0"/>
      </w:pPr>
      <w:r w:rsidRPr="008E1FED">
        <w:t>На кредитуванні продажу споживчих товарів спеціалізується такий</w:t>
      </w:r>
      <w:r w:rsidRPr="008E1FED">
        <w:rPr>
          <w:spacing w:val="-67"/>
        </w:rPr>
        <w:t xml:space="preserve"> </w:t>
      </w:r>
      <w:r w:rsidRPr="008E1FED">
        <w:t>небанківський</w:t>
      </w:r>
      <w:r w:rsidRPr="008E1FED">
        <w:rPr>
          <w:spacing w:val="-2"/>
        </w:rPr>
        <w:t xml:space="preserve"> </w:t>
      </w:r>
      <w:r w:rsidRPr="008E1FED">
        <w:t>інститут</w:t>
      </w:r>
      <w:r w:rsidRPr="008E1FED">
        <w:rPr>
          <w:spacing w:val="1"/>
        </w:rPr>
        <w:t xml:space="preserve"> </w:t>
      </w:r>
      <w:r w:rsidRPr="008E1FED">
        <w:t>кредитної</w:t>
      </w:r>
      <w:r w:rsidRPr="008E1FED">
        <w:rPr>
          <w:spacing w:val="1"/>
        </w:rPr>
        <w:t xml:space="preserve"> </w:t>
      </w:r>
      <w:r w:rsidRPr="008E1FED">
        <w:t>системи:</w:t>
      </w:r>
    </w:p>
    <w:p w:rsidR="004B33F8" w:rsidRPr="008E1FED" w:rsidRDefault="004B33F8" w:rsidP="004B33F8">
      <w:pPr>
        <w:pStyle w:val="ae"/>
        <w:spacing w:line="312" w:lineRule="exact"/>
        <w:rPr>
          <w:rFonts w:ascii="Times New Roman" w:hAnsi="Times New Roman" w:cs="Times New Roman"/>
          <w:sz w:val="28"/>
          <w:szCs w:val="28"/>
        </w:rPr>
      </w:pPr>
      <w:r w:rsidRPr="008E1FED">
        <w:rPr>
          <w:rFonts w:ascii="Times New Roman" w:hAnsi="Times New Roman" w:cs="Times New Roman"/>
          <w:sz w:val="28"/>
          <w:szCs w:val="28"/>
        </w:rPr>
        <w:t>а)</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трастова</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компанія;</w:t>
      </w:r>
    </w:p>
    <w:p w:rsidR="004B33F8" w:rsidRPr="008E1FED" w:rsidRDefault="004B33F8" w:rsidP="004B33F8">
      <w:pPr>
        <w:pStyle w:val="ae"/>
        <w:spacing w:before="68"/>
        <w:ind w:right="7041"/>
        <w:rPr>
          <w:rFonts w:ascii="Times New Roman" w:hAnsi="Times New Roman" w:cs="Times New Roman"/>
          <w:sz w:val="28"/>
          <w:szCs w:val="28"/>
        </w:rPr>
      </w:pPr>
      <w:r w:rsidRPr="008E1FED">
        <w:rPr>
          <w:rFonts w:ascii="Times New Roman" w:hAnsi="Times New Roman" w:cs="Times New Roman"/>
          <w:sz w:val="28"/>
          <w:szCs w:val="28"/>
        </w:rPr>
        <w:t>б)</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фінансова</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компанія;</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в)</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ломбард;</w:t>
      </w:r>
    </w:p>
    <w:p w:rsidR="004B33F8" w:rsidRPr="008E1FED" w:rsidRDefault="004B33F8" w:rsidP="004B33F8">
      <w:pPr>
        <w:pStyle w:val="ae"/>
        <w:spacing w:line="321" w:lineRule="exact"/>
        <w:rPr>
          <w:rFonts w:ascii="Times New Roman" w:hAnsi="Times New Roman" w:cs="Times New Roman"/>
          <w:sz w:val="28"/>
          <w:szCs w:val="28"/>
        </w:rPr>
      </w:pPr>
      <w:r w:rsidRPr="008E1FED">
        <w:rPr>
          <w:rFonts w:ascii="Times New Roman" w:hAnsi="Times New Roman" w:cs="Times New Roman"/>
          <w:sz w:val="28"/>
          <w:szCs w:val="28"/>
        </w:rPr>
        <w:t>г)</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кредитна</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спілка.</w:t>
      </w:r>
    </w:p>
    <w:p w:rsidR="004B33F8" w:rsidRPr="008E1FED" w:rsidRDefault="004B33F8" w:rsidP="00651D97">
      <w:pPr>
        <w:pStyle w:val="Heading3"/>
        <w:numPr>
          <w:ilvl w:val="0"/>
          <w:numId w:val="18"/>
        </w:numPr>
        <w:tabs>
          <w:tab w:val="left" w:pos="883"/>
        </w:tabs>
        <w:spacing w:before="55" w:line="319" w:lineRule="exact"/>
      </w:pPr>
      <w:r w:rsidRPr="008E1FED">
        <w:t>Характерною</w:t>
      </w:r>
      <w:r w:rsidRPr="008E1FED">
        <w:rPr>
          <w:spacing w:val="-5"/>
        </w:rPr>
        <w:t xml:space="preserve"> </w:t>
      </w:r>
      <w:r w:rsidRPr="008E1FED">
        <w:t>ознакою</w:t>
      </w:r>
      <w:r w:rsidRPr="008E1FED">
        <w:rPr>
          <w:spacing w:val="-5"/>
        </w:rPr>
        <w:t xml:space="preserve"> </w:t>
      </w:r>
      <w:r w:rsidRPr="008E1FED">
        <w:t>інвестиційних</w:t>
      </w:r>
      <w:r w:rsidRPr="008E1FED">
        <w:rPr>
          <w:spacing w:val="-2"/>
        </w:rPr>
        <w:t xml:space="preserve"> </w:t>
      </w:r>
      <w:r w:rsidRPr="008E1FED">
        <w:t>фінансових</w:t>
      </w:r>
      <w:r w:rsidRPr="008E1FED">
        <w:rPr>
          <w:spacing w:val="-3"/>
        </w:rPr>
        <w:t xml:space="preserve"> </w:t>
      </w:r>
      <w:r w:rsidRPr="008E1FED">
        <w:t>посередників</w:t>
      </w:r>
      <w:r w:rsidRPr="008E1FED">
        <w:rPr>
          <w:spacing w:val="-5"/>
        </w:rPr>
        <w:t xml:space="preserve"> </w:t>
      </w:r>
      <w:r w:rsidRPr="008E1FED">
        <w:t>є:</w:t>
      </w:r>
    </w:p>
    <w:p w:rsidR="004B33F8" w:rsidRPr="008E1FED" w:rsidRDefault="004B33F8" w:rsidP="004B33F8">
      <w:pPr>
        <w:pStyle w:val="ae"/>
        <w:ind w:right="1535"/>
        <w:rPr>
          <w:rFonts w:ascii="Times New Roman" w:hAnsi="Times New Roman" w:cs="Times New Roman"/>
          <w:sz w:val="28"/>
          <w:szCs w:val="28"/>
        </w:rPr>
      </w:pPr>
      <w:r w:rsidRPr="008E1FED">
        <w:rPr>
          <w:rFonts w:ascii="Times New Roman" w:hAnsi="Times New Roman" w:cs="Times New Roman"/>
          <w:sz w:val="28"/>
          <w:szCs w:val="28"/>
        </w:rPr>
        <w:t>а) залучення коштів через продаж кредиторам своїх акцій, облігацій;</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б)</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залучення</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коштів</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через</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продаж</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кредиторам</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акцій</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підприємств;</w:t>
      </w:r>
    </w:p>
    <w:p w:rsidR="004B33F8" w:rsidRPr="008E1FED" w:rsidRDefault="004B33F8" w:rsidP="004B33F8">
      <w:pPr>
        <w:pStyle w:val="ae"/>
        <w:spacing w:line="278" w:lineRule="auto"/>
        <w:ind w:right="3125"/>
        <w:rPr>
          <w:rFonts w:ascii="Times New Roman" w:hAnsi="Times New Roman" w:cs="Times New Roman"/>
          <w:sz w:val="28"/>
          <w:szCs w:val="28"/>
        </w:rPr>
      </w:pPr>
      <w:r w:rsidRPr="008E1FED">
        <w:rPr>
          <w:rFonts w:ascii="Times New Roman" w:hAnsi="Times New Roman" w:cs="Times New Roman"/>
          <w:sz w:val="28"/>
          <w:szCs w:val="28"/>
        </w:rPr>
        <w:t>в) залучення коштів на підставі договору з кредитором;</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г)</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залучення</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коштів</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на</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підставі</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договору</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з</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інвестором.</w:t>
      </w:r>
    </w:p>
    <w:p w:rsidR="004B33F8" w:rsidRPr="008E1FED" w:rsidRDefault="004B33F8" w:rsidP="00651D97">
      <w:pPr>
        <w:pStyle w:val="Heading3"/>
        <w:numPr>
          <w:ilvl w:val="0"/>
          <w:numId w:val="18"/>
        </w:numPr>
        <w:tabs>
          <w:tab w:val="left" w:pos="883"/>
        </w:tabs>
        <w:spacing w:line="319" w:lineRule="exact"/>
      </w:pPr>
      <w:r w:rsidRPr="008E1FED">
        <w:t>Фінансове</w:t>
      </w:r>
      <w:r w:rsidRPr="008E1FED">
        <w:rPr>
          <w:spacing w:val="-4"/>
        </w:rPr>
        <w:t xml:space="preserve"> </w:t>
      </w:r>
      <w:r w:rsidRPr="008E1FED">
        <w:t>посередництво –</w:t>
      </w:r>
      <w:r w:rsidRPr="008E1FED">
        <w:rPr>
          <w:spacing w:val="-2"/>
        </w:rPr>
        <w:t xml:space="preserve"> </w:t>
      </w:r>
      <w:r w:rsidRPr="008E1FED">
        <w:t>це:</w:t>
      </w:r>
    </w:p>
    <w:p w:rsidR="004B33F8" w:rsidRPr="008E1FED" w:rsidRDefault="004B33F8" w:rsidP="004B33F8">
      <w:pPr>
        <w:pStyle w:val="ae"/>
        <w:spacing w:line="319" w:lineRule="exact"/>
        <w:rPr>
          <w:rFonts w:ascii="Times New Roman" w:hAnsi="Times New Roman" w:cs="Times New Roman"/>
          <w:sz w:val="28"/>
          <w:szCs w:val="28"/>
        </w:rPr>
      </w:pPr>
      <w:r w:rsidRPr="008E1FED">
        <w:rPr>
          <w:rFonts w:ascii="Times New Roman" w:hAnsi="Times New Roman" w:cs="Times New Roman"/>
          <w:sz w:val="28"/>
          <w:szCs w:val="28"/>
        </w:rPr>
        <w:t>а)</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банківські</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операції</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з</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надання</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кредитів;</w:t>
      </w:r>
    </w:p>
    <w:p w:rsidR="004B33F8" w:rsidRPr="008E1FED" w:rsidRDefault="004B33F8" w:rsidP="004B33F8">
      <w:pPr>
        <w:pStyle w:val="ae"/>
        <w:spacing w:before="43"/>
        <w:rPr>
          <w:rFonts w:ascii="Times New Roman" w:hAnsi="Times New Roman" w:cs="Times New Roman"/>
          <w:sz w:val="28"/>
          <w:szCs w:val="28"/>
        </w:rPr>
      </w:pPr>
      <w:r w:rsidRPr="008E1FED">
        <w:rPr>
          <w:rFonts w:ascii="Times New Roman" w:hAnsi="Times New Roman" w:cs="Times New Roman"/>
          <w:sz w:val="28"/>
          <w:szCs w:val="28"/>
        </w:rPr>
        <w:t>б)</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банківські</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операції</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з</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фінансування</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інвестицій;</w:t>
      </w:r>
    </w:p>
    <w:p w:rsidR="004B33F8" w:rsidRPr="008E1FED" w:rsidRDefault="004B33F8" w:rsidP="004B33F8">
      <w:pPr>
        <w:pStyle w:val="ae"/>
        <w:spacing w:before="51"/>
        <w:ind w:right="1580"/>
        <w:rPr>
          <w:rFonts w:ascii="Times New Roman" w:hAnsi="Times New Roman" w:cs="Times New Roman"/>
          <w:sz w:val="28"/>
          <w:szCs w:val="28"/>
        </w:rPr>
      </w:pPr>
      <w:r w:rsidRPr="008E1FED">
        <w:rPr>
          <w:rFonts w:ascii="Times New Roman" w:hAnsi="Times New Roman" w:cs="Times New Roman"/>
          <w:sz w:val="28"/>
          <w:szCs w:val="28"/>
        </w:rPr>
        <w:t>в) акумуляція вільних грошей на грошовому ринку та розміщення їх</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серед позичальників;</w:t>
      </w:r>
    </w:p>
    <w:p w:rsidR="004B33F8" w:rsidRPr="008E1FED" w:rsidRDefault="004B33F8" w:rsidP="004B33F8">
      <w:pPr>
        <w:pStyle w:val="ae"/>
        <w:spacing w:line="321" w:lineRule="exact"/>
        <w:rPr>
          <w:rFonts w:ascii="Times New Roman" w:hAnsi="Times New Roman" w:cs="Times New Roman"/>
          <w:sz w:val="28"/>
          <w:szCs w:val="28"/>
        </w:rPr>
      </w:pPr>
      <w:r w:rsidRPr="008E1FED">
        <w:rPr>
          <w:rFonts w:ascii="Times New Roman" w:hAnsi="Times New Roman" w:cs="Times New Roman"/>
          <w:sz w:val="28"/>
          <w:szCs w:val="28"/>
        </w:rPr>
        <w:t>г)</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операції зі</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створення</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депозитів.</w:t>
      </w:r>
    </w:p>
    <w:p w:rsidR="004B33F8" w:rsidRPr="008E1FED" w:rsidRDefault="004B33F8" w:rsidP="00651D97">
      <w:pPr>
        <w:pStyle w:val="Heading3"/>
        <w:numPr>
          <w:ilvl w:val="0"/>
          <w:numId w:val="18"/>
        </w:numPr>
        <w:tabs>
          <w:tab w:val="left" w:pos="883"/>
        </w:tabs>
        <w:spacing w:before="52" w:line="321" w:lineRule="exact"/>
      </w:pPr>
      <w:r w:rsidRPr="008E1FED">
        <w:t>Діяльність</w:t>
      </w:r>
      <w:r w:rsidRPr="008E1FED">
        <w:rPr>
          <w:spacing w:val="-3"/>
        </w:rPr>
        <w:t xml:space="preserve"> </w:t>
      </w:r>
      <w:r w:rsidRPr="008E1FED">
        <w:t>фінансових</w:t>
      </w:r>
      <w:r w:rsidRPr="008E1FED">
        <w:rPr>
          <w:spacing w:val="-2"/>
        </w:rPr>
        <w:t xml:space="preserve"> </w:t>
      </w:r>
      <w:r w:rsidRPr="008E1FED">
        <w:t>посередників</w:t>
      </w:r>
      <w:r w:rsidRPr="008E1FED">
        <w:rPr>
          <w:spacing w:val="-3"/>
        </w:rPr>
        <w:t xml:space="preserve"> </w:t>
      </w:r>
      <w:r w:rsidRPr="008E1FED">
        <w:t>спрямована</w:t>
      </w:r>
      <w:r w:rsidRPr="008E1FED">
        <w:rPr>
          <w:spacing w:val="-2"/>
        </w:rPr>
        <w:t xml:space="preserve"> </w:t>
      </w:r>
      <w:r w:rsidRPr="008E1FED">
        <w:t>на:</w:t>
      </w:r>
    </w:p>
    <w:p w:rsidR="004B33F8" w:rsidRPr="008E1FED" w:rsidRDefault="004B33F8" w:rsidP="004B33F8">
      <w:pPr>
        <w:pStyle w:val="ae"/>
        <w:spacing w:line="321" w:lineRule="exact"/>
        <w:rPr>
          <w:rFonts w:ascii="Times New Roman" w:hAnsi="Times New Roman" w:cs="Times New Roman"/>
          <w:sz w:val="28"/>
          <w:szCs w:val="28"/>
        </w:rPr>
      </w:pPr>
      <w:r w:rsidRPr="008E1FED">
        <w:rPr>
          <w:rFonts w:ascii="Times New Roman" w:hAnsi="Times New Roman" w:cs="Times New Roman"/>
          <w:sz w:val="28"/>
          <w:szCs w:val="28"/>
        </w:rPr>
        <w:t>а)</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поповнення</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державного</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бюджету;</w:t>
      </w:r>
    </w:p>
    <w:p w:rsidR="004B33F8" w:rsidRPr="008E1FED" w:rsidRDefault="004B33F8" w:rsidP="004B33F8">
      <w:pPr>
        <w:pStyle w:val="ae"/>
        <w:spacing w:before="48"/>
        <w:ind w:right="3367"/>
        <w:rPr>
          <w:rFonts w:ascii="Times New Roman" w:hAnsi="Times New Roman" w:cs="Times New Roman"/>
          <w:sz w:val="28"/>
          <w:szCs w:val="28"/>
        </w:rPr>
      </w:pPr>
      <w:r w:rsidRPr="008E1FED">
        <w:rPr>
          <w:rFonts w:ascii="Times New Roman" w:hAnsi="Times New Roman" w:cs="Times New Roman"/>
          <w:sz w:val="28"/>
          <w:szCs w:val="28"/>
        </w:rPr>
        <w:t>б) забезпечення функціонування комерційних банків;</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в)</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розвиток страхової</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справи;</w:t>
      </w:r>
    </w:p>
    <w:p w:rsidR="004B33F8" w:rsidRPr="008E1FED" w:rsidRDefault="004B33F8" w:rsidP="004B33F8">
      <w:pPr>
        <w:pStyle w:val="ae"/>
        <w:spacing w:line="321" w:lineRule="exact"/>
        <w:rPr>
          <w:rFonts w:ascii="Times New Roman" w:hAnsi="Times New Roman" w:cs="Times New Roman"/>
          <w:sz w:val="28"/>
          <w:szCs w:val="28"/>
        </w:rPr>
      </w:pPr>
      <w:r w:rsidRPr="008E1FED">
        <w:rPr>
          <w:rFonts w:ascii="Times New Roman" w:hAnsi="Times New Roman" w:cs="Times New Roman"/>
          <w:sz w:val="28"/>
          <w:szCs w:val="28"/>
        </w:rPr>
        <w:t>г)</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переміщення</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позичкових</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капіталів</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у</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економіці.</w:t>
      </w:r>
    </w:p>
    <w:p w:rsidR="004B33F8" w:rsidRPr="008E1FED" w:rsidRDefault="004B33F8" w:rsidP="00651D97">
      <w:pPr>
        <w:pStyle w:val="Heading3"/>
        <w:numPr>
          <w:ilvl w:val="0"/>
          <w:numId w:val="18"/>
        </w:numPr>
        <w:tabs>
          <w:tab w:val="left" w:pos="883"/>
        </w:tabs>
        <w:spacing w:before="55"/>
        <w:ind w:left="602" w:right="1941" w:firstLine="0"/>
      </w:pPr>
      <w:r w:rsidRPr="008E1FED">
        <w:t>Переваги фінансового посередництва порівняно з прямими</w:t>
      </w:r>
      <w:r w:rsidRPr="008E1FED">
        <w:rPr>
          <w:spacing w:val="-67"/>
        </w:rPr>
        <w:t xml:space="preserve"> </w:t>
      </w:r>
      <w:r w:rsidRPr="008E1FED">
        <w:t>відносинами</w:t>
      </w:r>
      <w:r w:rsidRPr="008E1FED">
        <w:rPr>
          <w:spacing w:val="-1"/>
        </w:rPr>
        <w:t xml:space="preserve"> </w:t>
      </w:r>
      <w:r w:rsidRPr="008E1FED">
        <w:t>кредиторів</w:t>
      </w:r>
      <w:r w:rsidRPr="008E1FED">
        <w:rPr>
          <w:spacing w:val="-1"/>
        </w:rPr>
        <w:t xml:space="preserve"> </w:t>
      </w:r>
      <w:r w:rsidRPr="008E1FED">
        <w:t>і</w:t>
      </w:r>
      <w:r w:rsidRPr="008E1FED">
        <w:rPr>
          <w:spacing w:val="1"/>
        </w:rPr>
        <w:t xml:space="preserve"> </w:t>
      </w:r>
      <w:r w:rsidRPr="008E1FED">
        <w:t>позичальників:</w:t>
      </w:r>
    </w:p>
    <w:p w:rsidR="004B33F8" w:rsidRPr="008E1FED" w:rsidRDefault="004B33F8" w:rsidP="004B33F8">
      <w:pPr>
        <w:pStyle w:val="ae"/>
        <w:ind w:right="2112"/>
        <w:rPr>
          <w:rFonts w:ascii="Times New Roman" w:hAnsi="Times New Roman" w:cs="Times New Roman"/>
          <w:sz w:val="28"/>
          <w:szCs w:val="28"/>
        </w:rPr>
      </w:pPr>
      <w:r w:rsidRPr="008E1FED">
        <w:rPr>
          <w:rFonts w:ascii="Times New Roman" w:hAnsi="Times New Roman" w:cs="Times New Roman"/>
          <w:sz w:val="28"/>
          <w:szCs w:val="28"/>
        </w:rPr>
        <w:lastRenderedPageBreak/>
        <w:t>а)</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оперативне</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повернення</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позичальниками</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коштів,</w:t>
      </w:r>
      <w:r w:rsidRPr="008E1FED">
        <w:rPr>
          <w:rFonts w:ascii="Times New Roman" w:hAnsi="Times New Roman" w:cs="Times New Roman"/>
          <w:spacing w:val="-8"/>
          <w:sz w:val="28"/>
          <w:szCs w:val="28"/>
        </w:rPr>
        <w:t xml:space="preserve"> </w:t>
      </w:r>
      <w:r w:rsidRPr="008E1FED">
        <w:rPr>
          <w:rFonts w:ascii="Times New Roman" w:hAnsi="Times New Roman" w:cs="Times New Roman"/>
          <w:sz w:val="28"/>
          <w:szCs w:val="28"/>
        </w:rPr>
        <w:t>розміщених</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у</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банківські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позики;</w:t>
      </w:r>
    </w:p>
    <w:p w:rsidR="004B33F8" w:rsidRPr="008E1FED" w:rsidRDefault="004B33F8" w:rsidP="004B33F8">
      <w:pPr>
        <w:pStyle w:val="ae"/>
        <w:ind w:right="1272"/>
        <w:rPr>
          <w:rFonts w:ascii="Times New Roman" w:hAnsi="Times New Roman" w:cs="Times New Roman"/>
          <w:sz w:val="28"/>
          <w:szCs w:val="28"/>
        </w:rPr>
      </w:pPr>
      <w:r w:rsidRPr="008E1FED">
        <w:rPr>
          <w:rFonts w:ascii="Times New Roman" w:hAnsi="Times New Roman" w:cs="Times New Roman"/>
          <w:sz w:val="28"/>
          <w:szCs w:val="28"/>
        </w:rPr>
        <w:t>б) оперативне розміщення вільних коштів кредиторів у дохідні активи;</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в)</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оперативне</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отримання</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додаткових коштів</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позичальниками;</w:t>
      </w:r>
    </w:p>
    <w:p w:rsidR="004B33F8" w:rsidRPr="008E1FED" w:rsidRDefault="004B33F8" w:rsidP="004B33F8">
      <w:pPr>
        <w:pStyle w:val="ae"/>
        <w:spacing w:line="321" w:lineRule="exact"/>
        <w:rPr>
          <w:rFonts w:ascii="Times New Roman" w:hAnsi="Times New Roman" w:cs="Times New Roman"/>
          <w:sz w:val="28"/>
          <w:szCs w:val="28"/>
        </w:rPr>
      </w:pPr>
      <w:r w:rsidRPr="008E1FED">
        <w:rPr>
          <w:rFonts w:ascii="Times New Roman" w:hAnsi="Times New Roman" w:cs="Times New Roman"/>
          <w:sz w:val="28"/>
          <w:szCs w:val="28"/>
        </w:rPr>
        <w:t>г)</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збільшення</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витрат</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на</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проценти</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за</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депозитами.</w:t>
      </w:r>
    </w:p>
    <w:p w:rsidR="004B33F8" w:rsidRPr="008E1FED" w:rsidRDefault="004B33F8" w:rsidP="00651D97">
      <w:pPr>
        <w:pStyle w:val="Heading3"/>
        <w:numPr>
          <w:ilvl w:val="0"/>
          <w:numId w:val="18"/>
        </w:numPr>
        <w:tabs>
          <w:tab w:val="left" w:pos="883"/>
        </w:tabs>
        <w:spacing w:before="48" w:line="321" w:lineRule="exact"/>
      </w:pPr>
      <w:r w:rsidRPr="008E1FED">
        <w:t>До</w:t>
      </w:r>
      <w:r w:rsidRPr="008E1FED">
        <w:rPr>
          <w:spacing w:val="-2"/>
        </w:rPr>
        <w:t xml:space="preserve"> </w:t>
      </w:r>
      <w:r w:rsidRPr="008E1FED">
        <w:t>фінансових</w:t>
      </w:r>
      <w:r w:rsidRPr="008E1FED">
        <w:rPr>
          <w:spacing w:val="-2"/>
        </w:rPr>
        <w:t xml:space="preserve"> </w:t>
      </w:r>
      <w:r w:rsidRPr="008E1FED">
        <w:t>посередників</w:t>
      </w:r>
      <w:r w:rsidRPr="008E1FED">
        <w:rPr>
          <w:spacing w:val="-4"/>
        </w:rPr>
        <w:t xml:space="preserve"> </w:t>
      </w:r>
      <w:r w:rsidRPr="008E1FED">
        <w:t>в</w:t>
      </w:r>
      <w:r w:rsidRPr="008E1FED">
        <w:rPr>
          <w:spacing w:val="-4"/>
        </w:rPr>
        <w:t xml:space="preserve"> </w:t>
      </w:r>
      <w:r w:rsidRPr="008E1FED">
        <w:t>Україні</w:t>
      </w:r>
      <w:r w:rsidRPr="008E1FED">
        <w:rPr>
          <w:spacing w:val="-2"/>
        </w:rPr>
        <w:t xml:space="preserve"> </w:t>
      </w:r>
      <w:r w:rsidRPr="008E1FED">
        <w:t>належать:</w:t>
      </w:r>
    </w:p>
    <w:p w:rsidR="004B33F8" w:rsidRPr="008E1FED" w:rsidRDefault="004B33F8" w:rsidP="004B33F8">
      <w:pPr>
        <w:pStyle w:val="ae"/>
        <w:spacing w:line="321" w:lineRule="exact"/>
        <w:rPr>
          <w:rFonts w:ascii="Times New Roman" w:hAnsi="Times New Roman" w:cs="Times New Roman"/>
          <w:sz w:val="28"/>
          <w:szCs w:val="28"/>
        </w:rPr>
      </w:pPr>
      <w:r w:rsidRPr="008E1FED">
        <w:rPr>
          <w:rFonts w:ascii="Times New Roman" w:hAnsi="Times New Roman" w:cs="Times New Roman"/>
          <w:sz w:val="28"/>
          <w:szCs w:val="28"/>
        </w:rPr>
        <w:t>а)</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страхові</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компанії;</w:t>
      </w:r>
    </w:p>
    <w:p w:rsidR="004B33F8" w:rsidRPr="008E1FED" w:rsidRDefault="004B33F8" w:rsidP="004B33F8">
      <w:pPr>
        <w:pStyle w:val="ae"/>
        <w:spacing w:before="48"/>
        <w:ind w:right="6353"/>
        <w:rPr>
          <w:rFonts w:ascii="Times New Roman" w:hAnsi="Times New Roman" w:cs="Times New Roman"/>
          <w:sz w:val="28"/>
          <w:szCs w:val="28"/>
        </w:rPr>
      </w:pPr>
      <w:r w:rsidRPr="008E1FED">
        <w:rPr>
          <w:rFonts w:ascii="Times New Roman" w:hAnsi="Times New Roman" w:cs="Times New Roman"/>
          <w:sz w:val="28"/>
          <w:szCs w:val="28"/>
        </w:rPr>
        <w:t>б) промислові підприємства;</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в)</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фізичні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особи;</w:t>
      </w:r>
    </w:p>
    <w:p w:rsidR="004B33F8" w:rsidRPr="008E1FED" w:rsidRDefault="004B33F8" w:rsidP="004B33F8">
      <w:pPr>
        <w:pStyle w:val="ae"/>
        <w:spacing w:line="321" w:lineRule="exact"/>
        <w:rPr>
          <w:rFonts w:ascii="Times New Roman" w:hAnsi="Times New Roman" w:cs="Times New Roman"/>
          <w:sz w:val="28"/>
          <w:szCs w:val="28"/>
        </w:rPr>
      </w:pPr>
      <w:r w:rsidRPr="008E1FED">
        <w:rPr>
          <w:rFonts w:ascii="Times New Roman" w:hAnsi="Times New Roman" w:cs="Times New Roman"/>
          <w:sz w:val="28"/>
          <w:szCs w:val="28"/>
        </w:rPr>
        <w:t>г)</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ломбарди.</w:t>
      </w:r>
    </w:p>
    <w:p w:rsidR="004B33F8" w:rsidRPr="008E1FED" w:rsidRDefault="004B33F8" w:rsidP="00651D97">
      <w:pPr>
        <w:pStyle w:val="Heading3"/>
        <w:numPr>
          <w:ilvl w:val="0"/>
          <w:numId w:val="18"/>
        </w:numPr>
        <w:tabs>
          <w:tab w:val="left" w:pos="883"/>
        </w:tabs>
        <w:spacing w:before="55" w:line="319" w:lineRule="exact"/>
      </w:pPr>
      <w:r w:rsidRPr="008E1FED">
        <w:t>Визначити</w:t>
      </w:r>
      <w:r w:rsidRPr="008E1FED">
        <w:rPr>
          <w:spacing w:val="-7"/>
        </w:rPr>
        <w:t xml:space="preserve"> </w:t>
      </w:r>
      <w:r w:rsidRPr="008E1FED">
        <w:t>ознаки,</w:t>
      </w:r>
      <w:r w:rsidRPr="008E1FED">
        <w:rPr>
          <w:spacing w:val="-3"/>
        </w:rPr>
        <w:t xml:space="preserve"> </w:t>
      </w:r>
      <w:r w:rsidRPr="008E1FED">
        <w:t>за</w:t>
      </w:r>
      <w:r w:rsidRPr="008E1FED">
        <w:rPr>
          <w:spacing w:val="-1"/>
        </w:rPr>
        <w:t xml:space="preserve"> </w:t>
      </w:r>
      <w:r w:rsidRPr="008E1FED">
        <w:t>якими</w:t>
      </w:r>
      <w:r w:rsidRPr="008E1FED">
        <w:rPr>
          <w:spacing w:val="-2"/>
        </w:rPr>
        <w:t xml:space="preserve"> </w:t>
      </w:r>
      <w:r w:rsidRPr="008E1FED">
        <w:t>юридична</w:t>
      </w:r>
      <w:r w:rsidRPr="008E1FED">
        <w:rPr>
          <w:spacing w:val="-1"/>
        </w:rPr>
        <w:t xml:space="preserve"> </w:t>
      </w:r>
      <w:r w:rsidRPr="008E1FED">
        <w:t>особа</w:t>
      </w:r>
      <w:r w:rsidRPr="008E1FED">
        <w:rPr>
          <w:spacing w:val="-6"/>
        </w:rPr>
        <w:t xml:space="preserve"> </w:t>
      </w:r>
      <w:r w:rsidRPr="008E1FED">
        <w:t>є</w:t>
      </w:r>
      <w:r w:rsidRPr="008E1FED">
        <w:rPr>
          <w:spacing w:val="-1"/>
        </w:rPr>
        <w:t xml:space="preserve"> </w:t>
      </w:r>
      <w:r w:rsidRPr="008E1FED">
        <w:t>банком:</w:t>
      </w:r>
    </w:p>
    <w:p w:rsidR="004B33F8" w:rsidRPr="008E1FED" w:rsidRDefault="004B33F8" w:rsidP="004B33F8">
      <w:pPr>
        <w:pStyle w:val="ae"/>
        <w:spacing w:line="319" w:lineRule="exact"/>
        <w:rPr>
          <w:rFonts w:ascii="Times New Roman" w:hAnsi="Times New Roman" w:cs="Times New Roman"/>
          <w:sz w:val="28"/>
          <w:szCs w:val="28"/>
        </w:rPr>
      </w:pPr>
      <w:r w:rsidRPr="008E1FED">
        <w:rPr>
          <w:rFonts w:ascii="Times New Roman" w:hAnsi="Times New Roman" w:cs="Times New Roman"/>
          <w:sz w:val="28"/>
          <w:szCs w:val="28"/>
        </w:rPr>
        <w:t>а)</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ведення</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касових</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операцій;</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рекламна</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діяльність;</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надання</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кредитів;</w:t>
      </w:r>
    </w:p>
    <w:p w:rsidR="004B33F8" w:rsidRPr="008E1FED" w:rsidRDefault="004B33F8" w:rsidP="004B33F8">
      <w:pPr>
        <w:pStyle w:val="ae"/>
        <w:tabs>
          <w:tab w:val="left" w:pos="1187"/>
          <w:tab w:val="left" w:pos="2851"/>
          <w:tab w:val="left" w:pos="4423"/>
          <w:tab w:val="left" w:pos="5740"/>
          <w:tab w:val="left" w:pos="7198"/>
          <w:tab w:val="left" w:pos="8850"/>
        </w:tabs>
        <w:spacing w:before="47"/>
        <w:ind w:right="449"/>
        <w:rPr>
          <w:rFonts w:ascii="Times New Roman" w:hAnsi="Times New Roman" w:cs="Times New Roman"/>
          <w:sz w:val="28"/>
          <w:szCs w:val="28"/>
        </w:rPr>
      </w:pPr>
      <w:r w:rsidRPr="008E1FED">
        <w:rPr>
          <w:rFonts w:ascii="Times New Roman" w:hAnsi="Times New Roman" w:cs="Times New Roman"/>
          <w:sz w:val="28"/>
          <w:szCs w:val="28"/>
        </w:rPr>
        <w:t>б)</w:t>
      </w:r>
      <w:r w:rsidRPr="008E1FED">
        <w:rPr>
          <w:rFonts w:ascii="Times New Roman" w:hAnsi="Times New Roman" w:cs="Times New Roman"/>
          <w:sz w:val="28"/>
          <w:szCs w:val="28"/>
        </w:rPr>
        <w:tab/>
        <w:t>приймання</w:t>
      </w:r>
      <w:r w:rsidRPr="008E1FED">
        <w:rPr>
          <w:rFonts w:ascii="Times New Roman" w:hAnsi="Times New Roman" w:cs="Times New Roman"/>
          <w:sz w:val="28"/>
          <w:szCs w:val="28"/>
        </w:rPr>
        <w:tab/>
        <w:t>депозитів;</w:t>
      </w:r>
      <w:r w:rsidRPr="008E1FED">
        <w:rPr>
          <w:rFonts w:ascii="Times New Roman" w:hAnsi="Times New Roman" w:cs="Times New Roman"/>
          <w:sz w:val="28"/>
          <w:szCs w:val="28"/>
        </w:rPr>
        <w:tab/>
        <w:t>надання</w:t>
      </w:r>
      <w:r w:rsidRPr="008E1FED">
        <w:rPr>
          <w:rFonts w:ascii="Times New Roman" w:hAnsi="Times New Roman" w:cs="Times New Roman"/>
          <w:sz w:val="28"/>
          <w:szCs w:val="28"/>
        </w:rPr>
        <w:tab/>
        <w:t>кредитів;</w:t>
      </w:r>
      <w:r w:rsidRPr="008E1FED">
        <w:rPr>
          <w:rFonts w:ascii="Times New Roman" w:hAnsi="Times New Roman" w:cs="Times New Roman"/>
          <w:sz w:val="28"/>
          <w:szCs w:val="28"/>
        </w:rPr>
        <w:tab/>
        <w:t>здійснення</w:t>
      </w:r>
      <w:r w:rsidRPr="008E1FED">
        <w:rPr>
          <w:rFonts w:ascii="Times New Roman" w:hAnsi="Times New Roman" w:cs="Times New Roman"/>
          <w:sz w:val="28"/>
          <w:szCs w:val="28"/>
        </w:rPr>
        <w:tab/>
      </w:r>
      <w:r w:rsidRPr="008E1FED">
        <w:rPr>
          <w:rFonts w:ascii="Times New Roman" w:hAnsi="Times New Roman" w:cs="Times New Roman"/>
          <w:spacing w:val="-1"/>
          <w:sz w:val="28"/>
          <w:szCs w:val="28"/>
        </w:rPr>
        <w:t>кредитно</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розрахункових</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операцій;</w:t>
      </w:r>
    </w:p>
    <w:p w:rsidR="004B33F8" w:rsidRPr="008E1FED" w:rsidRDefault="004B33F8" w:rsidP="004B33F8">
      <w:pPr>
        <w:pStyle w:val="ae"/>
        <w:spacing w:before="1"/>
        <w:ind w:right="1465"/>
        <w:rPr>
          <w:rFonts w:ascii="Times New Roman" w:hAnsi="Times New Roman" w:cs="Times New Roman"/>
          <w:sz w:val="28"/>
          <w:szCs w:val="28"/>
        </w:rPr>
      </w:pPr>
      <w:r w:rsidRPr="008E1FED">
        <w:rPr>
          <w:rFonts w:ascii="Times New Roman" w:hAnsi="Times New Roman" w:cs="Times New Roman"/>
          <w:sz w:val="28"/>
          <w:szCs w:val="28"/>
        </w:rPr>
        <w:t>в)</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приймання</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депозитів;</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страхування</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кредитів;</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отримання</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прибутку;</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г)</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отримання</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прибутку; надання</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кредитів;</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приймання</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депозитів.</w:t>
      </w:r>
    </w:p>
    <w:p w:rsidR="004B33F8" w:rsidRPr="008E1FED" w:rsidRDefault="004B33F8" w:rsidP="00651D97">
      <w:pPr>
        <w:pStyle w:val="Heading3"/>
        <w:numPr>
          <w:ilvl w:val="0"/>
          <w:numId w:val="18"/>
        </w:numPr>
        <w:tabs>
          <w:tab w:val="left" w:pos="883"/>
        </w:tabs>
        <w:spacing w:before="4" w:line="320" w:lineRule="exact"/>
      </w:pPr>
      <w:r w:rsidRPr="008E1FED">
        <w:t>Визначте</w:t>
      </w:r>
      <w:r w:rsidRPr="008E1FED">
        <w:rPr>
          <w:spacing w:val="-4"/>
        </w:rPr>
        <w:t xml:space="preserve"> </w:t>
      </w:r>
      <w:r w:rsidRPr="008E1FED">
        <w:t>функції</w:t>
      </w:r>
      <w:r w:rsidRPr="008E1FED">
        <w:rPr>
          <w:spacing w:val="-2"/>
        </w:rPr>
        <w:t xml:space="preserve"> </w:t>
      </w:r>
      <w:r w:rsidRPr="008E1FED">
        <w:t>банків:</w:t>
      </w:r>
    </w:p>
    <w:p w:rsidR="004B33F8" w:rsidRPr="008E1FED" w:rsidRDefault="004B33F8" w:rsidP="004B33F8">
      <w:pPr>
        <w:pStyle w:val="ae"/>
        <w:spacing w:line="320" w:lineRule="exact"/>
        <w:rPr>
          <w:rFonts w:ascii="Times New Roman" w:hAnsi="Times New Roman" w:cs="Times New Roman"/>
          <w:sz w:val="28"/>
          <w:szCs w:val="28"/>
        </w:rPr>
      </w:pPr>
      <w:r w:rsidRPr="008E1FED">
        <w:rPr>
          <w:rFonts w:ascii="Times New Roman" w:hAnsi="Times New Roman" w:cs="Times New Roman"/>
          <w:sz w:val="28"/>
          <w:szCs w:val="28"/>
        </w:rPr>
        <w:t>а)</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кредитна,</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емісійна;</w:t>
      </w:r>
    </w:p>
    <w:p w:rsidR="004B33F8" w:rsidRPr="008E1FED" w:rsidRDefault="004B33F8" w:rsidP="004B33F8">
      <w:pPr>
        <w:pStyle w:val="ae"/>
        <w:spacing w:before="50"/>
        <w:rPr>
          <w:rFonts w:ascii="Times New Roman" w:hAnsi="Times New Roman" w:cs="Times New Roman"/>
          <w:sz w:val="28"/>
          <w:szCs w:val="28"/>
        </w:rPr>
      </w:pPr>
      <w:r w:rsidRPr="008E1FED">
        <w:rPr>
          <w:rFonts w:ascii="Times New Roman" w:hAnsi="Times New Roman" w:cs="Times New Roman"/>
          <w:sz w:val="28"/>
          <w:szCs w:val="28"/>
        </w:rPr>
        <w:t>б)</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емісійна,</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трансформаційна;</w:t>
      </w:r>
    </w:p>
    <w:p w:rsidR="004B33F8" w:rsidRPr="008E1FED" w:rsidRDefault="004B33F8" w:rsidP="004B33F8">
      <w:pPr>
        <w:pStyle w:val="ae"/>
        <w:spacing w:before="48"/>
        <w:rPr>
          <w:rFonts w:ascii="Times New Roman" w:hAnsi="Times New Roman" w:cs="Times New Roman"/>
          <w:sz w:val="28"/>
          <w:szCs w:val="28"/>
        </w:rPr>
      </w:pPr>
      <w:r w:rsidRPr="008E1FED">
        <w:rPr>
          <w:rFonts w:ascii="Times New Roman" w:hAnsi="Times New Roman" w:cs="Times New Roman"/>
          <w:sz w:val="28"/>
          <w:szCs w:val="28"/>
        </w:rPr>
        <w:t>в)</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стабілізаційна,</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нагромаджувальна;</w:t>
      </w:r>
    </w:p>
    <w:p w:rsidR="004B33F8" w:rsidRPr="008E1FED" w:rsidRDefault="004B33F8" w:rsidP="004B33F8">
      <w:pPr>
        <w:pStyle w:val="ae"/>
        <w:spacing w:before="68"/>
        <w:jc w:val="both"/>
        <w:rPr>
          <w:rFonts w:ascii="Times New Roman" w:hAnsi="Times New Roman" w:cs="Times New Roman"/>
          <w:sz w:val="28"/>
          <w:szCs w:val="28"/>
        </w:rPr>
      </w:pPr>
      <w:r w:rsidRPr="008E1FED">
        <w:rPr>
          <w:rFonts w:ascii="Times New Roman" w:hAnsi="Times New Roman" w:cs="Times New Roman"/>
          <w:sz w:val="28"/>
          <w:szCs w:val="28"/>
        </w:rPr>
        <w:t>г)</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захисна,</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емісійна.</w:t>
      </w:r>
    </w:p>
    <w:p w:rsidR="004B33F8" w:rsidRPr="008E1FED" w:rsidRDefault="004B33F8" w:rsidP="00651D97">
      <w:pPr>
        <w:pStyle w:val="Heading3"/>
        <w:numPr>
          <w:ilvl w:val="0"/>
          <w:numId w:val="18"/>
        </w:numPr>
        <w:tabs>
          <w:tab w:val="left" w:pos="1024"/>
        </w:tabs>
        <w:spacing w:before="52" w:line="320" w:lineRule="exact"/>
        <w:ind w:left="1023" w:hanging="422"/>
        <w:jc w:val="both"/>
      </w:pPr>
      <w:r w:rsidRPr="008E1FED">
        <w:t>Банківська</w:t>
      </w:r>
      <w:r w:rsidRPr="008E1FED">
        <w:rPr>
          <w:spacing w:val="-2"/>
        </w:rPr>
        <w:t xml:space="preserve"> </w:t>
      </w:r>
      <w:r w:rsidRPr="008E1FED">
        <w:t>система</w:t>
      </w:r>
      <w:r w:rsidRPr="008E1FED">
        <w:rPr>
          <w:spacing w:val="-3"/>
        </w:rPr>
        <w:t xml:space="preserve"> </w:t>
      </w:r>
      <w:r w:rsidRPr="008E1FED">
        <w:t>–</w:t>
      </w:r>
      <w:r w:rsidRPr="008E1FED">
        <w:rPr>
          <w:spacing w:val="-2"/>
        </w:rPr>
        <w:t xml:space="preserve"> </w:t>
      </w:r>
      <w:r w:rsidRPr="008E1FED">
        <w:t>це:</w:t>
      </w:r>
    </w:p>
    <w:p w:rsidR="004B33F8" w:rsidRPr="008E1FED" w:rsidRDefault="004B33F8" w:rsidP="004B33F8">
      <w:pPr>
        <w:pStyle w:val="ae"/>
        <w:spacing w:line="320" w:lineRule="exact"/>
        <w:jc w:val="both"/>
        <w:rPr>
          <w:rFonts w:ascii="Times New Roman" w:hAnsi="Times New Roman" w:cs="Times New Roman"/>
          <w:sz w:val="28"/>
          <w:szCs w:val="28"/>
        </w:rPr>
      </w:pPr>
      <w:r w:rsidRPr="008E1FED">
        <w:rPr>
          <w:rFonts w:ascii="Times New Roman" w:hAnsi="Times New Roman" w:cs="Times New Roman"/>
          <w:sz w:val="28"/>
          <w:szCs w:val="28"/>
        </w:rPr>
        <w:t>а)</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сукупність</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банків</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у</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економіці;</w:t>
      </w:r>
    </w:p>
    <w:p w:rsidR="004B33F8" w:rsidRPr="008E1FED" w:rsidRDefault="004B33F8" w:rsidP="004B33F8">
      <w:pPr>
        <w:pStyle w:val="ae"/>
        <w:spacing w:before="48"/>
        <w:ind w:right="444"/>
        <w:jc w:val="both"/>
        <w:rPr>
          <w:rFonts w:ascii="Times New Roman" w:hAnsi="Times New Roman" w:cs="Times New Roman"/>
          <w:sz w:val="28"/>
          <w:szCs w:val="28"/>
        </w:rPr>
      </w:pPr>
      <w:r w:rsidRPr="008E1FED">
        <w:rPr>
          <w:rFonts w:ascii="Times New Roman" w:hAnsi="Times New Roman" w:cs="Times New Roman"/>
          <w:sz w:val="28"/>
          <w:szCs w:val="28"/>
        </w:rPr>
        <w:t>б)</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законодавчо</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визначена</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сукупність</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установ,</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які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ведуть</w:t>
      </w:r>
      <w:r w:rsidRPr="008E1FED">
        <w:rPr>
          <w:rFonts w:ascii="Times New Roman" w:hAnsi="Times New Roman" w:cs="Times New Roman"/>
          <w:spacing w:val="71"/>
          <w:sz w:val="28"/>
          <w:szCs w:val="28"/>
        </w:rPr>
        <w:t xml:space="preserve"> </w:t>
      </w:r>
      <w:r w:rsidRPr="008E1FED">
        <w:rPr>
          <w:rFonts w:ascii="Times New Roman" w:hAnsi="Times New Roman" w:cs="Times New Roman"/>
          <w:sz w:val="28"/>
          <w:szCs w:val="28"/>
        </w:rPr>
        <w:t>банківську</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діяльність</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на</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постійній</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професійній</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основі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функціонують</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у</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державі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як</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самостійна</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економічна структура;</w:t>
      </w:r>
    </w:p>
    <w:p w:rsidR="004B33F8" w:rsidRPr="008E1FED" w:rsidRDefault="004B33F8" w:rsidP="004B33F8">
      <w:pPr>
        <w:pStyle w:val="ae"/>
        <w:jc w:val="both"/>
        <w:rPr>
          <w:rFonts w:ascii="Times New Roman" w:hAnsi="Times New Roman" w:cs="Times New Roman"/>
          <w:sz w:val="28"/>
          <w:szCs w:val="28"/>
        </w:rPr>
      </w:pPr>
      <w:r w:rsidRPr="008E1FED">
        <w:rPr>
          <w:rFonts w:ascii="Times New Roman" w:hAnsi="Times New Roman" w:cs="Times New Roman"/>
          <w:sz w:val="28"/>
          <w:szCs w:val="28"/>
        </w:rPr>
        <w:t>в)</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фінансові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органи</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держави</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та</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кредитні</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установи;</w:t>
      </w:r>
    </w:p>
    <w:p w:rsidR="004B33F8" w:rsidRPr="008E1FED" w:rsidRDefault="004B33F8" w:rsidP="004B33F8">
      <w:pPr>
        <w:pStyle w:val="ae"/>
        <w:spacing w:before="50"/>
        <w:jc w:val="both"/>
        <w:rPr>
          <w:rFonts w:ascii="Times New Roman" w:hAnsi="Times New Roman" w:cs="Times New Roman"/>
          <w:sz w:val="28"/>
          <w:szCs w:val="28"/>
        </w:rPr>
      </w:pPr>
      <w:r w:rsidRPr="008E1FED">
        <w:rPr>
          <w:rFonts w:ascii="Times New Roman" w:hAnsi="Times New Roman" w:cs="Times New Roman"/>
          <w:sz w:val="28"/>
          <w:szCs w:val="28"/>
        </w:rPr>
        <w:t>г)</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сукупність</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інститутів,</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що</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здійснюють</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кредитування</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населення.</w:t>
      </w:r>
    </w:p>
    <w:p w:rsidR="004B33F8" w:rsidRPr="008E1FED" w:rsidRDefault="004B33F8" w:rsidP="004B33F8">
      <w:pPr>
        <w:jc w:val="both"/>
        <w:rPr>
          <w:rFonts w:ascii="Times New Roman" w:hAnsi="Times New Roman" w:cs="Times New Roman"/>
          <w:sz w:val="28"/>
          <w:szCs w:val="28"/>
        </w:rPr>
        <w:sectPr w:rsidR="004B33F8" w:rsidRPr="008E1FED">
          <w:pgSz w:w="11910" w:h="16840"/>
          <w:pgMar w:top="900" w:right="400" w:bottom="280" w:left="1100" w:header="720" w:footer="720" w:gutter="0"/>
          <w:cols w:space="720"/>
        </w:sectPr>
      </w:pPr>
    </w:p>
    <w:p w:rsidR="004B33F8" w:rsidRPr="008E1FED" w:rsidRDefault="004B33F8" w:rsidP="004B33F8">
      <w:pPr>
        <w:spacing w:before="70"/>
        <w:ind w:left="1333" w:right="474"/>
        <w:jc w:val="center"/>
        <w:rPr>
          <w:rFonts w:ascii="Times New Roman" w:hAnsi="Times New Roman" w:cs="Times New Roman"/>
          <w:b/>
          <w:sz w:val="28"/>
          <w:szCs w:val="28"/>
        </w:rPr>
      </w:pPr>
      <w:r w:rsidRPr="008E1FED">
        <w:rPr>
          <w:rFonts w:ascii="Times New Roman" w:hAnsi="Times New Roman" w:cs="Times New Roman"/>
          <w:b/>
          <w:sz w:val="28"/>
          <w:szCs w:val="28"/>
        </w:rPr>
        <w:lastRenderedPageBreak/>
        <w:t>ЗАВДАННЯ</w:t>
      </w:r>
      <w:r w:rsidRPr="008E1FED">
        <w:rPr>
          <w:rFonts w:ascii="Times New Roman" w:hAnsi="Times New Roman" w:cs="Times New Roman"/>
          <w:b/>
          <w:spacing w:val="-2"/>
          <w:sz w:val="28"/>
          <w:szCs w:val="28"/>
        </w:rPr>
        <w:t xml:space="preserve"> </w:t>
      </w:r>
      <w:r w:rsidRPr="008E1FED">
        <w:rPr>
          <w:rFonts w:ascii="Times New Roman" w:hAnsi="Times New Roman" w:cs="Times New Roman"/>
          <w:b/>
          <w:sz w:val="28"/>
          <w:szCs w:val="28"/>
        </w:rPr>
        <w:t>5</w:t>
      </w:r>
    </w:p>
    <w:p w:rsidR="004B33F8" w:rsidRPr="008E1FED" w:rsidRDefault="004B33F8" w:rsidP="004B33F8">
      <w:pPr>
        <w:pStyle w:val="Heading2"/>
        <w:rPr>
          <w:sz w:val="28"/>
          <w:szCs w:val="28"/>
        </w:rPr>
      </w:pPr>
      <w:r w:rsidRPr="008E1FED">
        <w:rPr>
          <w:sz w:val="28"/>
          <w:szCs w:val="28"/>
        </w:rPr>
        <w:t>Розв’яжіть</w:t>
      </w:r>
      <w:r w:rsidRPr="008E1FED">
        <w:rPr>
          <w:spacing w:val="-4"/>
          <w:sz w:val="28"/>
          <w:szCs w:val="28"/>
        </w:rPr>
        <w:t xml:space="preserve"> </w:t>
      </w:r>
      <w:r w:rsidRPr="008E1FED">
        <w:rPr>
          <w:sz w:val="28"/>
          <w:szCs w:val="28"/>
        </w:rPr>
        <w:t>кросворд</w:t>
      </w:r>
    </w:p>
    <w:p w:rsidR="004B33F8" w:rsidRPr="008E1FED" w:rsidRDefault="004B33F8" w:rsidP="004B33F8">
      <w:pPr>
        <w:spacing w:before="253"/>
        <w:ind w:left="345" w:right="201"/>
        <w:jc w:val="center"/>
        <w:rPr>
          <w:rFonts w:ascii="Times New Roman" w:hAnsi="Times New Roman" w:cs="Times New Roman"/>
          <w:b/>
          <w:sz w:val="28"/>
          <w:szCs w:val="28"/>
        </w:rPr>
      </w:pPr>
      <w:r w:rsidRPr="008E1FED">
        <w:rPr>
          <w:rFonts w:ascii="Times New Roman" w:hAnsi="Times New Roman" w:cs="Times New Roman"/>
          <w:b/>
          <w:sz w:val="28"/>
          <w:szCs w:val="28"/>
        </w:rPr>
        <w:t>ФІНАНСОВІ</w:t>
      </w:r>
      <w:r w:rsidRPr="008E1FED">
        <w:rPr>
          <w:rFonts w:ascii="Times New Roman" w:hAnsi="Times New Roman" w:cs="Times New Roman"/>
          <w:b/>
          <w:spacing w:val="-4"/>
          <w:sz w:val="28"/>
          <w:szCs w:val="28"/>
        </w:rPr>
        <w:t xml:space="preserve"> </w:t>
      </w:r>
      <w:r w:rsidRPr="008E1FED">
        <w:rPr>
          <w:rFonts w:ascii="Times New Roman" w:hAnsi="Times New Roman" w:cs="Times New Roman"/>
          <w:b/>
          <w:sz w:val="28"/>
          <w:szCs w:val="28"/>
        </w:rPr>
        <w:t>ПОСЕРЕДНИКИ</w:t>
      </w:r>
      <w:r w:rsidRPr="008E1FED">
        <w:rPr>
          <w:rFonts w:ascii="Times New Roman" w:hAnsi="Times New Roman" w:cs="Times New Roman"/>
          <w:b/>
          <w:spacing w:val="-4"/>
          <w:sz w:val="28"/>
          <w:szCs w:val="28"/>
        </w:rPr>
        <w:t xml:space="preserve"> </w:t>
      </w:r>
      <w:r w:rsidRPr="008E1FED">
        <w:rPr>
          <w:rFonts w:ascii="Times New Roman" w:hAnsi="Times New Roman" w:cs="Times New Roman"/>
          <w:b/>
          <w:sz w:val="28"/>
          <w:szCs w:val="28"/>
        </w:rPr>
        <w:t>НА</w:t>
      </w:r>
      <w:r w:rsidRPr="008E1FED">
        <w:rPr>
          <w:rFonts w:ascii="Times New Roman" w:hAnsi="Times New Roman" w:cs="Times New Roman"/>
          <w:b/>
          <w:spacing w:val="-6"/>
          <w:sz w:val="28"/>
          <w:szCs w:val="28"/>
        </w:rPr>
        <w:t xml:space="preserve"> </w:t>
      </w:r>
      <w:r w:rsidRPr="008E1FED">
        <w:rPr>
          <w:rFonts w:ascii="Times New Roman" w:hAnsi="Times New Roman" w:cs="Times New Roman"/>
          <w:b/>
          <w:sz w:val="28"/>
          <w:szCs w:val="28"/>
        </w:rPr>
        <w:t>ГРОШОВОМУ</w:t>
      </w:r>
      <w:r w:rsidRPr="008E1FED">
        <w:rPr>
          <w:rFonts w:ascii="Times New Roman" w:hAnsi="Times New Roman" w:cs="Times New Roman"/>
          <w:b/>
          <w:spacing w:val="-6"/>
          <w:sz w:val="28"/>
          <w:szCs w:val="28"/>
        </w:rPr>
        <w:t xml:space="preserve"> </w:t>
      </w:r>
      <w:r w:rsidRPr="008E1FED">
        <w:rPr>
          <w:rFonts w:ascii="Times New Roman" w:hAnsi="Times New Roman" w:cs="Times New Roman"/>
          <w:b/>
          <w:sz w:val="28"/>
          <w:szCs w:val="28"/>
        </w:rPr>
        <w:t>РИНКУ.</w:t>
      </w:r>
    </w:p>
    <w:p w:rsidR="004B33F8" w:rsidRDefault="004B33F8" w:rsidP="004B33F8">
      <w:pPr>
        <w:pStyle w:val="ae"/>
        <w:spacing w:before="11"/>
        <w:rPr>
          <w:b/>
          <w:sz w:val="18"/>
        </w:rPr>
      </w:pPr>
      <w:r>
        <w:rPr>
          <w:noProof/>
          <w:lang w:eastAsia="ru-RU"/>
        </w:rPr>
        <w:drawing>
          <wp:anchor distT="0" distB="0" distL="0" distR="0" simplePos="0" relativeHeight="251665408" behindDoc="0" locked="0" layoutInCell="1" allowOverlap="1">
            <wp:simplePos x="0" y="0"/>
            <wp:positionH relativeFrom="page">
              <wp:posOffset>1080516</wp:posOffset>
            </wp:positionH>
            <wp:positionV relativeFrom="paragraph">
              <wp:posOffset>163393</wp:posOffset>
            </wp:positionV>
            <wp:extent cx="5871210" cy="5871210"/>
            <wp:effectExtent l="0" t="0" r="0" b="0"/>
            <wp:wrapTopAndBottom/>
            <wp:docPr id="1" name="image1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45.jpeg"/>
                    <pic:cNvPicPr/>
                  </pic:nvPicPr>
                  <pic:blipFill>
                    <a:blip r:embed="rId59" cstate="print"/>
                    <a:stretch>
                      <a:fillRect/>
                    </a:stretch>
                  </pic:blipFill>
                  <pic:spPr>
                    <a:xfrm>
                      <a:off x="0" y="0"/>
                      <a:ext cx="5871210" cy="5871210"/>
                    </a:xfrm>
                    <a:prstGeom prst="rect">
                      <a:avLst/>
                    </a:prstGeom>
                  </pic:spPr>
                </pic:pic>
              </a:graphicData>
            </a:graphic>
          </wp:anchor>
        </w:drawing>
      </w:r>
    </w:p>
    <w:p w:rsidR="004B33F8" w:rsidRDefault="004B33F8" w:rsidP="004B33F8">
      <w:pPr>
        <w:rPr>
          <w:sz w:val="18"/>
        </w:rPr>
        <w:sectPr w:rsidR="004B33F8">
          <w:pgSz w:w="11910" w:h="16840"/>
          <w:pgMar w:top="900" w:right="400" w:bottom="280" w:left="1100" w:header="720" w:footer="720" w:gutter="0"/>
          <w:cols w:space="720"/>
        </w:sectPr>
      </w:pPr>
    </w:p>
    <w:p w:rsidR="004B33F8" w:rsidRPr="008E1FED" w:rsidRDefault="004B33F8" w:rsidP="004B33F8">
      <w:pPr>
        <w:pStyle w:val="Heading3"/>
        <w:spacing w:before="73" w:line="319" w:lineRule="exact"/>
      </w:pPr>
      <w:r w:rsidRPr="008E1FED">
        <w:lastRenderedPageBreak/>
        <w:t>По горизонталі:</w:t>
      </w:r>
    </w:p>
    <w:p w:rsidR="004B33F8" w:rsidRPr="008E1FED" w:rsidRDefault="004B33F8" w:rsidP="00651D97">
      <w:pPr>
        <w:pStyle w:val="ab"/>
        <w:widowControl w:val="0"/>
        <w:numPr>
          <w:ilvl w:val="0"/>
          <w:numId w:val="17"/>
        </w:numPr>
        <w:tabs>
          <w:tab w:val="left" w:pos="883"/>
        </w:tabs>
        <w:autoSpaceDE w:val="0"/>
        <w:autoSpaceDN w:val="0"/>
        <w:spacing w:after="0" w:line="276" w:lineRule="auto"/>
        <w:ind w:right="573" w:firstLine="0"/>
        <w:contextualSpacing w:val="0"/>
        <w:rPr>
          <w:rFonts w:ascii="Times New Roman" w:hAnsi="Times New Roman" w:cs="Times New Roman"/>
          <w:sz w:val="28"/>
          <w:szCs w:val="28"/>
        </w:rPr>
      </w:pPr>
      <w:r w:rsidRPr="008E1FED">
        <w:rPr>
          <w:rFonts w:ascii="Times New Roman" w:hAnsi="Times New Roman" w:cs="Times New Roman"/>
          <w:sz w:val="28"/>
          <w:szCs w:val="28"/>
        </w:rPr>
        <w:t>Фінансовий посередник грошового ринку, який виконує комплекс базових</w:t>
      </w:r>
      <w:r w:rsidRPr="008E1FED">
        <w:rPr>
          <w:rFonts w:ascii="Times New Roman" w:hAnsi="Times New Roman" w:cs="Times New Roman"/>
          <w:spacing w:val="-68"/>
          <w:sz w:val="28"/>
          <w:szCs w:val="28"/>
        </w:rPr>
        <w:t xml:space="preserve"> </w:t>
      </w:r>
      <w:r w:rsidRPr="008E1FED">
        <w:rPr>
          <w:rFonts w:ascii="Times New Roman" w:hAnsi="Times New Roman" w:cs="Times New Roman"/>
          <w:sz w:val="28"/>
          <w:szCs w:val="28"/>
        </w:rPr>
        <w:t>операцій</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цього.</w:t>
      </w:r>
    </w:p>
    <w:p w:rsidR="004B33F8" w:rsidRPr="008E1FED" w:rsidRDefault="004B33F8" w:rsidP="00651D97">
      <w:pPr>
        <w:pStyle w:val="ab"/>
        <w:widowControl w:val="0"/>
        <w:numPr>
          <w:ilvl w:val="0"/>
          <w:numId w:val="17"/>
        </w:numPr>
        <w:tabs>
          <w:tab w:val="left" w:pos="883"/>
        </w:tabs>
        <w:autoSpaceDE w:val="0"/>
        <w:autoSpaceDN w:val="0"/>
        <w:spacing w:after="0" w:line="278" w:lineRule="auto"/>
        <w:ind w:right="734" w:firstLine="0"/>
        <w:contextualSpacing w:val="0"/>
        <w:rPr>
          <w:rFonts w:ascii="Times New Roman" w:hAnsi="Times New Roman" w:cs="Times New Roman"/>
          <w:sz w:val="28"/>
          <w:szCs w:val="28"/>
        </w:rPr>
      </w:pPr>
      <w:r w:rsidRPr="008E1FED">
        <w:rPr>
          <w:rFonts w:ascii="Times New Roman" w:hAnsi="Times New Roman" w:cs="Times New Roman"/>
          <w:sz w:val="28"/>
          <w:szCs w:val="28"/>
        </w:rPr>
        <w:t>Система що являє собою сукупність фінансових посередників грошового</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ринку,</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які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займаються банківською</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діяльністю.</w:t>
      </w:r>
    </w:p>
    <w:p w:rsidR="004B33F8" w:rsidRPr="008E1FED" w:rsidRDefault="004B33F8" w:rsidP="00651D97">
      <w:pPr>
        <w:pStyle w:val="ab"/>
        <w:widowControl w:val="0"/>
        <w:numPr>
          <w:ilvl w:val="0"/>
          <w:numId w:val="16"/>
        </w:numPr>
        <w:tabs>
          <w:tab w:val="left" w:pos="816"/>
          <w:tab w:val="left" w:leader="dot" w:pos="1231"/>
        </w:tabs>
        <w:autoSpaceDE w:val="0"/>
        <w:autoSpaceDN w:val="0"/>
        <w:spacing w:after="0" w:line="317" w:lineRule="exact"/>
        <w:ind w:hanging="214"/>
        <w:contextualSpacing w:val="0"/>
        <w:rPr>
          <w:rFonts w:ascii="Times New Roman" w:hAnsi="Times New Roman" w:cs="Times New Roman"/>
          <w:sz w:val="28"/>
          <w:szCs w:val="28"/>
        </w:rPr>
      </w:pPr>
      <w:r w:rsidRPr="008E1FED">
        <w:rPr>
          <w:rFonts w:ascii="Times New Roman" w:hAnsi="Times New Roman" w:cs="Times New Roman"/>
          <w:sz w:val="28"/>
          <w:szCs w:val="28"/>
        </w:rPr>
        <w:t>спілки</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фінансові</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посередники</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грошового</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ринку,</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головною</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метою</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яких</w:t>
      </w:r>
      <w:r w:rsidR="008E1FED">
        <w:rPr>
          <w:rFonts w:ascii="Times New Roman" w:hAnsi="Times New Roman" w:cs="Times New Roman"/>
          <w:sz w:val="28"/>
          <w:szCs w:val="28"/>
          <w:lang w:val="uk-UA"/>
        </w:rPr>
        <w:t xml:space="preserve"> </w:t>
      </w:r>
      <w:r w:rsidRPr="008E1FED">
        <w:rPr>
          <w:rFonts w:ascii="Times New Roman" w:hAnsi="Times New Roman" w:cs="Times New Roman"/>
          <w:sz w:val="28"/>
          <w:szCs w:val="28"/>
        </w:rPr>
        <w:t>є фінансовий та соціальний захист їх членів шляхом залучення особистих</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заощаджень</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для взаємного</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кредитування.</w:t>
      </w:r>
    </w:p>
    <w:p w:rsidR="004B33F8" w:rsidRPr="008E1FED" w:rsidRDefault="004B33F8" w:rsidP="00651D97">
      <w:pPr>
        <w:pStyle w:val="ab"/>
        <w:widowControl w:val="0"/>
        <w:numPr>
          <w:ilvl w:val="0"/>
          <w:numId w:val="16"/>
        </w:numPr>
        <w:tabs>
          <w:tab w:val="left" w:pos="1025"/>
        </w:tabs>
        <w:autoSpaceDE w:val="0"/>
        <w:autoSpaceDN w:val="0"/>
        <w:spacing w:after="0" w:line="276" w:lineRule="auto"/>
        <w:ind w:left="602" w:right="1653" w:firstLine="0"/>
        <w:contextualSpacing w:val="0"/>
        <w:rPr>
          <w:rFonts w:ascii="Times New Roman" w:hAnsi="Times New Roman" w:cs="Times New Roman"/>
          <w:sz w:val="28"/>
          <w:szCs w:val="28"/>
        </w:rPr>
      </w:pPr>
      <w:r w:rsidRPr="008E1FED">
        <w:rPr>
          <w:rFonts w:ascii="Times New Roman" w:hAnsi="Times New Roman" w:cs="Times New Roman"/>
          <w:sz w:val="28"/>
          <w:szCs w:val="28"/>
        </w:rPr>
        <w:t>Який</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тип</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побудови</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банківської</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системи</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характерний</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для</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країн</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з</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ринковою</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економікою.</w:t>
      </w:r>
    </w:p>
    <w:p w:rsidR="004B33F8" w:rsidRPr="008E1FED" w:rsidRDefault="004B33F8" w:rsidP="00651D97">
      <w:pPr>
        <w:pStyle w:val="ab"/>
        <w:widowControl w:val="0"/>
        <w:numPr>
          <w:ilvl w:val="0"/>
          <w:numId w:val="16"/>
        </w:numPr>
        <w:tabs>
          <w:tab w:val="left" w:pos="1025"/>
        </w:tabs>
        <w:autoSpaceDE w:val="0"/>
        <w:autoSpaceDN w:val="0"/>
        <w:spacing w:after="0" w:line="276" w:lineRule="auto"/>
        <w:ind w:left="602" w:right="896" w:firstLine="0"/>
        <w:contextualSpacing w:val="0"/>
        <w:rPr>
          <w:rFonts w:ascii="Times New Roman" w:hAnsi="Times New Roman" w:cs="Times New Roman"/>
          <w:sz w:val="28"/>
          <w:szCs w:val="28"/>
        </w:rPr>
      </w:pPr>
      <w:r w:rsidRPr="008E1FED">
        <w:rPr>
          <w:rFonts w:ascii="Times New Roman" w:hAnsi="Times New Roman" w:cs="Times New Roman"/>
          <w:sz w:val="28"/>
          <w:szCs w:val="28"/>
        </w:rPr>
        <w:t>Спеціалізовані</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компанії -</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фінансові</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посередники</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грошового</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ринку,</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що</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спеціалізуються на придбанні та переданні майна (основних засобів) в</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довгострокову</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оренду</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на комерційних</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засадах.</w:t>
      </w:r>
    </w:p>
    <w:p w:rsidR="008E1FED" w:rsidRPr="008E1FED" w:rsidRDefault="004B33F8" w:rsidP="00651D97">
      <w:pPr>
        <w:pStyle w:val="ab"/>
        <w:widowControl w:val="0"/>
        <w:numPr>
          <w:ilvl w:val="0"/>
          <w:numId w:val="16"/>
        </w:numPr>
        <w:tabs>
          <w:tab w:val="left" w:pos="1025"/>
        </w:tabs>
        <w:autoSpaceDE w:val="0"/>
        <w:autoSpaceDN w:val="0"/>
        <w:spacing w:after="0" w:line="278" w:lineRule="auto"/>
        <w:ind w:left="602" w:right="680" w:firstLine="0"/>
        <w:contextualSpacing w:val="0"/>
        <w:rPr>
          <w:rFonts w:ascii="Times New Roman" w:hAnsi="Times New Roman" w:cs="Times New Roman"/>
          <w:b/>
          <w:sz w:val="28"/>
          <w:szCs w:val="28"/>
        </w:rPr>
      </w:pPr>
      <w:r w:rsidRPr="008E1FED">
        <w:rPr>
          <w:rFonts w:ascii="Times New Roman" w:hAnsi="Times New Roman" w:cs="Times New Roman"/>
          <w:sz w:val="28"/>
          <w:szCs w:val="28"/>
        </w:rPr>
        <w:t>Компанії</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фінансові</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посередники</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грошового</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ринку,</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що</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спеціалізуються</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на управлінні вільними грошовими коштами інвестиційного призначення.</w:t>
      </w:r>
      <w:r w:rsidRPr="008E1FED">
        <w:rPr>
          <w:rFonts w:ascii="Times New Roman" w:hAnsi="Times New Roman" w:cs="Times New Roman"/>
          <w:spacing w:val="1"/>
          <w:sz w:val="28"/>
          <w:szCs w:val="28"/>
        </w:rPr>
        <w:t xml:space="preserve"> </w:t>
      </w:r>
    </w:p>
    <w:p w:rsidR="004B33F8" w:rsidRPr="008E1FED" w:rsidRDefault="004B33F8" w:rsidP="008E1FED">
      <w:pPr>
        <w:pStyle w:val="ab"/>
        <w:widowControl w:val="0"/>
        <w:tabs>
          <w:tab w:val="left" w:pos="1025"/>
        </w:tabs>
        <w:autoSpaceDE w:val="0"/>
        <w:autoSpaceDN w:val="0"/>
        <w:spacing w:after="0" w:line="278" w:lineRule="auto"/>
        <w:ind w:left="602" w:right="680"/>
        <w:contextualSpacing w:val="0"/>
        <w:rPr>
          <w:rFonts w:ascii="Times New Roman" w:hAnsi="Times New Roman" w:cs="Times New Roman"/>
          <w:b/>
          <w:sz w:val="28"/>
          <w:szCs w:val="28"/>
        </w:rPr>
      </w:pPr>
      <w:r w:rsidRPr="008E1FED">
        <w:rPr>
          <w:rFonts w:ascii="Times New Roman" w:hAnsi="Times New Roman" w:cs="Times New Roman"/>
          <w:b/>
          <w:sz w:val="28"/>
          <w:szCs w:val="28"/>
        </w:rPr>
        <w:t>По</w:t>
      </w:r>
      <w:r w:rsidRPr="008E1FED">
        <w:rPr>
          <w:rFonts w:ascii="Times New Roman" w:hAnsi="Times New Roman" w:cs="Times New Roman"/>
          <w:b/>
          <w:spacing w:val="-1"/>
          <w:sz w:val="28"/>
          <w:szCs w:val="28"/>
        </w:rPr>
        <w:t xml:space="preserve"> </w:t>
      </w:r>
      <w:r w:rsidRPr="008E1FED">
        <w:rPr>
          <w:rFonts w:ascii="Times New Roman" w:hAnsi="Times New Roman" w:cs="Times New Roman"/>
          <w:b/>
          <w:sz w:val="28"/>
          <w:szCs w:val="28"/>
        </w:rPr>
        <w:t>вертикалі:</w:t>
      </w:r>
    </w:p>
    <w:p w:rsidR="004B33F8" w:rsidRPr="008E1FED" w:rsidRDefault="004B33F8" w:rsidP="00651D97">
      <w:pPr>
        <w:pStyle w:val="ab"/>
        <w:widowControl w:val="0"/>
        <w:numPr>
          <w:ilvl w:val="0"/>
          <w:numId w:val="15"/>
        </w:numPr>
        <w:tabs>
          <w:tab w:val="left" w:pos="883"/>
        </w:tabs>
        <w:autoSpaceDE w:val="0"/>
        <w:autoSpaceDN w:val="0"/>
        <w:spacing w:after="0" w:line="265" w:lineRule="exact"/>
        <w:contextualSpacing w:val="0"/>
        <w:rPr>
          <w:rFonts w:ascii="Times New Roman" w:hAnsi="Times New Roman" w:cs="Times New Roman"/>
          <w:sz w:val="28"/>
          <w:szCs w:val="28"/>
        </w:rPr>
      </w:pPr>
      <w:r w:rsidRPr="008E1FED">
        <w:rPr>
          <w:rFonts w:ascii="Times New Roman" w:hAnsi="Times New Roman" w:cs="Times New Roman"/>
          <w:sz w:val="28"/>
          <w:szCs w:val="28"/>
        </w:rPr>
        <w:t>Які</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фонди</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на</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договірній</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основі</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акумулюють</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кошти</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юридичних</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і</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фізичних</w:t>
      </w:r>
    </w:p>
    <w:p w:rsidR="004B33F8" w:rsidRPr="008E1FED" w:rsidRDefault="004B33F8" w:rsidP="004B33F8">
      <w:pPr>
        <w:pStyle w:val="ae"/>
        <w:spacing w:before="42" w:line="278" w:lineRule="auto"/>
        <w:ind w:right="1099"/>
        <w:rPr>
          <w:rFonts w:ascii="Times New Roman" w:hAnsi="Times New Roman" w:cs="Times New Roman"/>
          <w:sz w:val="28"/>
          <w:szCs w:val="28"/>
        </w:rPr>
      </w:pPr>
      <w:r w:rsidRPr="008E1FED">
        <w:rPr>
          <w:rFonts w:ascii="Times New Roman" w:hAnsi="Times New Roman" w:cs="Times New Roman"/>
          <w:sz w:val="28"/>
          <w:szCs w:val="28"/>
        </w:rPr>
        <w:t>осіб у цільові фонди (з яких пенсійні виплати громадянам здійснюються</w:t>
      </w:r>
      <w:r w:rsidRPr="008E1FED">
        <w:rPr>
          <w:rFonts w:ascii="Times New Roman" w:hAnsi="Times New Roman" w:cs="Times New Roman"/>
          <w:spacing w:val="-68"/>
          <w:sz w:val="28"/>
          <w:szCs w:val="28"/>
        </w:rPr>
        <w:t xml:space="preserve"> </w:t>
      </w:r>
      <w:r w:rsidRPr="008E1FED">
        <w:rPr>
          <w:rFonts w:ascii="Times New Roman" w:hAnsi="Times New Roman" w:cs="Times New Roman"/>
          <w:sz w:val="28"/>
          <w:szCs w:val="28"/>
        </w:rPr>
        <w:t>після</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досягнення ними пенсійного віку).</w:t>
      </w:r>
    </w:p>
    <w:p w:rsidR="004B33F8" w:rsidRPr="008E1FED" w:rsidRDefault="004B33F8" w:rsidP="00651D97">
      <w:pPr>
        <w:pStyle w:val="ab"/>
        <w:widowControl w:val="0"/>
        <w:numPr>
          <w:ilvl w:val="0"/>
          <w:numId w:val="15"/>
        </w:numPr>
        <w:tabs>
          <w:tab w:val="left" w:pos="883"/>
        </w:tabs>
        <w:autoSpaceDE w:val="0"/>
        <w:autoSpaceDN w:val="0"/>
        <w:spacing w:after="0" w:line="276" w:lineRule="auto"/>
        <w:ind w:left="602" w:right="759" w:firstLine="0"/>
        <w:contextualSpacing w:val="0"/>
        <w:rPr>
          <w:rFonts w:ascii="Times New Roman" w:hAnsi="Times New Roman" w:cs="Times New Roman"/>
          <w:sz w:val="28"/>
          <w:szCs w:val="28"/>
        </w:rPr>
      </w:pPr>
      <w:r w:rsidRPr="008E1FED">
        <w:rPr>
          <w:rFonts w:ascii="Times New Roman" w:hAnsi="Times New Roman" w:cs="Times New Roman"/>
          <w:sz w:val="28"/>
          <w:szCs w:val="28"/>
        </w:rPr>
        <w:t>Фінансові</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посередники</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грошового</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ринку,</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що</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спеціалізуються</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на</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виданні</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позичок</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населенню</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під</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заставу</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рухомого</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майна.</w:t>
      </w:r>
    </w:p>
    <w:p w:rsidR="004B33F8" w:rsidRPr="008E1FED" w:rsidRDefault="004B33F8" w:rsidP="00651D97">
      <w:pPr>
        <w:pStyle w:val="ab"/>
        <w:widowControl w:val="0"/>
        <w:numPr>
          <w:ilvl w:val="0"/>
          <w:numId w:val="15"/>
        </w:numPr>
        <w:tabs>
          <w:tab w:val="left" w:pos="883"/>
        </w:tabs>
        <w:autoSpaceDE w:val="0"/>
        <w:autoSpaceDN w:val="0"/>
        <w:spacing w:after="0" w:line="278" w:lineRule="auto"/>
        <w:ind w:left="602" w:right="771" w:firstLine="0"/>
        <w:contextualSpacing w:val="0"/>
        <w:rPr>
          <w:rFonts w:ascii="Times New Roman" w:hAnsi="Times New Roman" w:cs="Times New Roman"/>
          <w:sz w:val="28"/>
          <w:szCs w:val="28"/>
        </w:rPr>
      </w:pPr>
      <w:r w:rsidRPr="008E1FED">
        <w:rPr>
          <w:rFonts w:ascii="Times New Roman" w:hAnsi="Times New Roman" w:cs="Times New Roman"/>
          <w:sz w:val="28"/>
          <w:szCs w:val="28"/>
        </w:rPr>
        <w:t>Компанії – фінансові посередники грошового ринку, що спеціалізуються</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на</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наданні страхових послуг</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юридичним 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фізичним</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особам.</w:t>
      </w:r>
    </w:p>
    <w:p w:rsidR="004B33F8" w:rsidRPr="008E1FED" w:rsidRDefault="004B33F8" w:rsidP="00651D97">
      <w:pPr>
        <w:pStyle w:val="ab"/>
        <w:widowControl w:val="0"/>
        <w:numPr>
          <w:ilvl w:val="0"/>
          <w:numId w:val="15"/>
        </w:numPr>
        <w:tabs>
          <w:tab w:val="left" w:pos="883"/>
        </w:tabs>
        <w:autoSpaceDE w:val="0"/>
        <w:autoSpaceDN w:val="0"/>
        <w:spacing w:after="0" w:line="276" w:lineRule="auto"/>
        <w:ind w:left="602" w:right="1006" w:firstLine="0"/>
        <w:contextualSpacing w:val="0"/>
        <w:rPr>
          <w:rFonts w:ascii="Times New Roman" w:hAnsi="Times New Roman" w:cs="Times New Roman"/>
          <w:sz w:val="28"/>
          <w:szCs w:val="28"/>
        </w:rPr>
      </w:pPr>
      <w:r w:rsidRPr="008E1FED">
        <w:rPr>
          <w:rFonts w:ascii="Times New Roman" w:hAnsi="Times New Roman" w:cs="Times New Roman"/>
          <w:sz w:val="28"/>
          <w:szCs w:val="28"/>
        </w:rPr>
        <w:t>Функція</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банків</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що</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полягає</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у</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створенні</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банками</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додаткових</w:t>
      </w:r>
      <w:r w:rsidRPr="008E1FED">
        <w:rPr>
          <w:rFonts w:ascii="Times New Roman" w:hAnsi="Times New Roman" w:cs="Times New Roman"/>
          <w:spacing w:val="-5"/>
          <w:sz w:val="28"/>
          <w:szCs w:val="28"/>
        </w:rPr>
        <w:t xml:space="preserve"> </w:t>
      </w:r>
      <w:r w:rsidRPr="008E1FED">
        <w:rPr>
          <w:rFonts w:ascii="Times New Roman" w:hAnsi="Times New Roman" w:cs="Times New Roman"/>
          <w:sz w:val="28"/>
          <w:szCs w:val="28"/>
        </w:rPr>
        <w:t>платіжних</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засобів,</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які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можуть</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бути</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спрямовані в</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оборот</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або</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вилучені</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з</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обороту.</w:t>
      </w:r>
    </w:p>
    <w:p w:rsidR="004B33F8" w:rsidRPr="008E1FED" w:rsidRDefault="004B33F8" w:rsidP="00651D97">
      <w:pPr>
        <w:pStyle w:val="ab"/>
        <w:widowControl w:val="0"/>
        <w:numPr>
          <w:ilvl w:val="0"/>
          <w:numId w:val="15"/>
        </w:numPr>
        <w:tabs>
          <w:tab w:val="left" w:pos="883"/>
        </w:tabs>
        <w:autoSpaceDE w:val="0"/>
        <w:autoSpaceDN w:val="0"/>
        <w:spacing w:after="0" w:line="278" w:lineRule="auto"/>
        <w:ind w:left="602" w:right="466" w:firstLine="0"/>
        <w:contextualSpacing w:val="0"/>
        <w:rPr>
          <w:rFonts w:ascii="Times New Roman" w:hAnsi="Times New Roman" w:cs="Times New Roman"/>
          <w:sz w:val="28"/>
          <w:szCs w:val="28"/>
        </w:rPr>
      </w:pPr>
      <w:r w:rsidRPr="008E1FED">
        <w:rPr>
          <w:rFonts w:ascii="Times New Roman" w:hAnsi="Times New Roman" w:cs="Times New Roman"/>
          <w:sz w:val="28"/>
          <w:szCs w:val="28"/>
        </w:rPr>
        <w:t>Компанії - фінансові посередники грошового ринку, що спеціалізуються на</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купівлі права на вимогу</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боргу.</w:t>
      </w:r>
    </w:p>
    <w:p w:rsidR="004B33F8" w:rsidRPr="008E1FED" w:rsidRDefault="004B33F8" w:rsidP="00651D97">
      <w:pPr>
        <w:pStyle w:val="ab"/>
        <w:widowControl w:val="0"/>
        <w:numPr>
          <w:ilvl w:val="0"/>
          <w:numId w:val="14"/>
        </w:numPr>
        <w:tabs>
          <w:tab w:val="left" w:pos="883"/>
        </w:tabs>
        <w:autoSpaceDE w:val="0"/>
        <w:autoSpaceDN w:val="0"/>
        <w:spacing w:after="0" w:line="276" w:lineRule="auto"/>
        <w:ind w:right="464" w:firstLine="0"/>
        <w:contextualSpacing w:val="0"/>
        <w:rPr>
          <w:rFonts w:ascii="Times New Roman" w:hAnsi="Times New Roman" w:cs="Times New Roman"/>
          <w:sz w:val="28"/>
          <w:szCs w:val="28"/>
        </w:rPr>
      </w:pPr>
      <w:r w:rsidRPr="008E1FED">
        <w:rPr>
          <w:rFonts w:ascii="Times New Roman" w:hAnsi="Times New Roman" w:cs="Times New Roman"/>
          <w:sz w:val="28"/>
          <w:szCs w:val="28"/>
        </w:rPr>
        <w:t>Компанії - фінансові посередники грошового ринку, які мобілізують кошти</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шляхом продажу власних цінних паперів та спрямовують їх у позички</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фізичним</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юридичним особам</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на споживчі</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або виробничі</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цілі.</w:t>
      </w:r>
    </w:p>
    <w:p w:rsidR="004B33F8" w:rsidRPr="008E1FED" w:rsidRDefault="004B33F8" w:rsidP="0042529E">
      <w:pPr>
        <w:tabs>
          <w:tab w:val="left" w:pos="3615"/>
        </w:tabs>
        <w:rPr>
          <w:rFonts w:ascii="Times New Roman" w:hAnsi="Times New Roman" w:cs="Times New Roman"/>
          <w:sz w:val="28"/>
          <w:szCs w:val="28"/>
        </w:rPr>
      </w:pPr>
    </w:p>
    <w:p w:rsidR="0042529E" w:rsidRPr="008E1FED" w:rsidRDefault="008E1FED" w:rsidP="0042529E">
      <w:pPr>
        <w:rPr>
          <w:rFonts w:ascii="Times New Roman" w:hAnsi="Times New Roman" w:cs="Times New Roman"/>
          <w:b/>
          <w:sz w:val="28"/>
          <w:szCs w:val="28"/>
          <w:lang w:val="uk-UA"/>
        </w:rPr>
      </w:pPr>
      <w:r w:rsidRPr="006A2680">
        <w:rPr>
          <w:rFonts w:ascii="Times New Roman" w:hAnsi="Times New Roman" w:cs="Times New Roman"/>
          <w:b/>
          <w:sz w:val="28"/>
          <w:szCs w:val="28"/>
          <w:highlight w:val="green"/>
          <w:lang w:val="uk-UA"/>
        </w:rPr>
        <w:t>Практичне заняття № 8</w:t>
      </w:r>
    </w:p>
    <w:p w:rsidR="008E1FED" w:rsidRPr="008E1FED" w:rsidRDefault="008E1FED" w:rsidP="0042529E">
      <w:pPr>
        <w:rPr>
          <w:rFonts w:ascii="Times New Roman" w:hAnsi="Times New Roman" w:cs="Times New Roman"/>
          <w:sz w:val="28"/>
          <w:szCs w:val="28"/>
          <w:lang w:val="uk-UA"/>
        </w:rPr>
      </w:pPr>
      <w:r w:rsidRPr="008E1FED">
        <w:rPr>
          <w:rFonts w:ascii="Times New Roman" w:hAnsi="Times New Roman" w:cs="Times New Roman"/>
          <w:sz w:val="28"/>
          <w:szCs w:val="28"/>
          <w:lang w:val="uk-UA"/>
        </w:rPr>
        <w:t>Тема:Центральні банки»</w:t>
      </w:r>
    </w:p>
    <w:p w:rsidR="008E1FED" w:rsidRDefault="008E1FED" w:rsidP="008E1FED">
      <w:pPr>
        <w:pStyle w:val="ae"/>
        <w:spacing w:before="89" w:line="278" w:lineRule="auto"/>
        <w:ind w:right="439"/>
        <w:rPr>
          <w:rFonts w:ascii="Times New Roman" w:hAnsi="Times New Roman" w:cs="Times New Roman"/>
          <w:sz w:val="28"/>
          <w:szCs w:val="28"/>
          <w:lang w:val="uk-UA"/>
        </w:rPr>
      </w:pPr>
      <w:r w:rsidRPr="008E1FED">
        <w:rPr>
          <w:rFonts w:ascii="Times New Roman" w:hAnsi="Times New Roman" w:cs="Times New Roman"/>
          <w:b/>
          <w:sz w:val="28"/>
          <w:szCs w:val="28"/>
        </w:rPr>
        <w:t>Мета</w:t>
      </w:r>
      <w:r w:rsidRPr="008E1FED">
        <w:rPr>
          <w:rFonts w:ascii="Times New Roman" w:hAnsi="Times New Roman" w:cs="Times New Roman"/>
          <w:b/>
          <w:spacing w:val="14"/>
          <w:sz w:val="28"/>
          <w:szCs w:val="28"/>
        </w:rPr>
        <w:t xml:space="preserve"> </w:t>
      </w:r>
      <w:r w:rsidRPr="008E1FED">
        <w:rPr>
          <w:rFonts w:ascii="Times New Roman" w:hAnsi="Times New Roman" w:cs="Times New Roman"/>
          <w:b/>
          <w:sz w:val="28"/>
          <w:szCs w:val="28"/>
        </w:rPr>
        <w:t>заняття:</w:t>
      </w:r>
      <w:r w:rsidRPr="008E1FED">
        <w:rPr>
          <w:rFonts w:ascii="Times New Roman" w:hAnsi="Times New Roman" w:cs="Times New Roman"/>
          <w:b/>
          <w:spacing w:val="8"/>
          <w:sz w:val="28"/>
          <w:szCs w:val="28"/>
        </w:rPr>
        <w:t xml:space="preserve"> </w:t>
      </w:r>
      <w:r w:rsidRPr="008E1FED">
        <w:rPr>
          <w:rFonts w:ascii="Times New Roman" w:hAnsi="Times New Roman" w:cs="Times New Roman"/>
          <w:sz w:val="28"/>
          <w:szCs w:val="28"/>
        </w:rPr>
        <w:t>засвоїти</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походження</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та</w:t>
      </w:r>
      <w:r w:rsidRPr="008E1FED">
        <w:rPr>
          <w:rFonts w:ascii="Times New Roman" w:hAnsi="Times New Roman" w:cs="Times New Roman"/>
          <w:spacing w:val="6"/>
          <w:sz w:val="28"/>
          <w:szCs w:val="28"/>
        </w:rPr>
        <w:t xml:space="preserve"> </w:t>
      </w:r>
      <w:r w:rsidRPr="008E1FED">
        <w:rPr>
          <w:rFonts w:ascii="Times New Roman" w:hAnsi="Times New Roman" w:cs="Times New Roman"/>
          <w:sz w:val="28"/>
          <w:szCs w:val="28"/>
        </w:rPr>
        <w:t>розвиток</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центральних</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банків,</w:t>
      </w:r>
      <w:r w:rsidRPr="008E1FED">
        <w:rPr>
          <w:rFonts w:ascii="Times New Roman" w:hAnsi="Times New Roman" w:cs="Times New Roman"/>
          <w:spacing w:val="4"/>
          <w:sz w:val="28"/>
          <w:szCs w:val="28"/>
        </w:rPr>
        <w:t xml:space="preserve"> </w:t>
      </w:r>
      <w:r w:rsidRPr="008E1FED">
        <w:rPr>
          <w:rFonts w:ascii="Times New Roman" w:hAnsi="Times New Roman" w:cs="Times New Roman"/>
          <w:sz w:val="28"/>
          <w:szCs w:val="28"/>
        </w:rPr>
        <w:t>їх</w:t>
      </w:r>
      <w:r w:rsidRPr="008E1FED">
        <w:rPr>
          <w:rFonts w:ascii="Times New Roman" w:hAnsi="Times New Roman" w:cs="Times New Roman"/>
          <w:spacing w:val="7"/>
          <w:sz w:val="28"/>
          <w:szCs w:val="28"/>
        </w:rPr>
        <w:t xml:space="preserve"> </w:t>
      </w:r>
      <w:r w:rsidRPr="008E1FED">
        <w:rPr>
          <w:rFonts w:ascii="Times New Roman" w:hAnsi="Times New Roman" w:cs="Times New Roman"/>
          <w:sz w:val="28"/>
          <w:szCs w:val="28"/>
        </w:rPr>
        <w:t>роль</w:t>
      </w:r>
      <w:r w:rsidRPr="008E1FED">
        <w:rPr>
          <w:rFonts w:ascii="Times New Roman" w:hAnsi="Times New Roman" w:cs="Times New Roman"/>
          <w:spacing w:val="-67"/>
          <w:sz w:val="28"/>
          <w:szCs w:val="28"/>
        </w:rPr>
        <w:t xml:space="preserve"> </w:t>
      </w:r>
      <w:r w:rsidRPr="008E1FED">
        <w:rPr>
          <w:rFonts w:ascii="Times New Roman" w:hAnsi="Times New Roman" w:cs="Times New Roman"/>
          <w:sz w:val="28"/>
          <w:szCs w:val="28"/>
        </w:rPr>
        <w:t>та</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організаційно</w:t>
      </w:r>
      <w:r w:rsidRPr="008E1FED">
        <w:rPr>
          <w:rFonts w:ascii="Times New Roman" w:hAnsi="Times New Roman" w:cs="Times New Roman"/>
          <w:spacing w:val="2"/>
          <w:sz w:val="28"/>
          <w:szCs w:val="28"/>
        </w:rPr>
        <w:t xml:space="preserve"> </w:t>
      </w:r>
      <w:r w:rsidRPr="008E1FED">
        <w:rPr>
          <w:rFonts w:ascii="Times New Roman" w:hAnsi="Times New Roman" w:cs="Times New Roman"/>
          <w:sz w:val="28"/>
          <w:szCs w:val="28"/>
        </w:rPr>
        <w:t>-</w:t>
      </w:r>
      <w:r w:rsidRPr="008E1FED">
        <w:rPr>
          <w:rFonts w:ascii="Times New Roman" w:hAnsi="Times New Roman" w:cs="Times New Roman"/>
          <w:spacing w:val="-1"/>
          <w:sz w:val="28"/>
          <w:szCs w:val="28"/>
        </w:rPr>
        <w:t xml:space="preserve"> </w:t>
      </w:r>
      <w:r w:rsidRPr="008E1FED">
        <w:rPr>
          <w:rFonts w:ascii="Times New Roman" w:hAnsi="Times New Roman" w:cs="Times New Roman"/>
          <w:sz w:val="28"/>
          <w:szCs w:val="28"/>
        </w:rPr>
        <w:t>правовий</w:t>
      </w:r>
      <w:r w:rsidRPr="008E1FED">
        <w:rPr>
          <w:rFonts w:ascii="Times New Roman" w:hAnsi="Times New Roman" w:cs="Times New Roman"/>
          <w:spacing w:val="-3"/>
          <w:sz w:val="28"/>
          <w:szCs w:val="28"/>
        </w:rPr>
        <w:t xml:space="preserve"> </w:t>
      </w:r>
      <w:r w:rsidRPr="008E1FED">
        <w:rPr>
          <w:rFonts w:ascii="Times New Roman" w:hAnsi="Times New Roman" w:cs="Times New Roman"/>
          <w:sz w:val="28"/>
          <w:szCs w:val="28"/>
        </w:rPr>
        <w:t>статус</w:t>
      </w:r>
    </w:p>
    <w:p w:rsidR="008E1FED" w:rsidRDefault="008E1FED" w:rsidP="008E1FED">
      <w:pPr>
        <w:pStyle w:val="ae"/>
        <w:spacing w:before="89" w:line="278" w:lineRule="auto"/>
        <w:ind w:right="439"/>
        <w:rPr>
          <w:rFonts w:ascii="Times New Roman" w:hAnsi="Times New Roman" w:cs="Times New Roman"/>
          <w:sz w:val="28"/>
          <w:szCs w:val="28"/>
          <w:lang w:val="uk-UA"/>
        </w:rPr>
      </w:pPr>
      <w:r>
        <w:rPr>
          <w:rFonts w:ascii="Times New Roman" w:hAnsi="Times New Roman" w:cs="Times New Roman"/>
          <w:sz w:val="28"/>
          <w:szCs w:val="28"/>
          <w:lang w:val="uk-UA"/>
        </w:rPr>
        <w:t>Завдання:</w:t>
      </w:r>
    </w:p>
    <w:p w:rsidR="008E1FED" w:rsidRDefault="008E1FED" w:rsidP="009937F7">
      <w:pPr>
        <w:spacing w:before="249"/>
        <w:ind w:right="2607"/>
        <w:rPr>
          <w:rFonts w:ascii="Times New Roman" w:hAnsi="Times New Roman" w:cs="Times New Roman"/>
          <w:sz w:val="28"/>
          <w:szCs w:val="28"/>
          <w:lang w:val="uk-UA"/>
        </w:rPr>
      </w:pPr>
      <w:r w:rsidRPr="009937F7">
        <w:rPr>
          <w:rFonts w:ascii="Times New Roman" w:hAnsi="Times New Roman" w:cs="Times New Roman"/>
          <w:sz w:val="28"/>
          <w:szCs w:val="28"/>
          <w:lang w:val="uk-UA"/>
        </w:rPr>
        <w:t xml:space="preserve">1. </w:t>
      </w:r>
      <w:r w:rsidRPr="009937F7">
        <w:rPr>
          <w:rFonts w:ascii="Times New Roman" w:hAnsi="Times New Roman" w:cs="Times New Roman"/>
          <w:sz w:val="28"/>
          <w:szCs w:val="28"/>
        </w:rPr>
        <w:t>Підберіть</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кожному</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терміну</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визначення</w:t>
      </w:r>
    </w:p>
    <w:p w:rsidR="009937F7" w:rsidRDefault="009937F7" w:rsidP="009937F7">
      <w:pPr>
        <w:spacing w:before="249"/>
        <w:ind w:right="2607"/>
        <w:rPr>
          <w:rFonts w:ascii="Times New Roman" w:hAnsi="Times New Roman" w:cs="Times New Roman"/>
          <w:sz w:val="28"/>
          <w:lang w:val="uk-UA"/>
        </w:rPr>
      </w:pPr>
      <w:r>
        <w:rPr>
          <w:rFonts w:ascii="Times New Roman" w:hAnsi="Times New Roman" w:cs="Times New Roman"/>
          <w:sz w:val="28"/>
          <w:szCs w:val="28"/>
          <w:lang w:val="uk-UA"/>
        </w:rPr>
        <w:t>2.</w:t>
      </w:r>
      <w:r w:rsidRPr="009937F7">
        <w:rPr>
          <w:b/>
          <w:i/>
          <w:sz w:val="28"/>
        </w:rPr>
        <w:t xml:space="preserve"> </w:t>
      </w:r>
      <w:r w:rsidRPr="009937F7">
        <w:rPr>
          <w:rFonts w:ascii="Times New Roman" w:hAnsi="Times New Roman" w:cs="Times New Roman"/>
          <w:sz w:val="28"/>
        </w:rPr>
        <w:t>Визначте,</w:t>
      </w:r>
      <w:r w:rsidRPr="009937F7">
        <w:rPr>
          <w:rFonts w:ascii="Times New Roman" w:hAnsi="Times New Roman" w:cs="Times New Roman"/>
          <w:spacing w:val="-3"/>
          <w:sz w:val="28"/>
        </w:rPr>
        <w:t xml:space="preserve"> </w:t>
      </w:r>
      <w:r w:rsidRPr="009937F7">
        <w:rPr>
          <w:rFonts w:ascii="Times New Roman" w:hAnsi="Times New Roman" w:cs="Times New Roman"/>
          <w:sz w:val="28"/>
        </w:rPr>
        <w:t>яке</w:t>
      </w:r>
      <w:r w:rsidRPr="009937F7">
        <w:rPr>
          <w:rFonts w:ascii="Times New Roman" w:hAnsi="Times New Roman" w:cs="Times New Roman"/>
          <w:spacing w:val="-1"/>
          <w:sz w:val="28"/>
        </w:rPr>
        <w:t xml:space="preserve"> </w:t>
      </w:r>
      <w:r w:rsidRPr="009937F7">
        <w:rPr>
          <w:rFonts w:ascii="Times New Roman" w:hAnsi="Times New Roman" w:cs="Times New Roman"/>
          <w:sz w:val="28"/>
        </w:rPr>
        <w:t>з</w:t>
      </w:r>
      <w:r w:rsidRPr="009937F7">
        <w:rPr>
          <w:rFonts w:ascii="Times New Roman" w:hAnsi="Times New Roman" w:cs="Times New Roman"/>
          <w:spacing w:val="-7"/>
          <w:sz w:val="28"/>
        </w:rPr>
        <w:t xml:space="preserve"> </w:t>
      </w:r>
      <w:r w:rsidRPr="009937F7">
        <w:rPr>
          <w:rFonts w:ascii="Times New Roman" w:hAnsi="Times New Roman" w:cs="Times New Roman"/>
          <w:sz w:val="28"/>
        </w:rPr>
        <w:t>тверджень</w:t>
      </w:r>
      <w:r w:rsidRPr="009937F7">
        <w:rPr>
          <w:rFonts w:ascii="Times New Roman" w:hAnsi="Times New Roman" w:cs="Times New Roman"/>
          <w:spacing w:val="-2"/>
          <w:sz w:val="28"/>
        </w:rPr>
        <w:t xml:space="preserve"> </w:t>
      </w:r>
      <w:r w:rsidRPr="009937F7">
        <w:rPr>
          <w:rFonts w:ascii="Times New Roman" w:hAnsi="Times New Roman" w:cs="Times New Roman"/>
          <w:sz w:val="28"/>
        </w:rPr>
        <w:t>правильне,</w:t>
      </w:r>
      <w:r w:rsidRPr="009937F7">
        <w:rPr>
          <w:rFonts w:ascii="Times New Roman" w:hAnsi="Times New Roman" w:cs="Times New Roman"/>
          <w:spacing w:val="-3"/>
          <w:sz w:val="28"/>
        </w:rPr>
        <w:t xml:space="preserve"> </w:t>
      </w:r>
      <w:r w:rsidRPr="009937F7">
        <w:rPr>
          <w:rFonts w:ascii="Times New Roman" w:hAnsi="Times New Roman" w:cs="Times New Roman"/>
          <w:sz w:val="28"/>
        </w:rPr>
        <w:t>а яке</w:t>
      </w:r>
      <w:r w:rsidRPr="009937F7">
        <w:rPr>
          <w:rFonts w:ascii="Times New Roman" w:hAnsi="Times New Roman" w:cs="Times New Roman"/>
          <w:spacing w:val="-1"/>
          <w:sz w:val="28"/>
        </w:rPr>
        <w:t xml:space="preserve"> </w:t>
      </w:r>
      <w:r w:rsidRPr="009937F7">
        <w:rPr>
          <w:rFonts w:ascii="Times New Roman" w:hAnsi="Times New Roman" w:cs="Times New Roman"/>
          <w:sz w:val="28"/>
        </w:rPr>
        <w:t>–помилкове</w:t>
      </w:r>
    </w:p>
    <w:p w:rsidR="009937F7" w:rsidRDefault="009937F7" w:rsidP="009937F7">
      <w:pPr>
        <w:spacing w:before="249"/>
        <w:ind w:right="2607"/>
        <w:rPr>
          <w:rFonts w:ascii="Times New Roman" w:hAnsi="Times New Roman" w:cs="Times New Roman"/>
          <w:sz w:val="28"/>
          <w:lang w:val="uk-UA"/>
        </w:rPr>
      </w:pPr>
      <w:r>
        <w:rPr>
          <w:rFonts w:ascii="Times New Roman" w:hAnsi="Times New Roman" w:cs="Times New Roman"/>
          <w:sz w:val="28"/>
          <w:lang w:val="uk-UA"/>
        </w:rPr>
        <w:lastRenderedPageBreak/>
        <w:t>3. Надати відповіді на запитання</w:t>
      </w:r>
    </w:p>
    <w:p w:rsidR="009937F7" w:rsidRDefault="009937F7" w:rsidP="009937F7">
      <w:pPr>
        <w:spacing w:before="249"/>
        <w:ind w:right="2607"/>
        <w:rPr>
          <w:rFonts w:ascii="Times New Roman" w:hAnsi="Times New Roman" w:cs="Times New Roman"/>
          <w:sz w:val="28"/>
          <w:lang w:val="uk-UA"/>
        </w:rPr>
      </w:pPr>
      <w:r>
        <w:rPr>
          <w:rFonts w:ascii="Times New Roman" w:hAnsi="Times New Roman" w:cs="Times New Roman"/>
          <w:sz w:val="28"/>
          <w:lang w:val="uk-UA"/>
        </w:rPr>
        <w:t>4. Тестові завдання</w:t>
      </w:r>
    </w:p>
    <w:p w:rsidR="009937F7" w:rsidRPr="009937F7" w:rsidRDefault="009937F7" w:rsidP="009937F7">
      <w:pPr>
        <w:spacing w:before="249"/>
        <w:ind w:right="2607"/>
        <w:rPr>
          <w:rFonts w:ascii="Times New Roman" w:hAnsi="Times New Roman" w:cs="Times New Roman"/>
          <w:sz w:val="28"/>
          <w:szCs w:val="28"/>
          <w:lang w:val="uk-UA"/>
        </w:rPr>
      </w:pPr>
      <w:r w:rsidRPr="009937F7">
        <w:rPr>
          <w:rFonts w:ascii="Times New Roman" w:hAnsi="Times New Roman" w:cs="Times New Roman"/>
          <w:sz w:val="28"/>
          <w:szCs w:val="28"/>
          <w:lang w:val="uk-UA"/>
        </w:rPr>
        <w:t xml:space="preserve">5. </w:t>
      </w:r>
      <w:r w:rsidRPr="009937F7">
        <w:rPr>
          <w:rFonts w:ascii="Times New Roman" w:hAnsi="Times New Roman" w:cs="Times New Roman"/>
          <w:sz w:val="28"/>
          <w:szCs w:val="28"/>
        </w:rPr>
        <w:t>Розв’яжіть кросворд</w:t>
      </w:r>
    </w:p>
    <w:p w:rsidR="008E1FED" w:rsidRPr="008E1FED" w:rsidRDefault="008E1FED" w:rsidP="008E1FED">
      <w:pPr>
        <w:pStyle w:val="Heading3"/>
        <w:spacing w:before="198"/>
        <w:ind w:left="345" w:right="191"/>
        <w:jc w:val="center"/>
      </w:pPr>
      <w:r w:rsidRPr="008E1FED">
        <w:t>ЗАВДАННЯ</w:t>
      </w:r>
      <w:r w:rsidRPr="008E1FED">
        <w:rPr>
          <w:spacing w:val="-1"/>
        </w:rPr>
        <w:t xml:space="preserve"> </w:t>
      </w:r>
      <w:r w:rsidRPr="008E1FED">
        <w:t>1</w:t>
      </w:r>
    </w:p>
    <w:p w:rsidR="008E1FED" w:rsidRPr="009937F7" w:rsidRDefault="008E1FED" w:rsidP="009937F7">
      <w:pPr>
        <w:spacing w:before="249"/>
        <w:ind w:right="2607"/>
        <w:jc w:val="right"/>
        <w:rPr>
          <w:rFonts w:ascii="Times New Roman" w:hAnsi="Times New Roman" w:cs="Times New Roman"/>
          <w:b/>
          <w:sz w:val="28"/>
          <w:szCs w:val="28"/>
        </w:rPr>
      </w:pPr>
      <w:r w:rsidRPr="008E1FED">
        <w:rPr>
          <w:rFonts w:ascii="Times New Roman" w:hAnsi="Times New Roman" w:cs="Times New Roman"/>
          <w:b/>
          <w:sz w:val="28"/>
          <w:szCs w:val="28"/>
        </w:rPr>
        <w:t>Підберіть</w:t>
      </w:r>
      <w:r w:rsidRPr="008E1FED">
        <w:rPr>
          <w:rFonts w:ascii="Times New Roman" w:hAnsi="Times New Roman" w:cs="Times New Roman"/>
          <w:b/>
          <w:spacing w:val="-4"/>
          <w:sz w:val="28"/>
          <w:szCs w:val="28"/>
        </w:rPr>
        <w:t xml:space="preserve"> </w:t>
      </w:r>
      <w:r w:rsidRPr="008E1FED">
        <w:rPr>
          <w:rFonts w:ascii="Times New Roman" w:hAnsi="Times New Roman" w:cs="Times New Roman"/>
          <w:b/>
          <w:sz w:val="28"/>
          <w:szCs w:val="28"/>
        </w:rPr>
        <w:t>кожному</w:t>
      </w:r>
      <w:r w:rsidRPr="008E1FED">
        <w:rPr>
          <w:rFonts w:ascii="Times New Roman" w:hAnsi="Times New Roman" w:cs="Times New Roman"/>
          <w:b/>
          <w:spacing w:val="-4"/>
          <w:sz w:val="28"/>
          <w:szCs w:val="28"/>
        </w:rPr>
        <w:t xml:space="preserve"> </w:t>
      </w:r>
      <w:r w:rsidRPr="008E1FED">
        <w:rPr>
          <w:rFonts w:ascii="Times New Roman" w:hAnsi="Times New Roman" w:cs="Times New Roman"/>
          <w:b/>
          <w:sz w:val="28"/>
          <w:szCs w:val="28"/>
        </w:rPr>
        <w:t>терміну</w:t>
      </w:r>
      <w:r w:rsidRPr="008E1FED">
        <w:rPr>
          <w:rFonts w:ascii="Times New Roman" w:hAnsi="Times New Roman" w:cs="Times New Roman"/>
          <w:b/>
          <w:spacing w:val="-3"/>
          <w:sz w:val="28"/>
          <w:szCs w:val="28"/>
        </w:rPr>
        <w:t xml:space="preserve"> </w:t>
      </w:r>
      <w:r w:rsidRPr="008E1FED">
        <w:rPr>
          <w:rFonts w:ascii="Times New Roman" w:hAnsi="Times New Roman" w:cs="Times New Roman"/>
          <w:b/>
          <w:sz w:val="28"/>
          <w:szCs w:val="28"/>
        </w:rPr>
        <w:t>визначення</w:t>
      </w: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58"/>
        <w:gridCol w:w="3916"/>
      </w:tblGrid>
      <w:tr w:rsidR="008E1FED" w:rsidTr="00500F75">
        <w:trPr>
          <w:trHeight w:val="321"/>
        </w:trPr>
        <w:tc>
          <w:tcPr>
            <w:tcW w:w="5658" w:type="dxa"/>
          </w:tcPr>
          <w:p w:rsidR="008E1FED" w:rsidRDefault="008E1FED" w:rsidP="00500F75">
            <w:pPr>
              <w:pStyle w:val="TableParagraph"/>
              <w:spacing w:line="301" w:lineRule="exact"/>
              <w:ind w:left="647"/>
              <w:rPr>
                <w:b/>
                <w:sz w:val="28"/>
              </w:rPr>
            </w:pPr>
            <w:r>
              <w:rPr>
                <w:b/>
                <w:sz w:val="28"/>
              </w:rPr>
              <w:t>Зміст</w:t>
            </w:r>
            <w:r>
              <w:rPr>
                <w:b/>
                <w:spacing w:val="-2"/>
                <w:sz w:val="28"/>
              </w:rPr>
              <w:t xml:space="preserve"> </w:t>
            </w:r>
            <w:r>
              <w:rPr>
                <w:b/>
                <w:sz w:val="28"/>
              </w:rPr>
              <w:t>функції</w:t>
            </w:r>
            <w:r>
              <w:rPr>
                <w:b/>
                <w:spacing w:val="-2"/>
                <w:sz w:val="28"/>
              </w:rPr>
              <w:t xml:space="preserve"> </w:t>
            </w:r>
            <w:r>
              <w:rPr>
                <w:b/>
                <w:sz w:val="28"/>
              </w:rPr>
              <w:t>центрального</w:t>
            </w:r>
            <w:r>
              <w:rPr>
                <w:b/>
                <w:spacing w:val="-2"/>
                <w:sz w:val="28"/>
              </w:rPr>
              <w:t xml:space="preserve"> </w:t>
            </w:r>
            <w:r>
              <w:rPr>
                <w:b/>
                <w:sz w:val="28"/>
              </w:rPr>
              <w:t>банку</w:t>
            </w:r>
          </w:p>
        </w:tc>
        <w:tc>
          <w:tcPr>
            <w:tcW w:w="3916" w:type="dxa"/>
          </w:tcPr>
          <w:p w:rsidR="008E1FED" w:rsidRDefault="008E1FED" w:rsidP="00500F75">
            <w:pPr>
              <w:pStyle w:val="TableParagraph"/>
              <w:spacing w:line="301" w:lineRule="exact"/>
              <w:ind w:left="1053"/>
              <w:rPr>
                <w:b/>
                <w:sz w:val="28"/>
              </w:rPr>
            </w:pPr>
            <w:r>
              <w:rPr>
                <w:b/>
                <w:sz w:val="28"/>
              </w:rPr>
              <w:t>Назва</w:t>
            </w:r>
            <w:r>
              <w:rPr>
                <w:b/>
                <w:spacing w:val="-1"/>
                <w:sz w:val="28"/>
              </w:rPr>
              <w:t xml:space="preserve"> </w:t>
            </w:r>
            <w:r>
              <w:rPr>
                <w:b/>
                <w:sz w:val="28"/>
              </w:rPr>
              <w:t>функції</w:t>
            </w:r>
          </w:p>
        </w:tc>
      </w:tr>
      <w:tr w:rsidR="008E1FED" w:rsidTr="00500F75">
        <w:trPr>
          <w:trHeight w:val="643"/>
        </w:trPr>
        <w:tc>
          <w:tcPr>
            <w:tcW w:w="5658" w:type="dxa"/>
          </w:tcPr>
          <w:p w:rsidR="008E1FED" w:rsidRDefault="008E1FED" w:rsidP="00500F75">
            <w:pPr>
              <w:pStyle w:val="TableParagraph"/>
              <w:spacing w:line="315" w:lineRule="exact"/>
              <w:ind w:left="107"/>
              <w:rPr>
                <w:sz w:val="28"/>
              </w:rPr>
            </w:pPr>
            <w:r>
              <w:rPr>
                <w:sz w:val="28"/>
              </w:rPr>
              <w:t>а)</w:t>
            </w:r>
            <w:r>
              <w:rPr>
                <w:spacing w:val="64"/>
                <w:sz w:val="28"/>
              </w:rPr>
              <w:t xml:space="preserve"> </w:t>
            </w:r>
            <w:r>
              <w:rPr>
                <w:sz w:val="28"/>
              </w:rPr>
              <w:t>Здійснення</w:t>
            </w:r>
            <w:r>
              <w:rPr>
                <w:spacing w:val="14"/>
                <w:sz w:val="28"/>
              </w:rPr>
              <w:t xml:space="preserve"> </w:t>
            </w:r>
            <w:r>
              <w:rPr>
                <w:sz w:val="28"/>
              </w:rPr>
              <w:t>монопольної</w:t>
            </w:r>
            <w:r>
              <w:rPr>
                <w:spacing w:val="15"/>
                <w:sz w:val="28"/>
              </w:rPr>
              <w:t xml:space="preserve"> </w:t>
            </w:r>
            <w:r>
              <w:rPr>
                <w:sz w:val="28"/>
              </w:rPr>
              <w:t>емісії</w:t>
            </w:r>
            <w:r>
              <w:rPr>
                <w:spacing w:val="14"/>
                <w:sz w:val="28"/>
              </w:rPr>
              <w:t xml:space="preserve"> </w:t>
            </w:r>
            <w:r>
              <w:rPr>
                <w:sz w:val="28"/>
              </w:rPr>
              <w:t>готівкових</w:t>
            </w:r>
          </w:p>
          <w:p w:rsidR="008E1FED" w:rsidRDefault="008E1FED" w:rsidP="00500F75">
            <w:pPr>
              <w:pStyle w:val="TableParagraph"/>
              <w:spacing w:line="308" w:lineRule="exact"/>
              <w:ind w:left="467"/>
              <w:rPr>
                <w:sz w:val="28"/>
              </w:rPr>
            </w:pPr>
            <w:r>
              <w:rPr>
                <w:sz w:val="28"/>
              </w:rPr>
              <w:t>грошей</w:t>
            </w:r>
            <w:r>
              <w:rPr>
                <w:spacing w:val="-5"/>
                <w:sz w:val="28"/>
              </w:rPr>
              <w:t xml:space="preserve"> </w:t>
            </w:r>
            <w:r>
              <w:rPr>
                <w:sz w:val="28"/>
              </w:rPr>
              <w:t>і</w:t>
            </w:r>
            <w:r>
              <w:rPr>
                <w:spacing w:val="-1"/>
                <w:sz w:val="28"/>
              </w:rPr>
              <w:t xml:space="preserve"> </w:t>
            </w:r>
            <w:r>
              <w:rPr>
                <w:sz w:val="28"/>
              </w:rPr>
              <w:t>організація</w:t>
            </w:r>
            <w:r>
              <w:rPr>
                <w:spacing w:val="-3"/>
                <w:sz w:val="28"/>
              </w:rPr>
              <w:t xml:space="preserve"> </w:t>
            </w:r>
            <w:r>
              <w:rPr>
                <w:sz w:val="28"/>
              </w:rPr>
              <w:t>їх</w:t>
            </w:r>
            <w:r>
              <w:rPr>
                <w:spacing w:val="-3"/>
                <w:sz w:val="28"/>
              </w:rPr>
              <w:t xml:space="preserve"> </w:t>
            </w:r>
            <w:r>
              <w:rPr>
                <w:sz w:val="28"/>
              </w:rPr>
              <w:t>обігу</w:t>
            </w:r>
          </w:p>
        </w:tc>
        <w:tc>
          <w:tcPr>
            <w:tcW w:w="3916" w:type="dxa"/>
          </w:tcPr>
          <w:p w:rsidR="008E1FED" w:rsidRDefault="008E1FED" w:rsidP="00500F75">
            <w:pPr>
              <w:pStyle w:val="TableParagraph"/>
              <w:tabs>
                <w:tab w:val="left" w:pos="2688"/>
              </w:tabs>
              <w:spacing w:line="315" w:lineRule="exact"/>
              <w:ind w:left="468"/>
              <w:rPr>
                <w:sz w:val="28"/>
              </w:rPr>
            </w:pPr>
            <w:r>
              <w:rPr>
                <w:sz w:val="28"/>
              </w:rPr>
              <w:t>1.</w:t>
            </w:r>
            <w:r>
              <w:rPr>
                <w:spacing w:val="76"/>
                <w:sz w:val="28"/>
              </w:rPr>
              <w:t xml:space="preserve"> </w:t>
            </w:r>
            <w:r>
              <w:rPr>
                <w:sz w:val="28"/>
              </w:rPr>
              <w:t>Провідник</w:t>
            </w:r>
            <w:r>
              <w:rPr>
                <w:sz w:val="28"/>
              </w:rPr>
              <w:tab/>
              <w:t>грошово-</w:t>
            </w:r>
          </w:p>
          <w:p w:rsidR="008E1FED" w:rsidRDefault="008E1FED" w:rsidP="00500F75">
            <w:pPr>
              <w:pStyle w:val="TableParagraph"/>
              <w:spacing w:line="308" w:lineRule="exact"/>
              <w:ind w:left="828"/>
              <w:rPr>
                <w:sz w:val="28"/>
              </w:rPr>
            </w:pPr>
            <w:r>
              <w:rPr>
                <w:sz w:val="28"/>
              </w:rPr>
              <w:t>кредитної</w:t>
            </w:r>
            <w:r>
              <w:rPr>
                <w:spacing w:val="-5"/>
                <w:sz w:val="28"/>
              </w:rPr>
              <w:t xml:space="preserve"> </w:t>
            </w:r>
            <w:r>
              <w:rPr>
                <w:sz w:val="28"/>
              </w:rPr>
              <w:t>політики</w:t>
            </w:r>
          </w:p>
        </w:tc>
      </w:tr>
      <w:tr w:rsidR="008E1FED" w:rsidTr="00500F75">
        <w:trPr>
          <w:trHeight w:val="971"/>
        </w:trPr>
        <w:tc>
          <w:tcPr>
            <w:tcW w:w="5658" w:type="dxa"/>
          </w:tcPr>
          <w:p w:rsidR="008E1FED" w:rsidRDefault="008E1FED" w:rsidP="00500F75">
            <w:pPr>
              <w:pStyle w:val="TableParagraph"/>
              <w:tabs>
                <w:tab w:val="left" w:pos="2273"/>
                <w:tab w:val="left" w:pos="3650"/>
              </w:tabs>
              <w:ind w:left="467" w:right="98" w:hanging="360"/>
              <w:rPr>
                <w:sz w:val="28"/>
              </w:rPr>
            </w:pPr>
            <w:r>
              <w:rPr>
                <w:sz w:val="28"/>
              </w:rPr>
              <w:t>б)</w:t>
            </w:r>
            <w:r>
              <w:rPr>
                <w:spacing w:val="49"/>
                <w:sz w:val="28"/>
              </w:rPr>
              <w:t xml:space="preserve"> </w:t>
            </w:r>
            <w:r>
              <w:rPr>
                <w:sz w:val="28"/>
              </w:rPr>
              <w:t>Організація</w:t>
            </w:r>
            <w:r>
              <w:rPr>
                <w:sz w:val="28"/>
              </w:rPr>
              <w:tab/>
              <w:t>системи</w:t>
            </w:r>
            <w:r>
              <w:rPr>
                <w:sz w:val="28"/>
              </w:rPr>
              <w:tab/>
            </w:r>
            <w:r>
              <w:rPr>
                <w:spacing w:val="-1"/>
                <w:sz w:val="28"/>
              </w:rPr>
              <w:t>рефінансування</w:t>
            </w:r>
            <w:r>
              <w:rPr>
                <w:spacing w:val="-67"/>
                <w:sz w:val="28"/>
              </w:rPr>
              <w:t xml:space="preserve"> </w:t>
            </w:r>
            <w:r>
              <w:rPr>
                <w:sz w:val="28"/>
              </w:rPr>
              <w:t>кредитних організацій шляхом надання</w:t>
            </w:r>
            <w:r>
              <w:rPr>
                <w:spacing w:val="-1"/>
                <w:sz w:val="28"/>
              </w:rPr>
              <w:t xml:space="preserve"> </w:t>
            </w:r>
            <w:r>
              <w:rPr>
                <w:sz w:val="28"/>
              </w:rPr>
              <w:t>їм</w:t>
            </w:r>
          </w:p>
          <w:p w:rsidR="008E1FED" w:rsidRDefault="008E1FED" w:rsidP="00500F75">
            <w:pPr>
              <w:pStyle w:val="TableParagraph"/>
              <w:spacing w:line="312" w:lineRule="exact"/>
              <w:ind w:left="467"/>
              <w:rPr>
                <w:sz w:val="28"/>
              </w:rPr>
            </w:pPr>
            <w:r>
              <w:rPr>
                <w:sz w:val="28"/>
              </w:rPr>
              <w:t>централізованих</w:t>
            </w:r>
            <w:r>
              <w:rPr>
                <w:spacing w:val="-5"/>
                <w:sz w:val="28"/>
              </w:rPr>
              <w:t xml:space="preserve"> </w:t>
            </w:r>
            <w:r>
              <w:rPr>
                <w:sz w:val="28"/>
              </w:rPr>
              <w:t>кредитів</w:t>
            </w:r>
          </w:p>
        </w:tc>
        <w:tc>
          <w:tcPr>
            <w:tcW w:w="3916" w:type="dxa"/>
          </w:tcPr>
          <w:p w:rsidR="008E1FED" w:rsidRDefault="008E1FED" w:rsidP="00500F75">
            <w:pPr>
              <w:pStyle w:val="TableParagraph"/>
              <w:tabs>
                <w:tab w:val="left" w:pos="2552"/>
              </w:tabs>
              <w:ind w:left="828" w:right="96" w:hanging="360"/>
              <w:rPr>
                <w:sz w:val="28"/>
              </w:rPr>
            </w:pPr>
            <w:r>
              <w:rPr>
                <w:sz w:val="28"/>
              </w:rPr>
              <w:t>2.</w:t>
            </w:r>
            <w:r>
              <w:rPr>
                <w:spacing w:val="7"/>
                <w:sz w:val="28"/>
              </w:rPr>
              <w:t xml:space="preserve"> </w:t>
            </w:r>
            <w:r>
              <w:rPr>
                <w:sz w:val="28"/>
              </w:rPr>
              <w:t>Регулювання</w:t>
            </w:r>
            <w:r>
              <w:rPr>
                <w:spacing w:val="26"/>
                <w:sz w:val="28"/>
              </w:rPr>
              <w:t xml:space="preserve"> </w:t>
            </w:r>
            <w:r>
              <w:rPr>
                <w:sz w:val="28"/>
              </w:rPr>
              <w:t>і</w:t>
            </w:r>
            <w:r>
              <w:rPr>
                <w:spacing w:val="27"/>
                <w:sz w:val="28"/>
              </w:rPr>
              <w:t xml:space="preserve"> </w:t>
            </w:r>
            <w:r>
              <w:rPr>
                <w:sz w:val="28"/>
              </w:rPr>
              <w:t>нагляд</w:t>
            </w:r>
            <w:r>
              <w:rPr>
                <w:spacing w:val="28"/>
                <w:sz w:val="28"/>
              </w:rPr>
              <w:t xml:space="preserve"> </w:t>
            </w:r>
            <w:r>
              <w:rPr>
                <w:sz w:val="28"/>
              </w:rPr>
              <w:t>за</w:t>
            </w:r>
            <w:r>
              <w:rPr>
                <w:spacing w:val="-67"/>
                <w:sz w:val="28"/>
              </w:rPr>
              <w:t xml:space="preserve"> </w:t>
            </w:r>
            <w:r>
              <w:rPr>
                <w:sz w:val="28"/>
              </w:rPr>
              <w:t>діяльністю</w:t>
            </w:r>
            <w:r>
              <w:rPr>
                <w:sz w:val="28"/>
              </w:rPr>
              <w:tab/>
            </w:r>
            <w:r>
              <w:rPr>
                <w:spacing w:val="-1"/>
                <w:sz w:val="28"/>
              </w:rPr>
              <w:t>кредитних</w:t>
            </w:r>
          </w:p>
          <w:p w:rsidR="008E1FED" w:rsidRDefault="008E1FED" w:rsidP="00500F75">
            <w:pPr>
              <w:pStyle w:val="TableParagraph"/>
              <w:spacing w:line="312" w:lineRule="exact"/>
              <w:ind w:left="828"/>
              <w:rPr>
                <w:sz w:val="28"/>
              </w:rPr>
            </w:pPr>
            <w:r>
              <w:rPr>
                <w:sz w:val="28"/>
              </w:rPr>
              <w:t>організацій</w:t>
            </w:r>
          </w:p>
        </w:tc>
      </w:tr>
      <w:tr w:rsidR="008E1FED" w:rsidTr="00500F75">
        <w:trPr>
          <w:trHeight w:val="1288"/>
        </w:trPr>
        <w:tc>
          <w:tcPr>
            <w:tcW w:w="5658" w:type="dxa"/>
          </w:tcPr>
          <w:p w:rsidR="008E1FED" w:rsidRDefault="008E1FED" w:rsidP="00500F75">
            <w:pPr>
              <w:pStyle w:val="TableParagraph"/>
              <w:ind w:left="467" w:right="97" w:hanging="360"/>
              <w:jc w:val="both"/>
              <w:rPr>
                <w:sz w:val="28"/>
              </w:rPr>
            </w:pPr>
            <w:r>
              <w:rPr>
                <w:sz w:val="28"/>
              </w:rPr>
              <w:t>в) Встановлення</w:t>
            </w:r>
            <w:r>
              <w:rPr>
                <w:spacing w:val="1"/>
                <w:sz w:val="28"/>
              </w:rPr>
              <w:t xml:space="preserve"> </w:t>
            </w:r>
            <w:r>
              <w:rPr>
                <w:sz w:val="28"/>
              </w:rPr>
              <w:t>правил</w:t>
            </w:r>
            <w:r>
              <w:rPr>
                <w:spacing w:val="1"/>
                <w:sz w:val="28"/>
              </w:rPr>
              <w:t xml:space="preserve"> </w:t>
            </w:r>
            <w:r>
              <w:rPr>
                <w:sz w:val="28"/>
              </w:rPr>
              <w:t>проведення</w:t>
            </w:r>
            <w:r>
              <w:rPr>
                <w:spacing w:val="1"/>
                <w:sz w:val="28"/>
              </w:rPr>
              <w:t xml:space="preserve"> </w:t>
            </w:r>
            <w:r>
              <w:rPr>
                <w:sz w:val="28"/>
              </w:rPr>
              <w:t>банківських</w:t>
            </w:r>
            <w:r>
              <w:rPr>
                <w:spacing w:val="1"/>
                <w:sz w:val="28"/>
              </w:rPr>
              <w:t xml:space="preserve"> </w:t>
            </w:r>
            <w:r>
              <w:rPr>
                <w:sz w:val="28"/>
              </w:rPr>
              <w:t>операцій,</w:t>
            </w:r>
            <w:r>
              <w:rPr>
                <w:spacing w:val="1"/>
                <w:sz w:val="28"/>
              </w:rPr>
              <w:t xml:space="preserve"> </w:t>
            </w:r>
            <w:r>
              <w:rPr>
                <w:sz w:val="28"/>
              </w:rPr>
              <w:t>реєстрація</w:t>
            </w:r>
            <w:r>
              <w:rPr>
                <w:spacing w:val="1"/>
                <w:sz w:val="28"/>
              </w:rPr>
              <w:t xml:space="preserve"> </w:t>
            </w:r>
            <w:r>
              <w:rPr>
                <w:sz w:val="28"/>
              </w:rPr>
              <w:t>кредитних</w:t>
            </w:r>
            <w:r>
              <w:rPr>
                <w:spacing w:val="10"/>
                <w:sz w:val="28"/>
              </w:rPr>
              <w:t xml:space="preserve"> </w:t>
            </w:r>
            <w:r>
              <w:rPr>
                <w:sz w:val="28"/>
              </w:rPr>
              <w:t>організацій,</w:t>
            </w:r>
            <w:r>
              <w:rPr>
                <w:spacing w:val="11"/>
                <w:sz w:val="28"/>
              </w:rPr>
              <w:t xml:space="preserve"> </w:t>
            </w:r>
            <w:r>
              <w:rPr>
                <w:sz w:val="28"/>
              </w:rPr>
              <w:t>видача</w:t>
            </w:r>
            <w:r>
              <w:rPr>
                <w:spacing w:val="11"/>
                <w:sz w:val="28"/>
              </w:rPr>
              <w:t xml:space="preserve"> </w:t>
            </w:r>
            <w:r>
              <w:rPr>
                <w:sz w:val="28"/>
              </w:rPr>
              <w:t>їм</w:t>
            </w:r>
            <w:r>
              <w:rPr>
                <w:spacing w:val="12"/>
                <w:sz w:val="28"/>
              </w:rPr>
              <w:t xml:space="preserve"> </w:t>
            </w:r>
            <w:r>
              <w:rPr>
                <w:sz w:val="28"/>
              </w:rPr>
              <w:t>ліцензій</w:t>
            </w:r>
          </w:p>
          <w:p w:rsidR="008E1FED" w:rsidRDefault="008E1FED" w:rsidP="00500F75">
            <w:pPr>
              <w:pStyle w:val="TableParagraph"/>
              <w:spacing w:line="308" w:lineRule="exact"/>
              <w:ind w:left="467"/>
              <w:jc w:val="both"/>
              <w:rPr>
                <w:sz w:val="28"/>
              </w:rPr>
            </w:pPr>
            <w:r>
              <w:rPr>
                <w:sz w:val="28"/>
              </w:rPr>
              <w:t>на</w:t>
            </w:r>
            <w:r>
              <w:rPr>
                <w:spacing w:val="-4"/>
                <w:sz w:val="28"/>
              </w:rPr>
              <w:t xml:space="preserve"> </w:t>
            </w:r>
            <w:r>
              <w:rPr>
                <w:sz w:val="28"/>
              </w:rPr>
              <w:t>здійснення</w:t>
            </w:r>
            <w:r>
              <w:rPr>
                <w:spacing w:val="-4"/>
                <w:sz w:val="28"/>
              </w:rPr>
              <w:t xml:space="preserve"> </w:t>
            </w:r>
            <w:r>
              <w:rPr>
                <w:sz w:val="28"/>
              </w:rPr>
              <w:t>банківських</w:t>
            </w:r>
            <w:r>
              <w:rPr>
                <w:spacing w:val="-6"/>
                <w:sz w:val="28"/>
              </w:rPr>
              <w:t xml:space="preserve"> </w:t>
            </w:r>
            <w:r>
              <w:rPr>
                <w:sz w:val="28"/>
              </w:rPr>
              <w:t>операцій</w:t>
            </w:r>
          </w:p>
        </w:tc>
        <w:tc>
          <w:tcPr>
            <w:tcW w:w="3916" w:type="dxa"/>
          </w:tcPr>
          <w:p w:rsidR="008E1FED" w:rsidRDefault="008E1FED" w:rsidP="00500F75">
            <w:pPr>
              <w:pStyle w:val="TableParagraph"/>
              <w:spacing w:line="315" w:lineRule="exact"/>
              <w:ind w:left="468"/>
              <w:rPr>
                <w:sz w:val="28"/>
              </w:rPr>
            </w:pPr>
            <w:r>
              <w:rPr>
                <w:sz w:val="28"/>
              </w:rPr>
              <w:t>3.</w:t>
            </w:r>
            <w:r>
              <w:rPr>
                <w:spacing w:val="8"/>
                <w:sz w:val="28"/>
              </w:rPr>
              <w:t xml:space="preserve"> </w:t>
            </w:r>
            <w:r>
              <w:rPr>
                <w:sz w:val="28"/>
              </w:rPr>
              <w:t>Посередник</w:t>
            </w:r>
            <w:r>
              <w:rPr>
                <w:spacing w:val="-1"/>
                <w:sz w:val="28"/>
              </w:rPr>
              <w:t xml:space="preserve"> </w:t>
            </w:r>
            <w:r>
              <w:rPr>
                <w:sz w:val="28"/>
              </w:rPr>
              <w:t>в</w:t>
            </w:r>
            <w:r>
              <w:rPr>
                <w:spacing w:val="-3"/>
                <w:sz w:val="28"/>
              </w:rPr>
              <w:t xml:space="preserve"> </w:t>
            </w:r>
            <w:r>
              <w:rPr>
                <w:sz w:val="28"/>
              </w:rPr>
              <w:t>кредитах</w:t>
            </w:r>
          </w:p>
        </w:tc>
      </w:tr>
      <w:tr w:rsidR="008E1FED" w:rsidTr="00500F75">
        <w:trPr>
          <w:trHeight w:val="1288"/>
        </w:trPr>
        <w:tc>
          <w:tcPr>
            <w:tcW w:w="5658" w:type="dxa"/>
          </w:tcPr>
          <w:p w:rsidR="008E1FED" w:rsidRDefault="008E1FED" w:rsidP="00500F75">
            <w:pPr>
              <w:pStyle w:val="TableParagraph"/>
              <w:ind w:left="467" w:right="100" w:hanging="360"/>
              <w:jc w:val="both"/>
              <w:rPr>
                <w:sz w:val="28"/>
              </w:rPr>
            </w:pPr>
            <w:r>
              <w:rPr>
                <w:sz w:val="28"/>
              </w:rPr>
              <w:t>г)</w:t>
            </w:r>
            <w:r>
              <w:rPr>
                <w:spacing w:val="1"/>
                <w:sz w:val="28"/>
              </w:rPr>
              <w:t xml:space="preserve"> </w:t>
            </w:r>
            <w:r>
              <w:rPr>
                <w:sz w:val="28"/>
              </w:rPr>
              <w:t>Проведення</w:t>
            </w:r>
            <w:r>
              <w:rPr>
                <w:spacing w:val="1"/>
                <w:sz w:val="28"/>
              </w:rPr>
              <w:t xml:space="preserve"> </w:t>
            </w:r>
            <w:r>
              <w:rPr>
                <w:sz w:val="28"/>
              </w:rPr>
              <w:t>операцій</w:t>
            </w:r>
            <w:r>
              <w:rPr>
                <w:spacing w:val="1"/>
                <w:sz w:val="28"/>
              </w:rPr>
              <w:t xml:space="preserve"> </w:t>
            </w:r>
            <w:r>
              <w:rPr>
                <w:sz w:val="28"/>
              </w:rPr>
              <w:t>по</w:t>
            </w:r>
            <w:r>
              <w:rPr>
                <w:spacing w:val="1"/>
                <w:sz w:val="28"/>
              </w:rPr>
              <w:t xml:space="preserve"> </w:t>
            </w:r>
            <w:r>
              <w:rPr>
                <w:sz w:val="28"/>
              </w:rPr>
              <w:t>розміщенню</w:t>
            </w:r>
            <w:r>
              <w:rPr>
                <w:spacing w:val="1"/>
                <w:sz w:val="28"/>
              </w:rPr>
              <w:t xml:space="preserve"> </w:t>
            </w:r>
            <w:r>
              <w:rPr>
                <w:sz w:val="28"/>
              </w:rPr>
              <w:t>і</w:t>
            </w:r>
            <w:r>
              <w:rPr>
                <w:spacing w:val="1"/>
                <w:sz w:val="28"/>
              </w:rPr>
              <w:t xml:space="preserve"> </w:t>
            </w:r>
            <w:r>
              <w:rPr>
                <w:sz w:val="28"/>
              </w:rPr>
              <w:t>погашенню</w:t>
            </w:r>
            <w:r>
              <w:rPr>
                <w:spacing w:val="1"/>
                <w:sz w:val="28"/>
              </w:rPr>
              <w:t xml:space="preserve"> </w:t>
            </w:r>
            <w:r>
              <w:rPr>
                <w:sz w:val="28"/>
              </w:rPr>
              <w:t>державного</w:t>
            </w:r>
            <w:r>
              <w:rPr>
                <w:spacing w:val="1"/>
                <w:sz w:val="28"/>
              </w:rPr>
              <w:t xml:space="preserve"> </w:t>
            </w:r>
            <w:r>
              <w:rPr>
                <w:sz w:val="28"/>
              </w:rPr>
              <w:t>боргу,</w:t>
            </w:r>
            <w:r>
              <w:rPr>
                <w:spacing w:val="1"/>
                <w:sz w:val="28"/>
              </w:rPr>
              <w:t xml:space="preserve"> </w:t>
            </w:r>
            <w:r>
              <w:rPr>
                <w:sz w:val="28"/>
              </w:rPr>
              <w:t>касового</w:t>
            </w:r>
            <w:r>
              <w:rPr>
                <w:spacing w:val="1"/>
                <w:sz w:val="28"/>
              </w:rPr>
              <w:t xml:space="preserve"> </w:t>
            </w:r>
            <w:r>
              <w:rPr>
                <w:sz w:val="28"/>
              </w:rPr>
              <w:t>виконання</w:t>
            </w:r>
            <w:r>
              <w:rPr>
                <w:spacing w:val="5"/>
                <w:sz w:val="28"/>
              </w:rPr>
              <w:t xml:space="preserve"> </w:t>
            </w:r>
            <w:r>
              <w:rPr>
                <w:sz w:val="28"/>
              </w:rPr>
              <w:t>бюджету,</w:t>
            </w:r>
            <w:r>
              <w:rPr>
                <w:spacing w:val="4"/>
                <w:sz w:val="28"/>
              </w:rPr>
              <w:t xml:space="preserve"> </w:t>
            </w:r>
            <w:r>
              <w:rPr>
                <w:sz w:val="28"/>
              </w:rPr>
              <w:t>ведення</w:t>
            </w:r>
            <w:r>
              <w:rPr>
                <w:spacing w:val="3"/>
                <w:sz w:val="28"/>
              </w:rPr>
              <w:t xml:space="preserve"> </w:t>
            </w:r>
            <w:r>
              <w:rPr>
                <w:sz w:val="28"/>
              </w:rPr>
              <w:t>поточних</w:t>
            </w:r>
          </w:p>
          <w:p w:rsidR="008E1FED" w:rsidRDefault="008E1FED" w:rsidP="00500F75">
            <w:pPr>
              <w:pStyle w:val="TableParagraph"/>
              <w:spacing w:line="308" w:lineRule="exact"/>
              <w:ind w:left="467"/>
              <w:jc w:val="both"/>
              <w:rPr>
                <w:sz w:val="28"/>
              </w:rPr>
            </w:pPr>
            <w:r>
              <w:rPr>
                <w:sz w:val="28"/>
              </w:rPr>
              <w:t>рахунків</w:t>
            </w:r>
            <w:r>
              <w:rPr>
                <w:spacing w:val="-5"/>
                <w:sz w:val="28"/>
              </w:rPr>
              <w:t xml:space="preserve"> </w:t>
            </w:r>
            <w:r>
              <w:rPr>
                <w:sz w:val="28"/>
              </w:rPr>
              <w:t>уряду.</w:t>
            </w:r>
          </w:p>
        </w:tc>
        <w:tc>
          <w:tcPr>
            <w:tcW w:w="3916" w:type="dxa"/>
          </w:tcPr>
          <w:p w:rsidR="008E1FED" w:rsidRDefault="008E1FED" w:rsidP="00500F75">
            <w:pPr>
              <w:pStyle w:val="TableParagraph"/>
              <w:spacing w:line="315" w:lineRule="exact"/>
              <w:ind w:left="468"/>
              <w:rPr>
                <w:sz w:val="28"/>
              </w:rPr>
            </w:pPr>
            <w:r>
              <w:rPr>
                <w:sz w:val="28"/>
              </w:rPr>
              <w:t>4.</w:t>
            </w:r>
            <w:r>
              <w:rPr>
                <w:spacing w:val="7"/>
                <w:sz w:val="28"/>
              </w:rPr>
              <w:t xml:space="preserve"> </w:t>
            </w:r>
            <w:r>
              <w:rPr>
                <w:sz w:val="28"/>
              </w:rPr>
              <w:t>Фінансовий</w:t>
            </w:r>
            <w:r>
              <w:rPr>
                <w:spacing w:val="66"/>
                <w:sz w:val="28"/>
              </w:rPr>
              <w:t xml:space="preserve"> </w:t>
            </w:r>
            <w:r>
              <w:rPr>
                <w:sz w:val="28"/>
              </w:rPr>
              <w:t>агент</w:t>
            </w:r>
            <w:r>
              <w:rPr>
                <w:spacing w:val="-2"/>
                <w:sz w:val="28"/>
              </w:rPr>
              <w:t xml:space="preserve"> </w:t>
            </w:r>
            <w:r>
              <w:rPr>
                <w:sz w:val="28"/>
              </w:rPr>
              <w:t>уряду</w:t>
            </w:r>
          </w:p>
        </w:tc>
      </w:tr>
      <w:tr w:rsidR="008E1FED" w:rsidTr="00500F75">
        <w:trPr>
          <w:trHeight w:val="1610"/>
        </w:trPr>
        <w:tc>
          <w:tcPr>
            <w:tcW w:w="5658" w:type="dxa"/>
          </w:tcPr>
          <w:p w:rsidR="008E1FED" w:rsidRDefault="008E1FED" w:rsidP="00500F75">
            <w:pPr>
              <w:pStyle w:val="TableParagraph"/>
              <w:ind w:left="467" w:right="99" w:hanging="360"/>
              <w:jc w:val="both"/>
              <w:rPr>
                <w:sz w:val="28"/>
              </w:rPr>
            </w:pPr>
            <w:r>
              <w:rPr>
                <w:sz w:val="28"/>
              </w:rPr>
              <w:t>д) Здійснення</w:t>
            </w:r>
            <w:r>
              <w:rPr>
                <w:spacing w:val="1"/>
                <w:sz w:val="28"/>
              </w:rPr>
              <w:t xml:space="preserve"> </w:t>
            </w:r>
            <w:r>
              <w:rPr>
                <w:sz w:val="28"/>
              </w:rPr>
              <w:t>впливу</w:t>
            </w:r>
            <w:r>
              <w:rPr>
                <w:spacing w:val="1"/>
                <w:sz w:val="28"/>
              </w:rPr>
              <w:t xml:space="preserve"> </w:t>
            </w:r>
            <w:r>
              <w:rPr>
                <w:sz w:val="28"/>
              </w:rPr>
              <w:t>на</w:t>
            </w:r>
            <w:r>
              <w:rPr>
                <w:spacing w:val="1"/>
                <w:sz w:val="28"/>
              </w:rPr>
              <w:t xml:space="preserve"> </w:t>
            </w:r>
            <w:r>
              <w:rPr>
                <w:sz w:val="28"/>
              </w:rPr>
              <w:t>стан</w:t>
            </w:r>
            <w:r>
              <w:rPr>
                <w:spacing w:val="1"/>
                <w:sz w:val="28"/>
              </w:rPr>
              <w:t xml:space="preserve"> </w:t>
            </w:r>
            <w:r>
              <w:rPr>
                <w:sz w:val="28"/>
              </w:rPr>
              <w:t>сукупного</w:t>
            </w:r>
            <w:r>
              <w:rPr>
                <w:spacing w:val="1"/>
                <w:sz w:val="28"/>
              </w:rPr>
              <w:t xml:space="preserve"> </w:t>
            </w:r>
            <w:r>
              <w:rPr>
                <w:sz w:val="28"/>
              </w:rPr>
              <w:t>грошового</w:t>
            </w:r>
            <w:r>
              <w:rPr>
                <w:spacing w:val="1"/>
                <w:sz w:val="28"/>
              </w:rPr>
              <w:t xml:space="preserve"> </w:t>
            </w:r>
            <w:r>
              <w:rPr>
                <w:sz w:val="28"/>
              </w:rPr>
              <w:t>обороту,</w:t>
            </w:r>
            <w:r>
              <w:rPr>
                <w:spacing w:val="1"/>
                <w:sz w:val="28"/>
              </w:rPr>
              <w:t xml:space="preserve"> </w:t>
            </w:r>
            <w:r>
              <w:rPr>
                <w:sz w:val="28"/>
              </w:rPr>
              <w:t>що</w:t>
            </w:r>
            <w:r>
              <w:rPr>
                <w:spacing w:val="71"/>
                <w:sz w:val="28"/>
              </w:rPr>
              <w:t xml:space="preserve"> </w:t>
            </w:r>
            <w:r>
              <w:rPr>
                <w:sz w:val="28"/>
              </w:rPr>
              <w:t>включає</w:t>
            </w:r>
            <w:r>
              <w:rPr>
                <w:spacing w:val="1"/>
                <w:sz w:val="28"/>
              </w:rPr>
              <w:t xml:space="preserve"> </w:t>
            </w:r>
            <w:r>
              <w:rPr>
                <w:sz w:val="28"/>
              </w:rPr>
              <w:t>готівкову</w:t>
            </w:r>
            <w:r>
              <w:rPr>
                <w:spacing w:val="1"/>
                <w:sz w:val="28"/>
              </w:rPr>
              <w:t xml:space="preserve"> </w:t>
            </w:r>
            <w:r>
              <w:rPr>
                <w:sz w:val="28"/>
              </w:rPr>
              <w:t>грошову</w:t>
            </w:r>
            <w:r>
              <w:rPr>
                <w:spacing w:val="1"/>
                <w:sz w:val="28"/>
              </w:rPr>
              <w:t xml:space="preserve"> </w:t>
            </w:r>
            <w:r>
              <w:rPr>
                <w:sz w:val="28"/>
              </w:rPr>
              <w:t>масу</w:t>
            </w:r>
            <w:r>
              <w:rPr>
                <w:spacing w:val="1"/>
                <w:sz w:val="28"/>
              </w:rPr>
              <w:t xml:space="preserve"> </w:t>
            </w:r>
            <w:r>
              <w:rPr>
                <w:sz w:val="28"/>
              </w:rPr>
              <w:t>в</w:t>
            </w:r>
            <w:r>
              <w:rPr>
                <w:spacing w:val="1"/>
                <w:sz w:val="28"/>
              </w:rPr>
              <w:t xml:space="preserve"> </w:t>
            </w:r>
            <w:r>
              <w:rPr>
                <w:sz w:val="28"/>
              </w:rPr>
              <w:t>обігу</w:t>
            </w:r>
            <w:r>
              <w:rPr>
                <w:spacing w:val="1"/>
                <w:sz w:val="28"/>
              </w:rPr>
              <w:t xml:space="preserve"> </w:t>
            </w:r>
            <w:r>
              <w:rPr>
                <w:sz w:val="28"/>
              </w:rPr>
              <w:t>і</w:t>
            </w:r>
            <w:r>
              <w:rPr>
                <w:spacing w:val="1"/>
                <w:sz w:val="28"/>
              </w:rPr>
              <w:t xml:space="preserve"> </w:t>
            </w:r>
            <w:r>
              <w:rPr>
                <w:sz w:val="28"/>
              </w:rPr>
              <w:t>безготівкові</w:t>
            </w:r>
            <w:r>
              <w:rPr>
                <w:spacing w:val="59"/>
                <w:sz w:val="28"/>
              </w:rPr>
              <w:t xml:space="preserve"> </w:t>
            </w:r>
            <w:r>
              <w:rPr>
                <w:sz w:val="28"/>
              </w:rPr>
              <w:t>гроші,</w:t>
            </w:r>
            <w:r>
              <w:rPr>
                <w:spacing w:val="55"/>
                <w:sz w:val="28"/>
              </w:rPr>
              <w:t xml:space="preserve"> </w:t>
            </w:r>
            <w:r>
              <w:rPr>
                <w:sz w:val="28"/>
              </w:rPr>
              <w:t>що</w:t>
            </w:r>
            <w:r>
              <w:rPr>
                <w:spacing w:val="59"/>
                <w:sz w:val="28"/>
              </w:rPr>
              <w:t xml:space="preserve"> </w:t>
            </w:r>
            <w:r>
              <w:rPr>
                <w:sz w:val="28"/>
              </w:rPr>
              <w:t>знаходяться</w:t>
            </w:r>
            <w:r>
              <w:rPr>
                <w:spacing w:val="56"/>
                <w:sz w:val="28"/>
              </w:rPr>
              <w:t xml:space="preserve"> </w:t>
            </w:r>
            <w:r>
              <w:rPr>
                <w:sz w:val="28"/>
              </w:rPr>
              <w:t>на</w:t>
            </w:r>
          </w:p>
          <w:p w:rsidR="008E1FED" w:rsidRDefault="008E1FED" w:rsidP="00500F75">
            <w:pPr>
              <w:pStyle w:val="TableParagraph"/>
              <w:spacing w:line="308" w:lineRule="exact"/>
              <w:ind w:left="467"/>
              <w:jc w:val="both"/>
              <w:rPr>
                <w:sz w:val="28"/>
              </w:rPr>
            </w:pPr>
            <w:r>
              <w:rPr>
                <w:sz w:val="28"/>
              </w:rPr>
              <w:t>рахунках</w:t>
            </w:r>
            <w:r>
              <w:rPr>
                <w:spacing w:val="-1"/>
                <w:sz w:val="28"/>
              </w:rPr>
              <w:t xml:space="preserve"> </w:t>
            </w:r>
            <w:r>
              <w:rPr>
                <w:sz w:val="28"/>
              </w:rPr>
              <w:t>в</w:t>
            </w:r>
            <w:r>
              <w:rPr>
                <w:spacing w:val="-2"/>
                <w:sz w:val="28"/>
              </w:rPr>
              <w:t xml:space="preserve"> </w:t>
            </w:r>
            <w:r>
              <w:rPr>
                <w:sz w:val="28"/>
              </w:rPr>
              <w:t>банках.</w:t>
            </w:r>
          </w:p>
        </w:tc>
        <w:tc>
          <w:tcPr>
            <w:tcW w:w="3916" w:type="dxa"/>
          </w:tcPr>
          <w:p w:rsidR="008E1FED" w:rsidRDefault="008E1FED" w:rsidP="00500F75">
            <w:pPr>
              <w:pStyle w:val="TableParagraph"/>
              <w:spacing w:line="315" w:lineRule="exact"/>
              <w:ind w:left="468"/>
              <w:rPr>
                <w:sz w:val="28"/>
              </w:rPr>
            </w:pPr>
            <w:r>
              <w:rPr>
                <w:sz w:val="28"/>
              </w:rPr>
              <w:t>5.</w:t>
            </w:r>
            <w:r>
              <w:rPr>
                <w:spacing w:val="7"/>
                <w:sz w:val="28"/>
              </w:rPr>
              <w:t xml:space="preserve"> </w:t>
            </w:r>
            <w:r>
              <w:rPr>
                <w:sz w:val="28"/>
              </w:rPr>
              <w:t>Акумуляція</w:t>
            </w:r>
            <w:r>
              <w:rPr>
                <w:spacing w:val="-1"/>
                <w:sz w:val="28"/>
              </w:rPr>
              <w:t xml:space="preserve"> </w:t>
            </w:r>
            <w:r>
              <w:rPr>
                <w:sz w:val="28"/>
              </w:rPr>
              <w:t>коштів</w:t>
            </w:r>
          </w:p>
        </w:tc>
      </w:tr>
      <w:tr w:rsidR="008E1FED" w:rsidTr="00500F75">
        <w:trPr>
          <w:trHeight w:val="321"/>
        </w:trPr>
        <w:tc>
          <w:tcPr>
            <w:tcW w:w="5658" w:type="dxa"/>
          </w:tcPr>
          <w:p w:rsidR="008E1FED" w:rsidRDefault="008E1FED" w:rsidP="00500F75">
            <w:pPr>
              <w:pStyle w:val="TableParagraph"/>
              <w:rPr>
                <w:sz w:val="24"/>
              </w:rPr>
            </w:pPr>
          </w:p>
        </w:tc>
        <w:tc>
          <w:tcPr>
            <w:tcW w:w="3916" w:type="dxa"/>
          </w:tcPr>
          <w:p w:rsidR="008E1FED" w:rsidRDefault="008E1FED" w:rsidP="00500F75">
            <w:pPr>
              <w:pStyle w:val="TableParagraph"/>
              <w:spacing w:line="301" w:lineRule="exact"/>
              <w:ind w:left="468"/>
              <w:rPr>
                <w:sz w:val="28"/>
              </w:rPr>
            </w:pPr>
            <w:r>
              <w:rPr>
                <w:sz w:val="28"/>
              </w:rPr>
              <w:t>6.</w:t>
            </w:r>
            <w:r>
              <w:rPr>
                <w:spacing w:val="9"/>
                <w:sz w:val="28"/>
              </w:rPr>
              <w:t xml:space="preserve"> </w:t>
            </w:r>
            <w:r>
              <w:rPr>
                <w:sz w:val="28"/>
              </w:rPr>
              <w:t>Банк</w:t>
            </w:r>
            <w:r>
              <w:rPr>
                <w:spacing w:val="-3"/>
                <w:sz w:val="28"/>
              </w:rPr>
              <w:t xml:space="preserve"> </w:t>
            </w:r>
            <w:r>
              <w:rPr>
                <w:sz w:val="28"/>
              </w:rPr>
              <w:t>банків</w:t>
            </w:r>
          </w:p>
        </w:tc>
      </w:tr>
      <w:tr w:rsidR="008E1FED" w:rsidTr="00500F75">
        <w:trPr>
          <w:trHeight w:val="321"/>
        </w:trPr>
        <w:tc>
          <w:tcPr>
            <w:tcW w:w="5658" w:type="dxa"/>
          </w:tcPr>
          <w:p w:rsidR="008E1FED" w:rsidRDefault="008E1FED" w:rsidP="00500F75">
            <w:pPr>
              <w:pStyle w:val="TableParagraph"/>
              <w:rPr>
                <w:sz w:val="24"/>
              </w:rPr>
            </w:pPr>
          </w:p>
        </w:tc>
        <w:tc>
          <w:tcPr>
            <w:tcW w:w="3916" w:type="dxa"/>
          </w:tcPr>
          <w:p w:rsidR="008E1FED" w:rsidRDefault="008E1FED" w:rsidP="00500F75">
            <w:pPr>
              <w:pStyle w:val="TableParagraph"/>
              <w:spacing w:line="301" w:lineRule="exact"/>
              <w:ind w:left="468"/>
              <w:rPr>
                <w:sz w:val="28"/>
              </w:rPr>
            </w:pPr>
            <w:r>
              <w:rPr>
                <w:sz w:val="28"/>
              </w:rPr>
              <w:t>7.</w:t>
            </w:r>
            <w:r>
              <w:rPr>
                <w:spacing w:val="7"/>
                <w:sz w:val="28"/>
              </w:rPr>
              <w:t xml:space="preserve"> </w:t>
            </w:r>
            <w:r>
              <w:rPr>
                <w:sz w:val="28"/>
              </w:rPr>
              <w:t>Емісійний</w:t>
            </w:r>
            <w:r>
              <w:rPr>
                <w:spacing w:val="-2"/>
                <w:sz w:val="28"/>
              </w:rPr>
              <w:t xml:space="preserve"> </w:t>
            </w:r>
            <w:r>
              <w:rPr>
                <w:sz w:val="28"/>
              </w:rPr>
              <w:t>центр</w:t>
            </w:r>
            <w:r>
              <w:rPr>
                <w:spacing w:val="-4"/>
                <w:sz w:val="28"/>
              </w:rPr>
              <w:t xml:space="preserve"> </w:t>
            </w:r>
            <w:r>
              <w:rPr>
                <w:sz w:val="28"/>
              </w:rPr>
              <w:t>країни</w:t>
            </w:r>
          </w:p>
        </w:tc>
      </w:tr>
    </w:tbl>
    <w:p w:rsidR="008E1FED" w:rsidRDefault="008E1FED" w:rsidP="008E1FED">
      <w:pPr>
        <w:pStyle w:val="Heading3"/>
        <w:ind w:left="345" w:right="191"/>
        <w:jc w:val="center"/>
      </w:pPr>
      <w:r>
        <w:t>ЗАВДАННЯ</w:t>
      </w:r>
      <w:r>
        <w:rPr>
          <w:spacing w:val="-1"/>
        </w:rPr>
        <w:t xml:space="preserve"> </w:t>
      </w:r>
      <w:r>
        <w:t>2</w:t>
      </w:r>
    </w:p>
    <w:p w:rsidR="008E1FED" w:rsidRPr="009937F7" w:rsidRDefault="008E1FED" w:rsidP="008E1FED">
      <w:pPr>
        <w:spacing w:before="250"/>
        <w:ind w:right="2645"/>
        <w:jc w:val="right"/>
        <w:rPr>
          <w:rFonts w:ascii="Times New Roman" w:hAnsi="Times New Roman" w:cs="Times New Roman"/>
          <w:sz w:val="28"/>
        </w:rPr>
      </w:pPr>
      <w:r w:rsidRPr="009937F7">
        <w:rPr>
          <w:rFonts w:ascii="Times New Roman" w:hAnsi="Times New Roman" w:cs="Times New Roman"/>
          <w:sz w:val="28"/>
        </w:rPr>
        <w:t>Визначте,</w:t>
      </w:r>
      <w:r w:rsidRPr="009937F7">
        <w:rPr>
          <w:rFonts w:ascii="Times New Roman" w:hAnsi="Times New Roman" w:cs="Times New Roman"/>
          <w:spacing w:val="-3"/>
          <w:sz w:val="28"/>
        </w:rPr>
        <w:t xml:space="preserve"> </w:t>
      </w:r>
      <w:r w:rsidRPr="009937F7">
        <w:rPr>
          <w:rFonts w:ascii="Times New Roman" w:hAnsi="Times New Roman" w:cs="Times New Roman"/>
          <w:sz w:val="28"/>
        </w:rPr>
        <w:t>яке</w:t>
      </w:r>
      <w:r w:rsidRPr="009937F7">
        <w:rPr>
          <w:rFonts w:ascii="Times New Roman" w:hAnsi="Times New Roman" w:cs="Times New Roman"/>
          <w:spacing w:val="-1"/>
          <w:sz w:val="28"/>
        </w:rPr>
        <w:t xml:space="preserve"> </w:t>
      </w:r>
      <w:r w:rsidRPr="009937F7">
        <w:rPr>
          <w:rFonts w:ascii="Times New Roman" w:hAnsi="Times New Roman" w:cs="Times New Roman"/>
          <w:sz w:val="28"/>
        </w:rPr>
        <w:t>з</w:t>
      </w:r>
      <w:r w:rsidRPr="009937F7">
        <w:rPr>
          <w:rFonts w:ascii="Times New Roman" w:hAnsi="Times New Roman" w:cs="Times New Roman"/>
          <w:spacing w:val="-7"/>
          <w:sz w:val="28"/>
        </w:rPr>
        <w:t xml:space="preserve"> </w:t>
      </w:r>
      <w:r w:rsidRPr="009937F7">
        <w:rPr>
          <w:rFonts w:ascii="Times New Roman" w:hAnsi="Times New Roman" w:cs="Times New Roman"/>
          <w:sz w:val="28"/>
        </w:rPr>
        <w:t>тверджень</w:t>
      </w:r>
      <w:r w:rsidRPr="009937F7">
        <w:rPr>
          <w:rFonts w:ascii="Times New Roman" w:hAnsi="Times New Roman" w:cs="Times New Roman"/>
          <w:spacing w:val="-2"/>
          <w:sz w:val="28"/>
        </w:rPr>
        <w:t xml:space="preserve"> </w:t>
      </w:r>
      <w:r w:rsidRPr="009937F7">
        <w:rPr>
          <w:rFonts w:ascii="Times New Roman" w:hAnsi="Times New Roman" w:cs="Times New Roman"/>
          <w:sz w:val="28"/>
        </w:rPr>
        <w:t>правильне,</w:t>
      </w:r>
      <w:r w:rsidRPr="009937F7">
        <w:rPr>
          <w:rFonts w:ascii="Times New Roman" w:hAnsi="Times New Roman" w:cs="Times New Roman"/>
          <w:spacing w:val="-3"/>
          <w:sz w:val="28"/>
        </w:rPr>
        <w:t xml:space="preserve"> </w:t>
      </w:r>
      <w:r w:rsidRPr="009937F7">
        <w:rPr>
          <w:rFonts w:ascii="Times New Roman" w:hAnsi="Times New Roman" w:cs="Times New Roman"/>
          <w:sz w:val="28"/>
        </w:rPr>
        <w:t>а яке</w:t>
      </w:r>
      <w:r w:rsidRPr="009937F7">
        <w:rPr>
          <w:rFonts w:ascii="Times New Roman" w:hAnsi="Times New Roman" w:cs="Times New Roman"/>
          <w:spacing w:val="-1"/>
          <w:sz w:val="28"/>
        </w:rPr>
        <w:t xml:space="preserve"> </w:t>
      </w:r>
      <w:r w:rsidRPr="009937F7">
        <w:rPr>
          <w:rFonts w:ascii="Times New Roman" w:hAnsi="Times New Roman" w:cs="Times New Roman"/>
          <w:sz w:val="28"/>
        </w:rPr>
        <w:t>–помилкове.</w:t>
      </w: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91"/>
        <w:gridCol w:w="739"/>
        <w:gridCol w:w="643"/>
      </w:tblGrid>
      <w:tr w:rsidR="008E1FED" w:rsidTr="00500F75">
        <w:trPr>
          <w:trHeight w:val="321"/>
        </w:trPr>
        <w:tc>
          <w:tcPr>
            <w:tcW w:w="8191" w:type="dxa"/>
          </w:tcPr>
          <w:p w:rsidR="008E1FED" w:rsidRDefault="008E1FED" w:rsidP="00500F75">
            <w:pPr>
              <w:pStyle w:val="TableParagraph"/>
              <w:spacing w:line="301" w:lineRule="exact"/>
              <w:ind w:left="3316" w:right="3310"/>
              <w:jc w:val="center"/>
              <w:rPr>
                <w:sz w:val="28"/>
              </w:rPr>
            </w:pPr>
            <w:r>
              <w:rPr>
                <w:sz w:val="28"/>
              </w:rPr>
              <w:t>твердження</w:t>
            </w:r>
          </w:p>
        </w:tc>
        <w:tc>
          <w:tcPr>
            <w:tcW w:w="739" w:type="dxa"/>
          </w:tcPr>
          <w:p w:rsidR="008E1FED" w:rsidRDefault="008E1FED" w:rsidP="00500F75">
            <w:pPr>
              <w:pStyle w:val="TableParagraph"/>
              <w:spacing w:line="301" w:lineRule="exact"/>
              <w:ind w:left="174"/>
              <w:rPr>
                <w:sz w:val="28"/>
              </w:rPr>
            </w:pPr>
            <w:r>
              <w:rPr>
                <w:sz w:val="28"/>
              </w:rPr>
              <w:t>так</w:t>
            </w:r>
          </w:p>
        </w:tc>
        <w:tc>
          <w:tcPr>
            <w:tcW w:w="643" w:type="dxa"/>
          </w:tcPr>
          <w:p w:rsidR="008E1FED" w:rsidRDefault="008E1FED" w:rsidP="00500F75">
            <w:pPr>
              <w:pStyle w:val="TableParagraph"/>
              <w:spacing w:line="301" w:lineRule="exact"/>
              <w:ind w:left="206"/>
              <w:rPr>
                <w:sz w:val="28"/>
              </w:rPr>
            </w:pPr>
            <w:r>
              <w:rPr>
                <w:sz w:val="28"/>
              </w:rPr>
              <w:t>ні</w:t>
            </w:r>
          </w:p>
        </w:tc>
      </w:tr>
      <w:tr w:rsidR="008E1FED" w:rsidTr="00500F75">
        <w:trPr>
          <w:trHeight w:val="966"/>
        </w:trPr>
        <w:tc>
          <w:tcPr>
            <w:tcW w:w="8191" w:type="dxa"/>
          </w:tcPr>
          <w:p w:rsidR="008E1FED" w:rsidRDefault="008E1FED" w:rsidP="00500F75">
            <w:pPr>
              <w:pStyle w:val="TableParagraph"/>
              <w:ind w:left="107"/>
              <w:rPr>
                <w:sz w:val="28"/>
              </w:rPr>
            </w:pPr>
            <w:r>
              <w:rPr>
                <w:sz w:val="28"/>
              </w:rPr>
              <w:t>1.</w:t>
            </w:r>
            <w:r>
              <w:rPr>
                <w:spacing w:val="40"/>
                <w:sz w:val="28"/>
              </w:rPr>
              <w:t xml:space="preserve"> </w:t>
            </w:r>
            <w:r>
              <w:rPr>
                <w:sz w:val="28"/>
              </w:rPr>
              <w:t>Як</w:t>
            </w:r>
            <w:r>
              <w:rPr>
                <w:spacing w:val="41"/>
                <w:sz w:val="28"/>
              </w:rPr>
              <w:t xml:space="preserve"> </w:t>
            </w:r>
            <w:r>
              <w:rPr>
                <w:sz w:val="28"/>
              </w:rPr>
              <w:t>правило,</w:t>
            </w:r>
            <w:r>
              <w:rPr>
                <w:spacing w:val="41"/>
                <w:sz w:val="28"/>
              </w:rPr>
              <w:t xml:space="preserve"> </w:t>
            </w:r>
            <w:r>
              <w:rPr>
                <w:sz w:val="28"/>
              </w:rPr>
              <w:t>центральні</w:t>
            </w:r>
            <w:r>
              <w:rPr>
                <w:spacing w:val="42"/>
                <w:sz w:val="28"/>
              </w:rPr>
              <w:t xml:space="preserve"> </w:t>
            </w:r>
            <w:r>
              <w:rPr>
                <w:sz w:val="28"/>
              </w:rPr>
              <w:t>банки</w:t>
            </w:r>
            <w:r>
              <w:rPr>
                <w:spacing w:val="42"/>
                <w:sz w:val="28"/>
              </w:rPr>
              <w:t xml:space="preserve"> </w:t>
            </w:r>
            <w:r>
              <w:rPr>
                <w:sz w:val="28"/>
              </w:rPr>
              <w:t>у</w:t>
            </w:r>
            <w:r>
              <w:rPr>
                <w:spacing w:val="36"/>
                <w:sz w:val="28"/>
              </w:rPr>
              <w:t xml:space="preserve"> </w:t>
            </w:r>
            <w:r>
              <w:rPr>
                <w:sz w:val="28"/>
              </w:rPr>
              <w:t>розвинутих</w:t>
            </w:r>
            <w:r>
              <w:rPr>
                <w:spacing w:val="43"/>
                <w:sz w:val="28"/>
              </w:rPr>
              <w:t xml:space="preserve"> </w:t>
            </w:r>
            <w:r>
              <w:rPr>
                <w:sz w:val="28"/>
              </w:rPr>
              <w:t>країнах</w:t>
            </w:r>
            <w:r>
              <w:rPr>
                <w:spacing w:val="42"/>
                <w:sz w:val="28"/>
              </w:rPr>
              <w:t xml:space="preserve"> </w:t>
            </w:r>
            <w:r>
              <w:rPr>
                <w:sz w:val="28"/>
              </w:rPr>
              <w:t>залежать</w:t>
            </w:r>
            <w:r>
              <w:rPr>
                <w:spacing w:val="-67"/>
                <w:sz w:val="28"/>
              </w:rPr>
              <w:t xml:space="preserve"> </w:t>
            </w:r>
            <w:r>
              <w:rPr>
                <w:sz w:val="28"/>
              </w:rPr>
              <w:t>лише</w:t>
            </w:r>
            <w:r>
              <w:rPr>
                <w:spacing w:val="17"/>
                <w:sz w:val="28"/>
              </w:rPr>
              <w:t xml:space="preserve"> </w:t>
            </w:r>
            <w:r>
              <w:rPr>
                <w:sz w:val="28"/>
              </w:rPr>
              <w:t>від</w:t>
            </w:r>
            <w:r>
              <w:rPr>
                <w:spacing w:val="18"/>
                <w:sz w:val="28"/>
              </w:rPr>
              <w:t xml:space="preserve"> </w:t>
            </w:r>
            <w:r>
              <w:rPr>
                <w:sz w:val="28"/>
              </w:rPr>
              <w:t>органів</w:t>
            </w:r>
            <w:r>
              <w:rPr>
                <w:spacing w:val="16"/>
                <w:sz w:val="28"/>
              </w:rPr>
              <w:t xml:space="preserve"> </w:t>
            </w:r>
            <w:r>
              <w:rPr>
                <w:sz w:val="28"/>
              </w:rPr>
              <w:t>державної</w:t>
            </w:r>
            <w:r>
              <w:rPr>
                <w:spacing w:val="18"/>
                <w:sz w:val="28"/>
              </w:rPr>
              <w:t xml:space="preserve"> </w:t>
            </w:r>
            <w:r>
              <w:rPr>
                <w:sz w:val="28"/>
              </w:rPr>
              <w:t>влади</w:t>
            </w:r>
            <w:r>
              <w:rPr>
                <w:spacing w:val="18"/>
                <w:sz w:val="28"/>
              </w:rPr>
              <w:t xml:space="preserve"> </w:t>
            </w:r>
            <w:r>
              <w:rPr>
                <w:sz w:val="28"/>
              </w:rPr>
              <w:t>при</w:t>
            </w:r>
            <w:r>
              <w:rPr>
                <w:spacing w:val="18"/>
                <w:sz w:val="28"/>
              </w:rPr>
              <w:t xml:space="preserve"> </w:t>
            </w:r>
            <w:r>
              <w:rPr>
                <w:sz w:val="28"/>
              </w:rPr>
              <w:t>встановленні</w:t>
            </w:r>
            <w:r>
              <w:rPr>
                <w:spacing w:val="18"/>
                <w:sz w:val="28"/>
              </w:rPr>
              <w:t xml:space="preserve"> </w:t>
            </w:r>
            <w:r>
              <w:rPr>
                <w:sz w:val="28"/>
              </w:rPr>
              <w:t>цільових</w:t>
            </w:r>
          </w:p>
          <w:p w:rsidR="008E1FED" w:rsidRDefault="008E1FED" w:rsidP="00500F75">
            <w:pPr>
              <w:pStyle w:val="TableParagraph"/>
              <w:spacing w:line="308" w:lineRule="exact"/>
              <w:ind w:left="107"/>
              <w:rPr>
                <w:sz w:val="28"/>
              </w:rPr>
            </w:pPr>
            <w:r>
              <w:rPr>
                <w:sz w:val="28"/>
              </w:rPr>
              <w:t>орієнтирів</w:t>
            </w:r>
            <w:r>
              <w:rPr>
                <w:spacing w:val="-7"/>
                <w:sz w:val="28"/>
              </w:rPr>
              <w:t xml:space="preserve"> </w:t>
            </w:r>
            <w:r>
              <w:rPr>
                <w:sz w:val="28"/>
              </w:rPr>
              <w:t>грошово-кредитної</w:t>
            </w:r>
            <w:r>
              <w:rPr>
                <w:spacing w:val="-7"/>
                <w:sz w:val="28"/>
              </w:rPr>
              <w:t xml:space="preserve"> </w:t>
            </w:r>
            <w:r>
              <w:rPr>
                <w:sz w:val="28"/>
              </w:rPr>
              <w:t>політики.</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642"/>
        </w:trPr>
        <w:tc>
          <w:tcPr>
            <w:tcW w:w="8191" w:type="dxa"/>
          </w:tcPr>
          <w:p w:rsidR="008E1FED" w:rsidRDefault="008E1FED" w:rsidP="00500F75">
            <w:pPr>
              <w:pStyle w:val="TableParagraph"/>
              <w:tabs>
                <w:tab w:val="left" w:pos="800"/>
                <w:tab w:val="left" w:pos="3036"/>
                <w:tab w:val="left" w:pos="4681"/>
                <w:tab w:val="left" w:pos="6783"/>
                <w:tab w:val="left" w:pos="7954"/>
              </w:tabs>
              <w:spacing w:line="315" w:lineRule="exact"/>
              <w:ind w:left="107"/>
              <w:rPr>
                <w:sz w:val="28"/>
              </w:rPr>
            </w:pPr>
            <w:r>
              <w:rPr>
                <w:sz w:val="28"/>
              </w:rPr>
              <w:t>2.</w:t>
            </w:r>
            <w:r>
              <w:rPr>
                <w:sz w:val="28"/>
              </w:rPr>
              <w:tab/>
              <w:t>Визначальною</w:t>
            </w:r>
            <w:r>
              <w:rPr>
                <w:sz w:val="28"/>
              </w:rPr>
              <w:tab/>
              <w:t>функцією</w:t>
            </w:r>
            <w:r>
              <w:rPr>
                <w:sz w:val="28"/>
              </w:rPr>
              <w:tab/>
              <w:t>центрального</w:t>
            </w:r>
            <w:r>
              <w:rPr>
                <w:sz w:val="28"/>
              </w:rPr>
              <w:tab/>
              <w:t>банку</w:t>
            </w:r>
            <w:r>
              <w:rPr>
                <w:sz w:val="28"/>
              </w:rPr>
              <w:tab/>
              <w:t>є</w:t>
            </w:r>
          </w:p>
          <w:p w:rsidR="008E1FED" w:rsidRDefault="008E1FED" w:rsidP="00500F75">
            <w:pPr>
              <w:pStyle w:val="TableParagraph"/>
              <w:spacing w:line="308" w:lineRule="exact"/>
              <w:ind w:left="107"/>
              <w:rPr>
                <w:sz w:val="28"/>
              </w:rPr>
            </w:pPr>
            <w:r>
              <w:rPr>
                <w:sz w:val="28"/>
              </w:rPr>
              <w:t>трансформаційна</w:t>
            </w:r>
            <w:r>
              <w:rPr>
                <w:spacing w:val="-4"/>
                <w:sz w:val="28"/>
              </w:rPr>
              <w:t xml:space="preserve"> </w:t>
            </w:r>
            <w:r>
              <w:rPr>
                <w:sz w:val="28"/>
              </w:rPr>
              <w:t>функція.</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967"/>
        </w:trPr>
        <w:tc>
          <w:tcPr>
            <w:tcW w:w="8191" w:type="dxa"/>
          </w:tcPr>
          <w:p w:rsidR="008E1FED" w:rsidRDefault="008E1FED" w:rsidP="00500F75">
            <w:pPr>
              <w:pStyle w:val="TableParagraph"/>
              <w:tabs>
                <w:tab w:val="left" w:pos="855"/>
                <w:tab w:val="left" w:pos="2711"/>
                <w:tab w:val="left" w:pos="4037"/>
                <w:tab w:val="left" w:pos="5775"/>
              </w:tabs>
              <w:ind w:left="107" w:right="96"/>
              <w:rPr>
                <w:sz w:val="28"/>
              </w:rPr>
            </w:pPr>
            <w:r>
              <w:rPr>
                <w:sz w:val="28"/>
              </w:rPr>
              <w:t>3.</w:t>
            </w:r>
            <w:r>
              <w:rPr>
                <w:spacing w:val="9"/>
                <w:sz w:val="28"/>
              </w:rPr>
              <w:t xml:space="preserve"> </w:t>
            </w:r>
            <w:r>
              <w:rPr>
                <w:sz w:val="28"/>
              </w:rPr>
              <w:t>Політична</w:t>
            </w:r>
            <w:r>
              <w:rPr>
                <w:spacing w:val="10"/>
                <w:sz w:val="28"/>
              </w:rPr>
              <w:t xml:space="preserve"> </w:t>
            </w:r>
            <w:r>
              <w:rPr>
                <w:sz w:val="28"/>
              </w:rPr>
              <w:t>незалежність</w:t>
            </w:r>
            <w:r>
              <w:rPr>
                <w:spacing w:val="8"/>
                <w:sz w:val="28"/>
              </w:rPr>
              <w:t xml:space="preserve"> </w:t>
            </w:r>
            <w:r>
              <w:rPr>
                <w:sz w:val="28"/>
              </w:rPr>
              <w:t>центрального</w:t>
            </w:r>
            <w:r>
              <w:rPr>
                <w:spacing w:val="10"/>
                <w:sz w:val="28"/>
              </w:rPr>
              <w:t xml:space="preserve"> </w:t>
            </w:r>
            <w:r>
              <w:rPr>
                <w:sz w:val="28"/>
              </w:rPr>
              <w:t>банку</w:t>
            </w:r>
            <w:r>
              <w:rPr>
                <w:spacing w:val="6"/>
                <w:sz w:val="28"/>
              </w:rPr>
              <w:t xml:space="preserve"> </w:t>
            </w:r>
            <w:r>
              <w:rPr>
                <w:sz w:val="28"/>
              </w:rPr>
              <w:t>проявляється</w:t>
            </w:r>
            <w:r>
              <w:rPr>
                <w:spacing w:val="10"/>
                <w:sz w:val="28"/>
              </w:rPr>
              <w:t xml:space="preserve"> </w:t>
            </w:r>
            <w:r>
              <w:rPr>
                <w:sz w:val="28"/>
              </w:rPr>
              <w:t>в</w:t>
            </w:r>
            <w:r>
              <w:rPr>
                <w:spacing w:val="-67"/>
                <w:sz w:val="28"/>
              </w:rPr>
              <w:t xml:space="preserve"> </w:t>
            </w:r>
            <w:r>
              <w:rPr>
                <w:sz w:val="28"/>
              </w:rPr>
              <w:t>його</w:t>
            </w:r>
            <w:r>
              <w:rPr>
                <w:sz w:val="28"/>
              </w:rPr>
              <w:tab/>
              <w:t>самостійності</w:t>
            </w:r>
            <w:r>
              <w:rPr>
                <w:sz w:val="28"/>
              </w:rPr>
              <w:tab/>
              <w:t>у</w:t>
            </w:r>
            <w:r>
              <w:rPr>
                <w:spacing w:val="126"/>
                <w:sz w:val="28"/>
              </w:rPr>
              <w:t xml:space="preserve"> </w:t>
            </w:r>
            <w:r>
              <w:rPr>
                <w:sz w:val="28"/>
              </w:rPr>
              <w:t>виборі</w:t>
            </w:r>
            <w:r>
              <w:rPr>
                <w:sz w:val="28"/>
              </w:rPr>
              <w:tab/>
              <w:t>інструментів</w:t>
            </w:r>
            <w:r>
              <w:rPr>
                <w:sz w:val="28"/>
              </w:rPr>
              <w:tab/>
              <w:t>грошово-кредитної</w:t>
            </w:r>
          </w:p>
          <w:p w:rsidR="008E1FED" w:rsidRDefault="008E1FED" w:rsidP="00500F75">
            <w:pPr>
              <w:pStyle w:val="TableParagraph"/>
              <w:spacing w:line="308" w:lineRule="exact"/>
              <w:ind w:left="107"/>
              <w:rPr>
                <w:sz w:val="28"/>
              </w:rPr>
            </w:pPr>
            <w:r>
              <w:rPr>
                <w:sz w:val="28"/>
              </w:rPr>
              <w:t>політики.</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642"/>
        </w:trPr>
        <w:tc>
          <w:tcPr>
            <w:tcW w:w="8191" w:type="dxa"/>
          </w:tcPr>
          <w:p w:rsidR="008E1FED" w:rsidRDefault="008E1FED" w:rsidP="00500F75">
            <w:pPr>
              <w:pStyle w:val="TableParagraph"/>
              <w:tabs>
                <w:tab w:val="left" w:pos="531"/>
                <w:tab w:val="left" w:pos="1563"/>
                <w:tab w:val="left" w:pos="1855"/>
                <w:tab w:val="left" w:pos="3257"/>
                <w:tab w:val="left" w:pos="4701"/>
                <w:tab w:val="left" w:pos="5476"/>
                <w:tab w:val="left" w:pos="6850"/>
              </w:tabs>
              <w:spacing w:line="315" w:lineRule="exact"/>
              <w:ind w:left="107"/>
              <w:rPr>
                <w:sz w:val="28"/>
              </w:rPr>
            </w:pPr>
            <w:r>
              <w:rPr>
                <w:sz w:val="28"/>
              </w:rPr>
              <w:t>4.</w:t>
            </w:r>
            <w:r>
              <w:rPr>
                <w:sz w:val="28"/>
              </w:rPr>
              <w:tab/>
              <w:t>Статус</w:t>
            </w:r>
            <w:r>
              <w:rPr>
                <w:sz w:val="28"/>
              </w:rPr>
              <w:tab/>
              <w:t>і</w:t>
            </w:r>
            <w:r>
              <w:rPr>
                <w:sz w:val="28"/>
              </w:rPr>
              <w:tab/>
              <w:t>принципи</w:t>
            </w:r>
            <w:r>
              <w:rPr>
                <w:sz w:val="28"/>
              </w:rPr>
              <w:tab/>
              <w:t>діяльності</w:t>
            </w:r>
            <w:r>
              <w:rPr>
                <w:sz w:val="28"/>
              </w:rPr>
              <w:tab/>
              <w:t>НБУ</w:t>
            </w:r>
            <w:r>
              <w:rPr>
                <w:sz w:val="28"/>
              </w:rPr>
              <w:tab/>
              <w:t>визначені</w:t>
            </w:r>
            <w:r>
              <w:rPr>
                <w:sz w:val="28"/>
              </w:rPr>
              <w:tab/>
              <w:t>Основним</w:t>
            </w:r>
          </w:p>
          <w:p w:rsidR="008E1FED" w:rsidRDefault="008E1FED" w:rsidP="00500F75">
            <w:pPr>
              <w:pStyle w:val="TableParagraph"/>
              <w:spacing w:line="308" w:lineRule="exact"/>
              <w:ind w:left="107"/>
              <w:rPr>
                <w:sz w:val="28"/>
              </w:rPr>
            </w:pPr>
            <w:r>
              <w:rPr>
                <w:sz w:val="28"/>
              </w:rPr>
              <w:t>законом</w:t>
            </w:r>
            <w:r>
              <w:rPr>
                <w:spacing w:val="-5"/>
                <w:sz w:val="28"/>
              </w:rPr>
              <w:t xml:space="preserve"> </w:t>
            </w:r>
            <w:r>
              <w:rPr>
                <w:sz w:val="28"/>
              </w:rPr>
              <w:t>держави</w:t>
            </w:r>
            <w:r>
              <w:rPr>
                <w:spacing w:val="-1"/>
                <w:sz w:val="28"/>
              </w:rPr>
              <w:t xml:space="preserve"> </w:t>
            </w:r>
            <w:r>
              <w:rPr>
                <w:sz w:val="28"/>
              </w:rPr>
              <w:t>–</w:t>
            </w:r>
            <w:r>
              <w:rPr>
                <w:spacing w:val="-3"/>
                <w:sz w:val="28"/>
              </w:rPr>
              <w:t xml:space="preserve"> </w:t>
            </w:r>
            <w:r>
              <w:rPr>
                <w:sz w:val="28"/>
              </w:rPr>
              <w:t>Конституцією</w:t>
            </w:r>
            <w:r>
              <w:rPr>
                <w:spacing w:val="-4"/>
                <w:sz w:val="28"/>
              </w:rPr>
              <w:t xml:space="preserve"> </w:t>
            </w:r>
            <w:r>
              <w:rPr>
                <w:sz w:val="28"/>
              </w:rPr>
              <w:t>України.</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bl>
    <w:p w:rsidR="008E1FED" w:rsidRDefault="008E1FED" w:rsidP="008E1FED">
      <w:pPr>
        <w:rPr>
          <w:sz w:val="28"/>
        </w:rPr>
        <w:sectPr w:rsidR="008E1FED">
          <w:pgSz w:w="11910" w:h="16840"/>
          <w:pgMar w:top="1140" w:right="400" w:bottom="280" w:left="1100" w:header="720" w:footer="720" w:gutter="0"/>
          <w:cols w:space="720"/>
        </w:sectPr>
      </w:pP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91"/>
        <w:gridCol w:w="739"/>
        <w:gridCol w:w="643"/>
      </w:tblGrid>
      <w:tr w:rsidR="008E1FED" w:rsidTr="00500F75">
        <w:trPr>
          <w:trHeight w:val="964"/>
        </w:trPr>
        <w:tc>
          <w:tcPr>
            <w:tcW w:w="8191" w:type="dxa"/>
          </w:tcPr>
          <w:p w:rsidR="008E1FED" w:rsidRDefault="008E1FED" w:rsidP="00500F75">
            <w:pPr>
              <w:pStyle w:val="TableParagraph"/>
              <w:tabs>
                <w:tab w:val="left" w:pos="563"/>
                <w:tab w:val="left" w:pos="1795"/>
                <w:tab w:val="left" w:pos="3557"/>
                <w:tab w:val="left" w:pos="5425"/>
                <w:tab w:val="left" w:pos="6363"/>
                <w:tab w:val="left" w:pos="6750"/>
              </w:tabs>
              <w:ind w:left="107" w:right="96"/>
              <w:rPr>
                <w:sz w:val="28"/>
              </w:rPr>
            </w:pPr>
            <w:r>
              <w:rPr>
                <w:sz w:val="28"/>
              </w:rPr>
              <w:lastRenderedPageBreak/>
              <w:t>5.</w:t>
            </w:r>
            <w:r>
              <w:rPr>
                <w:sz w:val="28"/>
              </w:rPr>
              <w:tab/>
              <w:t>Головне</w:t>
            </w:r>
            <w:r>
              <w:rPr>
                <w:sz w:val="28"/>
              </w:rPr>
              <w:tab/>
              <w:t>призначення</w:t>
            </w:r>
            <w:r>
              <w:rPr>
                <w:sz w:val="28"/>
              </w:rPr>
              <w:tab/>
              <w:t>центрального</w:t>
            </w:r>
            <w:r>
              <w:rPr>
                <w:sz w:val="28"/>
              </w:rPr>
              <w:tab/>
              <w:t>банку</w:t>
            </w:r>
            <w:r>
              <w:rPr>
                <w:sz w:val="28"/>
              </w:rPr>
              <w:tab/>
              <w:t>–</w:t>
            </w:r>
            <w:r>
              <w:rPr>
                <w:sz w:val="28"/>
              </w:rPr>
              <w:tab/>
            </w:r>
            <w:r>
              <w:rPr>
                <w:spacing w:val="-1"/>
                <w:sz w:val="28"/>
              </w:rPr>
              <w:t>управління</w:t>
            </w:r>
            <w:r>
              <w:rPr>
                <w:spacing w:val="-67"/>
                <w:sz w:val="28"/>
              </w:rPr>
              <w:t xml:space="preserve"> </w:t>
            </w:r>
            <w:r>
              <w:rPr>
                <w:sz w:val="28"/>
              </w:rPr>
              <w:t>попитом</w:t>
            </w:r>
            <w:r>
              <w:rPr>
                <w:spacing w:val="41"/>
                <w:sz w:val="28"/>
              </w:rPr>
              <w:t xml:space="preserve"> </w:t>
            </w:r>
            <w:r>
              <w:rPr>
                <w:sz w:val="28"/>
              </w:rPr>
              <w:t>на</w:t>
            </w:r>
            <w:r>
              <w:rPr>
                <w:spacing w:val="41"/>
                <w:sz w:val="28"/>
              </w:rPr>
              <w:t xml:space="preserve"> </w:t>
            </w:r>
            <w:r>
              <w:rPr>
                <w:sz w:val="28"/>
              </w:rPr>
              <w:t>гроші</w:t>
            </w:r>
            <w:r>
              <w:rPr>
                <w:spacing w:val="42"/>
                <w:sz w:val="28"/>
              </w:rPr>
              <w:t xml:space="preserve"> </w:t>
            </w:r>
            <w:r>
              <w:rPr>
                <w:sz w:val="28"/>
              </w:rPr>
              <w:t>і</w:t>
            </w:r>
            <w:r>
              <w:rPr>
                <w:spacing w:val="42"/>
                <w:sz w:val="28"/>
              </w:rPr>
              <w:t xml:space="preserve"> </w:t>
            </w:r>
            <w:r>
              <w:rPr>
                <w:sz w:val="28"/>
              </w:rPr>
              <w:t>регулювання</w:t>
            </w:r>
            <w:r>
              <w:rPr>
                <w:spacing w:val="41"/>
                <w:sz w:val="28"/>
              </w:rPr>
              <w:t xml:space="preserve"> </w:t>
            </w:r>
            <w:r>
              <w:rPr>
                <w:sz w:val="28"/>
              </w:rPr>
              <w:t>діяльності</w:t>
            </w:r>
            <w:r>
              <w:rPr>
                <w:spacing w:val="42"/>
                <w:sz w:val="28"/>
              </w:rPr>
              <w:t xml:space="preserve"> </w:t>
            </w:r>
            <w:r>
              <w:rPr>
                <w:sz w:val="28"/>
              </w:rPr>
              <w:t>банків</w:t>
            </w:r>
            <w:r>
              <w:rPr>
                <w:spacing w:val="42"/>
                <w:sz w:val="28"/>
              </w:rPr>
              <w:t xml:space="preserve"> </w:t>
            </w:r>
            <w:r>
              <w:rPr>
                <w:sz w:val="28"/>
              </w:rPr>
              <w:t>з</w:t>
            </w:r>
            <w:r>
              <w:rPr>
                <w:spacing w:val="40"/>
                <w:sz w:val="28"/>
              </w:rPr>
              <w:t xml:space="preserve"> </w:t>
            </w:r>
            <w:r>
              <w:rPr>
                <w:sz w:val="28"/>
              </w:rPr>
              <w:t>метою</w:t>
            </w:r>
          </w:p>
          <w:p w:rsidR="008E1FED" w:rsidRDefault="008E1FED" w:rsidP="00500F75">
            <w:pPr>
              <w:pStyle w:val="TableParagraph"/>
              <w:spacing w:line="313" w:lineRule="exact"/>
              <w:ind w:left="107"/>
              <w:rPr>
                <w:sz w:val="28"/>
              </w:rPr>
            </w:pPr>
            <w:r>
              <w:rPr>
                <w:sz w:val="28"/>
              </w:rPr>
              <w:t>забезпечення</w:t>
            </w:r>
            <w:r>
              <w:rPr>
                <w:spacing w:val="-4"/>
                <w:sz w:val="28"/>
              </w:rPr>
              <w:t xml:space="preserve"> </w:t>
            </w:r>
            <w:r>
              <w:rPr>
                <w:sz w:val="28"/>
              </w:rPr>
              <w:t>стабільності</w:t>
            </w:r>
            <w:r>
              <w:rPr>
                <w:spacing w:val="-3"/>
                <w:sz w:val="28"/>
              </w:rPr>
              <w:t xml:space="preserve"> </w:t>
            </w:r>
            <w:r>
              <w:rPr>
                <w:sz w:val="28"/>
              </w:rPr>
              <w:t>національної</w:t>
            </w:r>
            <w:r>
              <w:rPr>
                <w:spacing w:val="-6"/>
                <w:sz w:val="28"/>
              </w:rPr>
              <w:t xml:space="preserve"> </w:t>
            </w:r>
            <w:r>
              <w:rPr>
                <w:sz w:val="28"/>
              </w:rPr>
              <w:t>валюти.</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323"/>
        </w:trPr>
        <w:tc>
          <w:tcPr>
            <w:tcW w:w="8191" w:type="dxa"/>
          </w:tcPr>
          <w:p w:rsidR="008E1FED" w:rsidRDefault="008E1FED" w:rsidP="00500F75">
            <w:pPr>
              <w:pStyle w:val="TableParagraph"/>
              <w:spacing w:line="304" w:lineRule="exact"/>
              <w:ind w:left="107"/>
              <w:rPr>
                <w:sz w:val="28"/>
              </w:rPr>
            </w:pPr>
            <w:r>
              <w:rPr>
                <w:sz w:val="28"/>
              </w:rPr>
              <w:t>6.</w:t>
            </w:r>
            <w:r>
              <w:rPr>
                <w:spacing w:val="-3"/>
                <w:sz w:val="28"/>
              </w:rPr>
              <w:t xml:space="preserve"> </w:t>
            </w:r>
            <w:r>
              <w:rPr>
                <w:sz w:val="28"/>
              </w:rPr>
              <w:t>Попередниками</w:t>
            </w:r>
            <w:r>
              <w:rPr>
                <w:spacing w:val="-5"/>
                <w:sz w:val="28"/>
              </w:rPr>
              <w:t xml:space="preserve"> </w:t>
            </w:r>
            <w:r>
              <w:rPr>
                <w:sz w:val="28"/>
              </w:rPr>
              <w:t>центральних</w:t>
            </w:r>
            <w:r>
              <w:rPr>
                <w:spacing w:val="-1"/>
                <w:sz w:val="28"/>
              </w:rPr>
              <w:t xml:space="preserve"> </w:t>
            </w:r>
            <w:r>
              <w:rPr>
                <w:sz w:val="28"/>
              </w:rPr>
              <w:t>банків</w:t>
            </w:r>
            <w:r>
              <w:rPr>
                <w:spacing w:val="-5"/>
                <w:sz w:val="28"/>
              </w:rPr>
              <w:t xml:space="preserve"> </w:t>
            </w:r>
            <w:r>
              <w:rPr>
                <w:sz w:val="28"/>
              </w:rPr>
              <w:t>були</w:t>
            </w:r>
            <w:r>
              <w:rPr>
                <w:spacing w:val="-2"/>
                <w:sz w:val="28"/>
              </w:rPr>
              <w:t xml:space="preserve"> </w:t>
            </w:r>
            <w:r>
              <w:rPr>
                <w:sz w:val="28"/>
              </w:rPr>
              <w:t>емісійні</w:t>
            </w:r>
            <w:r>
              <w:rPr>
                <w:spacing w:val="-4"/>
                <w:sz w:val="28"/>
              </w:rPr>
              <w:t xml:space="preserve"> </w:t>
            </w:r>
            <w:r>
              <w:rPr>
                <w:sz w:val="28"/>
              </w:rPr>
              <w:t>банки.</w:t>
            </w:r>
          </w:p>
        </w:tc>
        <w:tc>
          <w:tcPr>
            <w:tcW w:w="739" w:type="dxa"/>
          </w:tcPr>
          <w:p w:rsidR="008E1FED" w:rsidRDefault="008E1FED" w:rsidP="00500F75">
            <w:pPr>
              <w:pStyle w:val="TableParagraph"/>
              <w:rPr>
                <w:sz w:val="24"/>
              </w:rPr>
            </w:pPr>
          </w:p>
        </w:tc>
        <w:tc>
          <w:tcPr>
            <w:tcW w:w="643" w:type="dxa"/>
          </w:tcPr>
          <w:p w:rsidR="008E1FED" w:rsidRDefault="008E1FED" w:rsidP="00500F75">
            <w:pPr>
              <w:pStyle w:val="TableParagraph"/>
              <w:rPr>
                <w:sz w:val="24"/>
              </w:rPr>
            </w:pPr>
          </w:p>
        </w:tc>
      </w:tr>
      <w:tr w:rsidR="008E1FED" w:rsidTr="00500F75">
        <w:trPr>
          <w:trHeight w:val="642"/>
        </w:trPr>
        <w:tc>
          <w:tcPr>
            <w:tcW w:w="8191" w:type="dxa"/>
          </w:tcPr>
          <w:p w:rsidR="008E1FED" w:rsidRDefault="008E1FED" w:rsidP="00500F75">
            <w:pPr>
              <w:pStyle w:val="TableParagraph"/>
              <w:spacing w:line="310" w:lineRule="exact"/>
              <w:ind w:left="107"/>
              <w:rPr>
                <w:sz w:val="28"/>
              </w:rPr>
            </w:pPr>
            <w:r>
              <w:rPr>
                <w:sz w:val="28"/>
              </w:rPr>
              <w:t>7.</w:t>
            </w:r>
            <w:r>
              <w:rPr>
                <w:spacing w:val="47"/>
                <w:sz w:val="28"/>
              </w:rPr>
              <w:t xml:space="preserve"> </w:t>
            </w:r>
            <w:r>
              <w:rPr>
                <w:sz w:val="28"/>
              </w:rPr>
              <w:t>Центральний</w:t>
            </w:r>
            <w:r>
              <w:rPr>
                <w:spacing w:val="115"/>
                <w:sz w:val="28"/>
              </w:rPr>
              <w:t xml:space="preserve"> </w:t>
            </w:r>
            <w:r>
              <w:rPr>
                <w:sz w:val="28"/>
              </w:rPr>
              <w:t>банк</w:t>
            </w:r>
            <w:r>
              <w:rPr>
                <w:spacing w:val="117"/>
                <w:sz w:val="28"/>
              </w:rPr>
              <w:t xml:space="preserve"> </w:t>
            </w:r>
            <w:r>
              <w:rPr>
                <w:sz w:val="28"/>
              </w:rPr>
              <w:t>впливає</w:t>
            </w:r>
            <w:r>
              <w:rPr>
                <w:spacing w:val="116"/>
                <w:sz w:val="28"/>
              </w:rPr>
              <w:t xml:space="preserve"> </w:t>
            </w:r>
            <w:r>
              <w:rPr>
                <w:sz w:val="28"/>
              </w:rPr>
              <w:t>на</w:t>
            </w:r>
            <w:r>
              <w:rPr>
                <w:spacing w:val="117"/>
                <w:sz w:val="28"/>
              </w:rPr>
              <w:t xml:space="preserve"> </w:t>
            </w:r>
            <w:r>
              <w:rPr>
                <w:sz w:val="28"/>
              </w:rPr>
              <w:t>ціну</w:t>
            </w:r>
            <w:r>
              <w:rPr>
                <w:spacing w:val="113"/>
                <w:sz w:val="28"/>
              </w:rPr>
              <w:t xml:space="preserve"> </w:t>
            </w:r>
            <w:r>
              <w:rPr>
                <w:sz w:val="28"/>
              </w:rPr>
              <w:t>грошей,</w:t>
            </w:r>
            <w:r>
              <w:rPr>
                <w:spacing w:val="117"/>
                <w:sz w:val="28"/>
              </w:rPr>
              <w:t xml:space="preserve"> </w:t>
            </w:r>
            <w:r>
              <w:rPr>
                <w:sz w:val="28"/>
              </w:rPr>
              <w:t>тобто</w:t>
            </w:r>
            <w:r>
              <w:rPr>
                <w:spacing w:val="115"/>
                <w:sz w:val="28"/>
              </w:rPr>
              <w:t xml:space="preserve"> </w:t>
            </w:r>
            <w:r>
              <w:rPr>
                <w:sz w:val="28"/>
              </w:rPr>
              <w:t>рівень</w:t>
            </w:r>
          </w:p>
          <w:p w:rsidR="008E1FED" w:rsidRDefault="008E1FED" w:rsidP="00500F75">
            <w:pPr>
              <w:pStyle w:val="TableParagraph"/>
              <w:spacing w:line="313" w:lineRule="exact"/>
              <w:ind w:left="107"/>
              <w:rPr>
                <w:sz w:val="28"/>
              </w:rPr>
            </w:pPr>
            <w:r>
              <w:rPr>
                <w:sz w:val="28"/>
              </w:rPr>
              <w:t>процентних</w:t>
            </w:r>
            <w:r>
              <w:rPr>
                <w:spacing w:val="-1"/>
                <w:sz w:val="28"/>
              </w:rPr>
              <w:t xml:space="preserve"> </w:t>
            </w:r>
            <w:r>
              <w:rPr>
                <w:sz w:val="28"/>
              </w:rPr>
              <w:t>ставок.</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645"/>
        </w:trPr>
        <w:tc>
          <w:tcPr>
            <w:tcW w:w="8191" w:type="dxa"/>
          </w:tcPr>
          <w:p w:rsidR="008E1FED" w:rsidRDefault="008E1FED" w:rsidP="00500F75">
            <w:pPr>
              <w:pStyle w:val="TableParagraph"/>
              <w:tabs>
                <w:tab w:val="left" w:pos="680"/>
                <w:tab w:val="left" w:pos="2726"/>
                <w:tab w:val="left" w:pos="3645"/>
                <w:tab w:val="left" w:pos="5079"/>
                <w:tab w:val="left" w:pos="7163"/>
              </w:tabs>
              <w:spacing w:line="310" w:lineRule="exact"/>
              <w:ind w:left="107"/>
              <w:rPr>
                <w:sz w:val="28"/>
              </w:rPr>
            </w:pPr>
            <w:r>
              <w:rPr>
                <w:sz w:val="28"/>
              </w:rPr>
              <w:t>8.</w:t>
            </w:r>
            <w:r>
              <w:rPr>
                <w:sz w:val="28"/>
              </w:rPr>
              <w:tab/>
              <w:t>Національний</w:t>
            </w:r>
            <w:r>
              <w:rPr>
                <w:sz w:val="28"/>
              </w:rPr>
              <w:tab/>
              <w:t>банк</w:t>
            </w:r>
            <w:r>
              <w:rPr>
                <w:sz w:val="28"/>
              </w:rPr>
              <w:tab/>
              <w:t>управляє</w:t>
            </w:r>
            <w:r>
              <w:rPr>
                <w:sz w:val="28"/>
              </w:rPr>
              <w:tab/>
              <w:t>безготівковою</w:t>
            </w:r>
            <w:r>
              <w:rPr>
                <w:sz w:val="28"/>
              </w:rPr>
              <w:tab/>
              <w:t>емісією</w:t>
            </w:r>
          </w:p>
          <w:p w:rsidR="008E1FED" w:rsidRDefault="008E1FED" w:rsidP="00500F75">
            <w:pPr>
              <w:pStyle w:val="TableParagraph"/>
              <w:spacing w:before="2" w:line="313" w:lineRule="exact"/>
              <w:ind w:left="107"/>
              <w:rPr>
                <w:sz w:val="28"/>
              </w:rPr>
            </w:pPr>
            <w:r>
              <w:rPr>
                <w:sz w:val="28"/>
              </w:rPr>
              <w:t>комерційних</w:t>
            </w:r>
            <w:r>
              <w:rPr>
                <w:spacing w:val="-3"/>
                <w:sz w:val="28"/>
              </w:rPr>
              <w:t xml:space="preserve"> </w:t>
            </w:r>
            <w:r>
              <w:rPr>
                <w:sz w:val="28"/>
              </w:rPr>
              <w:t>банків.</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bl>
    <w:p w:rsidR="008E1FED" w:rsidRDefault="008E1FED" w:rsidP="008E1FED">
      <w:pPr>
        <w:pStyle w:val="ae"/>
        <w:rPr>
          <w:b/>
          <w:i/>
          <w:sz w:val="20"/>
        </w:rPr>
      </w:pPr>
    </w:p>
    <w:p w:rsidR="008E1FED" w:rsidRDefault="008E1FED" w:rsidP="008E1FED">
      <w:pPr>
        <w:pStyle w:val="ae"/>
        <w:spacing w:before="1"/>
        <w:rPr>
          <w:b/>
          <w:i/>
          <w:sz w:val="21"/>
        </w:rPr>
      </w:pPr>
    </w:p>
    <w:p w:rsidR="008E1FED" w:rsidRDefault="008E1FED" w:rsidP="008E1FED">
      <w:pPr>
        <w:pStyle w:val="Heading3"/>
        <w:spacing w:before="89"/>
        <w:ind w:left="345" w:right="191"/>
        <w:jc w:val="center"/>
      </w:pPr>
      <w:r>
        <w:t>ЗАВДАННЯ</w:t>
      </w:r>
      <w:r>
        <w:rPr>
          <w:spacing w:val="-1"/>
        </w:rPr>
        <w:t xml:space="preserve"> </w:t>
      </w:r>
      <w:r>
        <w:t>3</w:t>
      </w:r>
    </w:p>
    <w:p w:rsidR="008E1FED" w:rsidRPr="009937F7" w:rsidRDefault="008E1FED" w:rsidP="00651D97">
      <w:pPr>
        <w:pStyle w:val="ab"/>
        <w:widowControl w:val="0"/>
        <w:numPr>
          <w:ilvl w:val="1"/>
          <w:numId w:val="14"/>
        </w:numPr>
        <w:tabs>
          <w:tab w:val="left" w:pos="1322"/>
        </w:tabs>
        <w:autoSpaceDE w:val="0"/>
        <w:autoSpaceDN w:val="0"/>
        <w:spacing w:before="245" w:after="0" w:line="276" w:lineRule="auto"/>
        <w:ind w:right="453"/>
        <w:contextualSpacing w:val="0"/>
        <w:rPr>
          <w:rFonts w:ascii="Times New Roman" w:hAnsi="Times New Roman" w:cs="Times New Roman"/>
          <w:sz w:val="28"/>
          <w:szCs w:val="28"/>
        </w:rPr>
      </w:pPr>
      <w:r w:rsidRPr="009937F7">
        <w:rPr>
          <w:rFonts w:ascii="Times New Roman" w:hAnsi="Times New Roman" w:cs="Times New Roman"/>
          <w:sz w:val="28"/>
          <w:szCs w:val="28"/>
        </w:rPr>
        <w:t>Визначте</w:t>
      </w:r>
      <w:r w:rsidRPr="009937F7">
        <w:rPr>
          <w:rFonts w:ascii="Times New Roman" w:hAnsi="Times New Roman" w:cs="Times New Roman"/>
          <w:spacing w:val="42"/>
          <w:sz w:val="28"/>
          <w:szCs w:val="28"/>
        </w:rPr>
        <w:t xml:space="preserve"> </w:t>
      </w:r>
      <w:r w:rsidRPr="009937F7">
        <w:rPr>
          <w:rFonts w:ascii="Times New Roman" w:hAnsi="Times New Roman" w:cs="Times New Roman"/>
          <w:sz w:val="28"/>
          <w:szCs w:val="28"/>
        </w:rPr>
        <w:t>економічне</w:t>
      </w:r>
      <w:r w:rsidRPr="009937F7">
        <w:rPr>
          <w:rFonts w:ascii="Times New Roman" w:hAnsi="Times New Roman" w:cs="Times New Roman"/>
          <w:spacing w:val="42"/>
          <w:sz w:val="28"/>
          <w:szCs w:val="28"/>
        </w:rPr>
        <w:t xml:space="preserve"> </w:t>
      </w:r>
      <w:r w:rsidRPr="009937F7">
        <w:rPr>
          <w:rFonts w:ascii="Times New Roman" w:hAnsi="Times New Roman" w:cs="Times New Roman"/>
          <w:sz w:val="28"/>
          <w:szCs w:val="28"/>
        </w:rPr>
        <w:t>призначення</w:t>
      </w:r>
      <w:r w:rsidRPr="009937F7">
        <w:rPr>
          <w:rFonts w:ascii="Times New Roman" w:hAnsi="Times New Roman" w:cs="Times New Roman"/>
          <w:spacing w:val="43"/>
          <w:sz w:val="28"/>
          <w:szCs w:val="28"/>
        </w:rPr>
        <w:t xml:space="preserve"> </w:t>
      </w:r>
      <w:r w:rsidRPr="009937F7">
        <w:rPr>
          <w:rFonts w:ascii="Times New Roman" w:hAnsi="Times New Roman" w:cs="Times New Roman"/>
          <w:sz w:val="28"/>
          <w:szCs w:val="28"/>
        </w:rPr>
        <w:t>центрального</w:t>
      </w:r>
      <w:r w:rsidRPr="009937F7">
        <w:rPr>
          <w:rFonts w:ascii="Times New Roman" w:hAnsi="Times New Roman" w:cs="Times New Roman"/>
          <w:spacing w:val="43"/>
          <w:sz w:val="28"/>
          <w:szCs w:val="28"/>
        </w:rPr>
        <w:t xml:space="preserve"> </w:t>
      </w:r>
      <w:r w:rsidRPr="009937F7">
        <w:rPr>
          <w:rFonts w:ascii="Times New Roman" w:hAnsi="Times New Roman" w:cs="Times New Roman"/>
          <w:sz w:val="28"/>
          <w:szCs w:val="28"/>
        </w:rPr>
        <w:t>банку</w:t>
      </w:r>
      <w:r w:rsidRPr="009937F7">
        <w:rPr>
          <w:rFonts w:ascii="Times New Roman" w:hAnsi="Times New Roman" w:cs="Times New Roman"/>
          <w:spacing w:val="41"/>
          <w:sz w:val="28"/>
          <w:szCs w:val="28"/>
        </w:rPr>
        <w:t xml:space="preserve"> </w:t>
      </w:r>
      <w:r w:rsidRPr="009937F7">
        <w:rPr>
          <w:rFonts w:ascii="Times New Roman" w:hAnsi="Times New Roman" w:cs="Times New Roman"/>
          <w:sz w:val="28"/>
          <w:szCs w:val="28"/>
        </w:rPr>
        <w:t>у</w:t>
      </w:r>
      <w:r w:rsidRPr="009937F7">
        <w:rPr>
          <w:rFonts w:ascii="Times New Roman" w:hAnsi="Times New Roman" w:cs="Times New Roman"/>
          <w:spacing w:val="41"/>
          <w:sz w:val="28"/>
          <w:szCs w:val="28"/>
        </w:rPr>
        <w:t xml:space="preserve"> </w:t>
      </w:r>
      <w:r w:rsidRPr="009937F7">
        <w:rPr>
          <w:rFonts w:ascii="Times New Roman" w:hAnsi="Times New Roman" w:cs="Times New Roman"/>
          <w:sz w:val="28"/>
          <w:szCs w:val="28"/>
        </w:rPr>
        <w:t>ринковій</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економіці.</w:t>
      </w:r>
    </w:p>
    <w:p w:rsidR="008E1FED" w:rsidRPr="009937F7" w:rsidRDefault="008E1FED" w:rsidP="00651D97">
      <w:pPr>
        <w:pStyle w:val="ab"/>
        <w:widowControl w:val="0"/>
        <w:numPr>
          <w:ilvl w:val="1"/>
          <w:numId w:val="14"/>
        </w:numPr>
        <w:tabs>
          <w:tab w:val="left" w:pos="1322"/>
        </w:tabs>
        <w:autoSpaceDE w:val="0"/>
        <w:autoSpaceDN w:val="0"/>
        <w:spacing w:before="1" w:after="0" w:line="276" w:lineRule="auto"/>
        <w:ind w:right="449"/>
        <w:contextualSpacing w:val="0"/>
        <w:rPr>
          <w:rFonts w:ascii="Times New Roman" w:hAnsi="Times New Roman" w:cs="Times New Roman"/>
          <w:sz w:val="28"/>
          <w:szCs w:val="28"/>
        </w:rPr>
      </w:pPr>
      <w:r w:rsidRPr="009937F7">
        <w:rPr>
          <w:rFonts w:ascii="Times New Roman" w:hAnsi="Times New Roman" w:cs="Times New Roman"/>
          <w:sz w:val="28"/>
          <w:szCs w:val="28"/>
        </w:rPr>
        <w:t>Наведіть</w:t>
      </w:r>
      <w:r w:rsidRPr="009937F7">
        <w:rPr>
          <w:rFonts w:ascii="Times New Roman" w:hAnsi="Times New Roman" w:cs="Times New Roman"/>
          <w:spacing w:val="39"/>
          <w:sz w:val="28"/>
          <w:szCs w:val="28"/>
        </w:rPr>
        <w:t xml:space="preserve"> </w:t>
      </w:r>
      <w:r w:rsidRPr="009937F7">
        <w:rPr>
          <w:rFonts w:ascii="Times New Roman" w:hAnsi="Times New Roman" w:cs="Times New Roman"/>
          <w:sz w:val="28"/>
          <w:szCs w:val="28"/>
        </w:rPr>
        <w:t>аргументи</w:t>
      </w:r>
      <w:r w:rsidRPr="009937F7">
        <w:rPr>
          <w:rFonts w:ascii="Times New Roman" w:hAnsi="Times New Roman" w:cs="Times New Roman"/>
          <w:spacing w:val="42"/>
          <w:sz w:val="28"/>
          <w:szCs w:val="28"/>
        </w:rPr>
        <w:t xml:space="preserve"> </w:t>
      </w:r>
      <w:r w:rsidRPr="009937F7">
        <w:rPr>
          <w:rFonts w:ascii="Times New Roman" w:hAnsi="Times New Roman" w:cs="Times New Roman"/>
          <w:sz w:val="28"/>
          <w:szCs w:val="28"/>
        </w:rPr>
        <w:t>“за”</w:t>
      </w:r>
      <w:r w:rsidRPr="009937F7">
        <w:rPr>
          <w:rFonts w:ascii="Times New Roman" w:hAnsi="Times New Roman" w:cs="Times New Roman"/>
          <w:spacing w:val="40"/>
          <w:sz w:val="28"/>
          <w:szCs w:val="28"/>
        </w:rPr>
        <w:t xml:space="preserve"> </w:t>
      </w:r>
      <w:r w:rsidRPr="009937F7">
        <w:rPr>
          <w:rFonts w:ascii="Times New Roman" w:hAnsi="Times New Roman" w:cs="Times New Roman"/>
          <w:sz w:val="28"/>
          <w:szCs w:val="28"/>
        </w:rPr>
        <w:t>і</w:t>
      </w:r>
      <w:r w:rsidRPr="009937F7">
        <w:rPr>
          <w:rFonts w:ascii="Times New Roman" w:hAnsi="Times New Roman" w:cs="Times New Roman"/>
          <w:spacing w:val="43"/>
          <w:sz w:val="28"/>
          <w:szCs w:val="28"/>
        </w:rPr>
        <w:t xml:space="preserve"> </w:t>
      </w:r>
      <w:r w:rsidRPr="009937F7">
        <w:rPr>
          <w:rFonts w:ascii="Times New Roman" w:hAnsi="Times New Roman" w:cs="Times New Roman"/>
          <w:sz w:val="28"/>
          <w:szCs w:val="28"/>
        </w:rPr>
        <w:t>“проти”</w:t>
      </w:r>
      <w:r w:rsidRPr="009937F7">
        <w:rPr>
          <w:rFonts w:ascii="Times New Roman" w:hAnsi="Times New Roman" w:cs="Times New Roman"/>
          <w:spacing w:val="41"/>
          <w:sz w:val="28"/>
          <w:szCs w:val="28"/>
        </w:rPr>
        <w:t xml:space="preserve"> </w:t>
      </w:r>
      <w:r w:rsidRPr="009937F7">
        <w:rPr>
          <w:rFonts w:ascii="Times New Roman" w:hAnsi="Times New Roman" w:cs="Times New Roman"/>
          <w:sz w:val="28"/>
          <w:szCs w:val="28"/>
        </w:rPr>
        <w:t>незалежного</w:t>
      </w:r>
      <w:r w:rsidRPr="009937F7">
        <w:rPr>
          <w:rFonts w:ascii="Times New Roman" w:hAnsi="Times New Roman" w:cs="Times New Roman"/>
          <w:spacing w:val="41"/>
          <w:sz w:val="28"/>
          <w:szCs w:val="28"/>
        </w:rPr>
        <w:t xml:space="preserve"> </w:t>
      </w:r>
      <w:r w:rsidRPr="009937F7">
        <w:rPr>
          <w:rFonts w:ascii="Times New Roman" w:hAnsi="Times New Roman" w:cs="Times New Roman"/>
          <w:sz w:val="28"/>
          <w:szCs w:val="28"/>
        </w:rPr>
        <w:t>статусу</w:t>
      </w:r>
      <w:r w:rsidRPr="009937F7">
        <w:rPr>
          <w:rFonts w:ascii="Times New Roman" w:hAnsi="Times New Roman" w:cs="Times New Roman"/>
          <w:spacing w:val="36"/>
          <w:sz w:val="28"/>
          <w:szCs w:val="28"/>
        </w:rPr>
        <w:t xml:space="preserve"> </w:t>
      </w:r>
      <w:r w:rsidRPr="009937F7">
        <w:rPr>
          <w:rFonts w:ascii="Times New Roman" w:hAnsi="Times New Roman" w:cs="Times New Roman"/>
          <w:sz w:val="28"/>
          <w:szCs w:val="28"/>
        </w:rPr>
        <w:t>центрального</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банку.</w:t>
      </w:r>
    </w:p>
    <w:p w:rsidR="008E1FED" w:rsidRPr="009937F7" w:rsidRDefault="008E1FED" w:rsidP="00651D97">
      <w:pPr>
        <w:pStyle w:val="ab"/>
        <w:widowControl w:val="0"/>
        <w:numPr>
          <w:ilvl w:val="1"/>
          <w:numId w:val="14"/>
        </w:numPr>
        <w:tabs>
          <w:tab w:val="left" w:pos="1322"/>
        </w:tabs>
        <w:autoSpaceDE w:val="0"/>
        <w:autoSpaceDN w:val="0"/>
        <w:spacing w:after="0" w:line="321" w:lineRule="exact"/>
        <w:ind w:hanging="361"/>
        <w:contextualSpacing w:val="0"/>
        <w:rPr>
          <w:rFonts w:ascii="Times New Roman" w:hAnsi="Times New Roman" w:cs="Times New Roman"/>
          <w:sz w:val="28"/>
          <w:szCs w:val="28"/>
        </w:rPr>
      </w:pPr>
      <w:r w:rsidRPr="009937F7">
        <w:rPr>
          <w:rFonts w:ascii="Times New Roman" w:hAnsi="Times New Roman" w:cs="Times New Roman"/>
          <w:sz w:val="28"/>
          <w:szCs w:val="28"/>
        </w:rPr>
        <w:t>Які</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операції</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виконує</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як</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банків?</w:t>
      </w:r>
    </w:p>
    <w:p w:rsidR="008E1FED" w:rsidRPr="009937F7" w:rsidRDefault="008E1FED" w:rsidP="00651D97">
      <w:pPr>
        <w:pStyle w:val="ab"/>
        <w:widowControl w:val="0"/>
        <w:numPr>
          <w:ilvl w:val="1"/>
          <w:numId w:val="14"/>
        </w:numPr>
        <w:tabs>
          <w:tab w:val="left" w:pos="1322"/>
        </w:tabs>
        <w:autoSpaceDE w:val="0"/>
        <w:autoSpaceDN w:val="0"/>
        <w:spacing w:before="48" w:after="0" w:line="240" w:lineRule="auto"/>
        <w:ind w:hanging="361"/>
        <w:contextualSpacing w:val="0"/>
        <w:rPr>
          <w:rFonts w:ascii="Times New Roman" w:hAnsi="Times New Roman" w:cs="Times New Roman"/>
          <w:sz w:val="28"/>
          <w:szCs w:val="28"/>
        </w:rPr>
      </w:pPr>
      <w:r w:rsidRPr="009937F7">
        <w:rPr>
          <w:rFonts w:ascii="Times New Roman" w:hAnsi="Times New Roman" w:cs="Times New Roman"/>
          <w:sz w:val="28"/>
          <w:szCs w:val="28"/>
        </w:rPr>
        <w:t>Який</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є</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головною</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ланкою</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дворівневої</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банківської</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системи?</w:t>
      </w:r>
    </w:p>
    <w:p w:rsidR="008E1FED" w:rsidRDefault="008E1FED" w:rsidP="008E1FED">
      <w:pPr>
        <w:pStyle w:val="Heading3"/>
        <w:spacing w:before="55"/>
        <w:ind w:left="345" w:right="191"/>
        <w:jc w:val="center"/>
      </w:pPr>
      <w:r>
        <w:t>ЗАВДАННЯ</w:t>
      </w:r>
      <w:r>
        <w:rPr>
          <w:spacing w:val="-1"/>
        </w:rPr>
        <w:t xml:space="preserve"> </w:t>
      </w:r>
      <w:r>
        <w:t>4</w:t>
      </w:r>
    </w:p>
    <w:p w:rsidR="008E1FED" w:rsidRPr="009937F7" w:rsidRDefault="008E1FED" w:rsidP="00651D97">
      <w:pPr>
        <w:pStyle w:val="ab"/>
        <w:widowControl w:val="0"/>
        <w:numPr>
          <w:ilvl w:val="0"/>
          <w:numId w:val="31"/>
        </w:numPr>
        <w:tabs>
          <w:tab w:val="left" w:pos="883"/>
        </w:tabs>
        <w:autoSpaceDE w:val="0"/>
        <w:autoSpaceDN w:val="0"/>
        <w:spacing w:before="246" w:after="0" w:line="319" w:lineRule="exact"/>
        <w:contextualSpacing w:val="0"/>
        <w:rPr>
          <w:rFonts w:ascii="Times New Roman" w:hAnsi="Times New Roman" w:cs="Times New Roman"/>
          <w:b/>
          <w:sz w:val="28"/>
          <w:szCs w:val="28"/>
        </w:rPr>
      </w:pPr>
      <w:r w:rsidRPr="009937F7">
        <w:rPr>
          <w:rFonts w:ascii="Times New Roman" w:hAnsi="Times New Roman" w:cs="Times New Roman"/>
          <w:b/>
          <w:sz w:val="28"/>
          <w:szCs w:val="28"/>
        </w:rPr>
        <w:t>Принципами</w:t>
      </w:r>
      <w:r w:rsidRPr="009937F7">
        <w:rPr>
          <w:rFonts w:ascii="Times New Roman" w:hAnsi="Times New Roman" w:cs="Times New Roman"/>
          <w:b/>
          <w:spacing w:val="-3"/>
          <w:sz w:val="28"/>
          <w:szCs w:val="28"/>
        </w:rPr>
        <w:t xml:space="preserve"> </w:t>
      </w:r>
      <w:r w:rsidRPr="009937F7">
        <w:rPr>
          <w:rFonts w:ascii="Times New Roman" w:hAnsi="Times New Roman" w:cs="Times New Roman"/>
          <w:b/>
          <w:sz w:val="28"/>
          <w:szCs w:val="28"/>
        </w:rPr>
        <w:t>функціонування</w:t>
      </w:r>
      <w:r w:rsidRPr="009937F7">
        <w:rPr>
          <w:rFonts w:ascii="Times New Roman" w:hAnsi="Times New Roman" w:cs="Times New Roman"/>
          <w:b/>
          <w:spacing w:val="-4"/>
          <w:sz w:val="28"/>
          <w:szCs w:val="28"/>
        </w:rPr>
        <w:t xml:space="preserve"> </w:t>
      </w:r>
      <w:r w:rsidRPr="009937F7">
        <w:rPr>
          <w:rFonts w:ascii="Times New Roman" w:hAnsi="Times New Roman" w:cs="Times New Roman"/>
          <w:b/>
          <w:sz w:val="28"/>
          <w:szCs w:val="28"/>
        </w:rPr>
        <w:t>НБУ</w:t>
      </w:r>
      <w:r w:rsidRPr="009937F7">
        <w:rPr>
          <w:rFonts w:ascii="Times New Roman" w:hAnsi="Times New Roman" w:cs="Times New Roman"/>
          <w:b/>
          <w:spacing w:val="-2"/>
          <w:sz w:val="28"/>
          <w:szCs w:val="28"/>
        </w:rPr>
        <w:t xml:space="preserve"> </w:t>
      </w:r>
      <w:r w:rsidRPr="009937F7">
        <w:rPr>
          <w:rFonts w:ascii="Times New Roman" w:hAnsi="Times New Roman" w:cs="Times New Roman"/>
          <w:b/>
          <w:sz w:val="28"/>
          <w:szCs w:val="28"/>
        </w:rPr>
        <w:t>є:</w:t>
      </w:r>
    </w:p>
    <w:p w:rsidR="008E1FED" w:rsidRPr="009937F7" w:rsidRDefault="008E1FED" w:rsidP="008E1FED">
      <w:pPr>
        <w:pStyle w:val="ae"/>
        <w:spacing w:line="319" w:lineRule="exact"/>
        <w:rPr>
          <w:rFonts w:ascii="Times New Roman" w:hAnsi="Times New Roman" w:cs="Times New Roman"/>
          <w:sz w:val="28"/>
          <w:szCs w:val="28"/>
        </w:rPr>
      </w:pPr>
      <w:r w:rsidRPr="009937F7">
        <w:rPr>
          <w:rFonts w:ascii="Times New Roman" w:hAnsi="Times New Roman" w:cs="Times New Roman"/>
          <w:sz w:val="28"/>
          <w:szCs w:val="28"/>
        </w:rPr>
        <w:t>а)</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підзвітність</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Кабінету</w:t>
      </w:r>
      <w:r w:rsidRPr="009937F7">
        <w:rPr>
          <w:rFonts w:ascii="Times New Roman" w:hAnsi="Times New Roman" w:cs="Times New Roman"/>
          <w:spacing w:val="-7"/>
          <w:sz w:val="28"/>
          <w:szCs w:val="28"/>
        </w:rPr>
        <w:t xml:space="preserve"> </w:t>
      </w:r>
      <w:r w:rsidRPr="009937F7">
        <w:rPr>
          <w:rFonts w:ascii="Times New Roman" w:hAnsi="Times New Roman" w:cs="Times New Roman"/>
          <w:sz w:val="28"/>
          <w:szCs w:val="28"/>
        </w:rPr>
        <w:t>Міністрів;</w:t>
      </w:r>
    </w:p>
    <w:p w:rsidR="008E1FED" w:rsidRPr="009937F7" w:rsidRDefault="008E1FED" w:rsidP="008E1FED">
      <w:pPr>
        <w:pStyle w:val="ae"/>
        <w:spacing w:before="51"/>
        <w:ind w:right="5272"/>
        <w:rPr>
          <w:rFonts w:ascii="Times New Roman" w:hAnsi="Times New Roman" w:cs="Times New Roman"/>
          <w:sz w:val="28"/>
          <w:szCs w:val="28"/>
        </w:rPr>
      </w:pPr>
      <w:r w:rsidRPr="009937F7">
        <w:rPr>
          <w:rFonts w:ascii="Times New Roman" w:hAnsi="Times New Roman" w:cs="Times New Roman"/>
          <w:sz w:val="28"/>
          <w:szCs w:val="28"/>
        </w:rPr>
        <w:t>б) вертикальна структура управління;</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економічна самостійність;</w:t>
      </w:r>
    </w:p>
    <w:p w:rsidR="008E1FED" w:rsidRPr="009937F7" w:rsidRDefault="008E1FED" w:rsidP="008E1FED">
      <w:pPr>
        <w:pStyle w:val="ae"/>
        <w:spacing w:line="278" w:lineRule="auto"/>
        <w:ind w:right="6008"/>
        <w:rPr>
          <w:rFonts w:ascii="Times New Roman" w:hAnsi="Times New Roman" w:cs="Times New Roman"/>
          <w:sz w:val="28"/>
          <w:szCs w:val="28"/>
        </w:rPr>
      </w:pPr>
      <w:r w:rsidRPr="009937F7">
        <w:rPr>
          <w:rFonts w:ascii="Times New Roman" w:hAnsi="Times New Roman" w:cs="Times New Roman"/>
          <w:sz w:val="28"/>
          <w:szCs w:val="28"/>
        </w:rPr>
        <w:t>г) централізація системи банку;</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д)</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єдність</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системи</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банку;</w:t>
      </w:r>
    </w:p>
    <w:p w:rsidR="008E1FED" w:rsidRPr="009937F7" w:rsidRDefault="008E1FED" w:rsidP="008E1FED">
      <w:pPr>
        <w:pStyle w:val="ae"/>
        <w:spacing w:line="317" w:lineRule="exact"/>
        <w:rPr>
          <w:rFonts w:ascii="Times New Roman" w:hAnsi="Times New Roman" w:cs="Times New Roman"/>
          <w:sz w:val="28"/>
          <w:szCs w:val="28"/>
        </w:rPr>
      </w:pPr>
      <w:r w:rsidRPr="009937F7">
        <w:rPr>
          <w:rFonts w:ascii="Times New Roman" w:hAnsi="Times New Roman" w:cs="Times New Roman"/>
          <w:sz w:val="28"/>
          <w:szCs w:val="28"/>
        </w:rPr>
        <w:t>є)</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незалежність</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банку.</w:t>
      </w:r>
    </w:p>
    <w:p w:rsidR="008E1FED" w:rsidRPr="009937F7" w:rsidRDefault="008E1FED" w:rsidP="00651D97">
      <w:pPr>
        <w:pStyle w:val="Heading3"/>
        <w:numPr>
          <w:ilvl w:val="0"/>
          <w:numId w:val="31"/>
        </w:numPr>
        <w:tabs>
          <w:tab w:val="left" w:pos="883"/>
        </w:tabs>
        <w:spacing w:before="51"/>
        <w:ind w:left="602" w:right="1059" w:firstLine="0"/>
      </w:pPr>
      <w:r w:rsidRPr="009937F7">
        <w:t>Як потрібно змінити норму обов'язкових резервів, якщо необхідно</w:t>
      </w:r>
      <w:r w:rsidRPr="009937F7">
        <w:rPr>
          <w:spacing w:val="-67"/>
        </w:rPr>
        <w:t xml:space="preserve"> </w:t>
      </w:r>
      <w:r w:rsidRPr="009937F7">
        <w:t>зменшити</w:t>
      </w:r>
      <w:r w:rsidRPr="009937F7">
        <w:rPr>
          <w:spacing w:val="-2"/>
        </w:rPr>
        <w:t xml:space="preserve"> </w:t>
      </w:r>
      <w:r w:rsidRPr="009937F7">
        <w:t>масу</w:t>
      </w:r>
      <w:r w:rsidRPr="009937F7">
        <w:rPr>
          <w:spacing w:val="1"/>
        </w:rPr>
        <w:t xml:space="preserve"> </w:t>
      </w:r>
      <w:r w:rsidRPr="009937F7">
        <w:t>грошей</w:t>
      </w:r>
      <w:r w:rsidRPr="009937F7">
        <w:rPr>
          <w:spacing w:val="-2"/>
        </w:rPr>
        <w:t xml:space="preserve"> </w:t>
      </w:r>
      <w:r w:rsidRPr="009937F7">
        <w:t>в</w:t>
      </w:r>
      <w:r w:rsidRPr="009937F7">
        <w:rPr>
          <w:spacing w:val="-1"/>
        </w:rPr>
        <w:t xml:space="preserve"> </w:t>
      </w:r>
      <w:r w:rsidRPr="009937F7">
        <w:t>обігу:</w:t>
      </w:r>
    </w:p>
    <w:p w:rsidR="008E1FED" w:rsidRPr="009937F7" w:rsidRDefault="008E1FED" w:rsidP="008E1FED">
      <w:pPr>
        <w:pStyle w:val="ae"/>
        <w:spacing w:line="278" w:lineRule="auto"/>
        <w:ind w:right="8132"/>
        <w:rPr>
          <w:rFonts w:ascii="Times New Roman" w:hAnsi="Times New Roman" w:cs="Times New Roman"/>
          <w:sz w:val="28"/>
          <w:szCs w:val="28"/>
        </w:rPr>
      </w:pPr>
      <w:r w:rsidRPr="009937F7">
        <w:rPr>
          <w:rFonts w:ascii="Times New Roman" w:hAnsi="Times New Roman" w:cs="Times New Roman"/>
          <w:sz w:val="28"/>
          <w:szCs w:val="28"/>
        </w:rPr>
        <w:t>а) підвищити;</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б)</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знизити;</w:t>
      </w:r>
    </w:p>
    <w:p w:rsidR="008E1FED" w:rsidRPr="009937F7" w:rsidRDefault="008E1FED" w:rsidP="008E1FED">
      <w:pPr>
        <w:pStyle w:val="ae"/>
        <w:spacing w:line="317" w:lineRule="exact"/>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залишити</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незмінною;</w:t>
      </w:r>
    </w:p>
    <w:p w:rsidR="008E1FED" w:rsidRPr="009937F7" w:rsidRDefault="008E1FED" w:rsidP="008E1FED">
      <w:pPr>
        <w:pStyle w:val="ae"/>
        <w:spacing w:before="42"/>
        <w:rPr>
          <w:rFonts w:ascii="Times New Roman" w:hAnsi="Times New Roman" w:cs="Times New Roman"/>
          <w:sz w:val="28"/>
          <w:szCs w:val="28"/>
        </w:rPr>
      </w:pPr>
      <w:r w:rsidRPr="009937F7">
        <w:rPr>
          <w:rFonts w:ascii="Times New Roman" w:hAnsi="Times New Roman" w:cs="Times New Roman"/>
          <w:sz w:val="28"/>
          <w:szCs w:val="28"/>
        </w:rPr>
        <w:t>г)</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спочатку</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підвищити,</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а</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потім</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знизити?</w:t>
      </w:r>
    </w:p>
    <w:p w:rsidR="008E1FED" w:rsidRPr="009937F7" w:rsidRDefault="008E1FED" w:rsidP="00651D97">
      <w:pPr>
        <w:pStyle w:val="Heading3"/>
        <w:numPr>
          <w:ilvl w:val="0"/>
          <w:numId w:val="31"/>
        </w:numPr>
        <w:tabs>
          <w:tab w:val="left" w:pos="883"/>
        </w:tabs>
        <w:spacing w:before="55" w:line="319" w:lineRule="exact"/>
      </w:pPr>
      <w:r w:rsidRPr="009937F7">
        <w:t>У</w:t>
      </w:r>
      <w:r w:rsidRPr="009937F7">
        <w:rPr>
          <w:spacing w:val="-3"/>
        </w:rPr>
        <w:t xml:space="preserve"> </w:t>
      </w:r>
      <w:r w:rsidRPr="009937F7">
        <w:t>чому</w:t>
      </w:r>
      <w:r w:rsidRPr="009937F7">
        <w:rPr>
          <w:spacing w:val="-2"/>
        </w:rPr>
        <w:t xml:space="preserve"> </w:t>
      </w:r>
      <w:r w:rsidRPr="009937F7">
        <w:t>полягає</w:t>
      </w:r>
      <w:r w:rsidRPr="009937F7">
        <w:rPr>
          <w:spacing w:val="-1"/>
        </w:rPr>
        <w:t xml:space="preserve"> </w:t>
      </w:r>
      <w:r w:rsidRPr="009937F7">
        <w:t>головне</w:t>
      </w:r>
      <w:r w:rsidRPr="009937F7">
        <w:rPr>
          <w:spacing w:val="-3"/>
        </w:rPr>
        <w:t xml:space="preserve"> </w:t>
      </w:r>
      <w:r w:rsidRPr="009937F7">
        <w:t>завдання</w:t>
      </w:r>
      <w:r w:rsidRPr="009937F7">
        <w:rPr>
          <w:spacing w:val="-4"/>
        </w:rPr>
        <w:t xml:space="preserve"> </w:t>
      </w:r>
      <w:r w:rsidRPr="009937F7">
        <w:t>діяльності</w:t>
      </w:r>
      <w:r w:rsidRPr="009937F7">
        <w:rPr>
          <w:spacing w:val="-2"/>
        </w:rPr>
        <w:t xml:space="preserve"> </w:t>
      </w:r>
      <w:r w:rsidRPr="009937F7">
        <w:t>центрального</w:t>
      </w:r>
      <w:r w:rsidRPr="009937F7">
        <w:rPr>
          <w:spacing w:val="-5"/>
        </w:rPr>
        <w:t xml:space="preserve"> </w:t>
      </w:r>
      <w:r w:rsidRPr="009937F7">
        <w:t>банку:</w:t>
      </w:r>
    </w:p>
    <w:p w:rsidR="008E1FED" w:rsidRPr="009937F7" w:rsidRDefault="008E1FED" w:rsidP="008E1FED">
      <w:pPr>
        <w:pStyle w:val="ae"/>
        <w:ind w:right="4150"/>
        <w:rPr>
          <w:rFonts w:ascii="Times New Roman" w:hAnsi="Times New Roman" w:cs="Times New Roman"/>
          <w:sz w:val="28"/>
          <w:szCs w:val="28"/>
        </w:rPr>
      </w:pPr>
      <w:r w:rsidRPr="009937F7">
        <w:rPr>
          <w:rFonts w:ascii="Times New Roman" w:hAnsi="Times New Roman" w:cs="Times New Roman"/>
          <w:sz w:val="28"/>
          <w:szCs w:val="28"/>
        </w:rPr>
        <w:t>а) забезпечення сталості національних грошей;</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б)</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обслуговування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комерційних</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банків;</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7"/>
          <w:sz w:val="28"/>
          <w:szCs w:val="28"/>
        </w:rPr>
        <w:t xml:space="preserve"> </w:t>
      </w:r>
      <w:r w:rsidRPr="009937F7">
        <w:rPr>
          <w:rFonts w:ascii="Times New Roman" w:hAnsi="Times New Roman" w:cs="Times New Roman"/>
          <w:sz w:val="28"/>
          <w:szCs w:val="28"/>
        </w:rPr>
        <w:t>обслуговування</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уряду;</w:t>
      </w:r>
    </w:p>
    <w:p w:rsidR="008E1FED" w:rsidRPr="009937F7" w:rsidRDefault="008E1FED" w:rsidP="008E1FED">
      <w:pPr>
        <w:pStyle w:val="ae"/>
        <w:spacing w:before="47"/>
        <w:rPr>
          <w:rFonts w:ascii="Times New Roman" w:hAnsi="Times New Roman" w:cs="Times New Roman"/>
          <w:sz w:val="28"/>
          <w:szCs w:val="28"/>
        </w:rPr>
      </w:pPr>
      <w:r w:rsidRPr="009937F7">
        <w:rPr>
          <w:rFonts w:ascii="Times New Roman" w:hAnsi="Times New Roman" w:cs="Times New Roman"/>
          <w:sz w:val="28"/>
          <w:szCs w:val="28"/>
        </w:rPr>
        <w:t>г)</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контроль</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та</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регулювання</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стану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грошового</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ринку?</w:t>
      </w:r>
    </w:p>
    <w:p w:rsidR="008E1FED" w:rsidRPr="009937F7" w:rsidRDefault="008E1FED" w:rsidP="00651D97">
      <w:pPr>
        <w:pStyle w:val="Heading3"/>
        <w:numPr>
          <w:ilvl w:val="0"/>
          <w:numId w:val="31"/>
        </w:numPr>
        <w:tabs>
          <w:tab w:val="left" w:pos="883"/>
        </w:tabs>
        <w:spacing w:before="53" w:line="319" w:lineRule="exact"/>
      </w:pPr>
      <w:r w:rsidRPr="009937F7">
        <w:t>Термін</w:t>
      </w:r>
      <w:r w:rsidRPr="009937F7">
        <w:rPr>
          <w:spacing w:val="-5"/>
        </w:rPr>
        <w:t xml:space="preserve"> </w:t>
      </w:r>
      <w:r w:rsidRPr="009937F7">
        <w:t>"операції</w:t>
      </w:r>
      <w:r w:rsidRPr="009937F7">
        <w:rPr>
          <w:spacing w:val="-4"/>
        </w:rPr>
        <w:t xml:space="preserve"> </w:t>
      </w:r>
      <w:r w:rsidRPr="009937F7">
        <w:t>на</w:t>
      </w:r>
      <w:r w:rsidRPr="009937F7">
        <w:rPr>
          <w:spacing w:val="-2"/>
        </w:rPr>
        <w:t xml:space="preserve"> </w:t>
      </w:r>
      <w:r w:rsidRPr="009937F7">
        <w:t>відкритому</w:t>
      </w:r>
      <w:r w:rsidRPr="009937F7">
        <w:rPr>
          <w:spacing w:val="-2"/>
        </w:rPr>
        <w:t xml:space="preserve"> </w:t>
      </w:r>
      <w:r w:rsidRPr="009937F7">
        <w:t>ринку"</w:t>
      </w:r>
      <w:r w:rsidRPr="009937F7">
        <w:rPr>
          <w:spacing w:val="-3"/>
        </w:rPr>
        <w:t xml:space="preserve"> </w:t>
      </w:r>
      <w:r w:rsidRPr="009937F7">
        <w:t>означає:</w:t>
      </w:r>
    </w:p>
    <w:p w:rsidR="008E1FED" w:rsidRPr="009937F7" w:rsidRDefault="008E1FED" w:rsidP="008E1FED">
      <w:pPr>
        <w:pStyle w:val="ae"/>
        <w:spacing w:line="319" w:lineRule="exact"/>
        <w:rPr>
          <w:rFonts w:ascii="Times New Roman" w:hAnsi="Times New Roman" w:cs="Times New Roman"/>
          <w:sz w:val="28"/>
          <w:szCs w:val="28"/>
        </w:rPr>
      </w:pPr>
      <w:r w:rsidRPr="009937F7">
        <w:rPr>
          <w:rFonts w:ascii="Times New Roman" w:hAnsi="Times New Roman" w:cs="Times New Roman"/>
          <w:sz w:val="28"/>
          <w:szCs w:val="28"/>
        </w:rPr>
        <w:t>а)</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діяльність</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центрального</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банку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з</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надання</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кредитів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комерційним</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банкам;</w:t>
      </w:r>
    </w:p>
    <w:p w:rsidR="008E1FED" w:rsidRPr="009937F7" w:rsidRDefault="008E1FED" w:rsidP="008E1FED">
      <w:pPr>
        <w:pStyle w:val="ae"/>
        <w:spacing w:before="48" w:line="278" w:lineRule="auto"/>
        <w:ind w:right="762"/>
        <w:rPr>
          <w:rFonts w:ascii="Times New Roman" w:hAnsi="Times New Roman" w:cs="Times New Roman"/>
          <w:sz w:val="28"/>
          <w:szCs w:val="28"/>
        </w:rPr>
      </w:pPr>
      <w:r w:rsidRPr="009937F7">
        <w:rPr>
          <w:rFonts w:ascii="Times New Roman" w:hAnsi="Times New Roman" w:cs="Times New Roman"/>
          <w:sz w:val="28"/>
          <w:szCs w:val="28"/>
        </w:rPr>
        <w:lastRenderedPageBreak/>
        <w:t>б)</w:t>
      </w:r>
      <w:r w:rsidRPr="009937F7">
        <w:rPr>
          <w:rFonts w:ascii="Times New Roman" w:hAnsi="Times New Roman" w:cs="Times New Roman"/>
          <w:spacing w:val="26"/>
          <w:sz w:val="28"/>
          <w:szCs w:val="28"/>
        </w:rPr>
        <w:t xml:space="preserve"> </w:t>
      </w:r>
      <w:r w:rsidRPr="009937F7">
        <w:rPr>
          <w:rFonts w:ascii="Times New Roman" w:hAnsi="Times New Roman" w:cs="Times New Roman"/>
          <w:sz w:val="28"/>
          <w:szCs w:val="28"/>
        </w:rPr>
        <w:t>діяльність</w:t>
      </w:r>
      <w:r w:rsidRPr="009937F7">
        <w:rPr>
          <w:rFonts w:ascii="Times New Roman" w:hAnsi="Times New Roman" w:cs="Times New Roman"/>
          <w:spacing w:val="25"/>
          <w:sz w:val="28"/>
          <w:szCs w:val="28"/>
        </w:rPr>
        <w:t xml:space="preserve"> </w:t>
      </w:r>
      <w:r w:rsidRPr="009937F7">
        <w:rPr>
          <w:rFonts w:ascii="Times New Roman" w:hAnsi="Times New Roman" w:cs="Times New Roman"/>
          <w:sz w:val="28"/>
          <w:szCs w:val="28"/>
        </w:rPr>
        <w:t>центрального</w:t>
      </w:r>
      <w:r w:rsidRPr="009937F7">
        <w:rPr>
          <w:rFonts w:ascii="Times New Roman" w:hAnsi="Times New Roman" w:cs="Times New Roman"/>
          <w:spacing w:val="25"/>
          <w:sz w:val="28"/>
          <w:szCs w:val="28"/>
        </w:rPr>
        <w:t xml:space="preserve"> </w:t>
      </w:r>
      <w:r w:rsidRPr="009937F7">
        <w:rPr>
          <w:rFonts w:ascii="Times New Roman" w:hAnsi="Times New Roman" w:cs="Times New Roman"/>
          <w:sz w:val="28"/>
          <w:szCs w:val="28"/>
        </w:rPr>
        <w:t>банку</w:t>
      </w:r>
      <w:r w:rsidRPr="009937F7">
        <w:rPr>
          <w:rFonts w:ascii="Times New Roman" w:hAnsi="Times New Roman" w:cs="Times New Roman"/>
          <w:spacing w:val="23"/>
          <w:sz w:val="28"/>
          <w:szCs w:val="28"/>
        </w:rPr>
        <w:t xml:space="preserve"> </w:t>
      </w:r>
      <w:r w:rsidRPr="009937F7">
        <w:rPr>
          <w:rFonts w:ascii="Times New Roman" w:hAnsi="Times New Roman" w:cs="Times New Roman"/>
          <w:sz w:val="28"/>
          <w:szCs w:val="28"/>
        </w:rPr>
        <w:t>зі</w:t>
      </w:r>
      <w:r w:rsidRPr="009937F7">
        <w:rPr>
          <w:rFonts w:ascii="Times New Roman" w:hAnsi="Times New Roman" w:cs="Times New Roman"/>
          <w:spacing w:val="29"/>
          <w:sz w:val="28"/>
          <w:szCs w:val="28"/>
        </w:rPr>
        <w:t xml:space="preserve"> </w:t>
      </w:r>
      <w:r w:rsidRPr="009937F7">
        <w:rPr>
          <w:rFonts w:ascii="Times New Roman" w:hAnsi="Times New Roman" w:cs="Times New Roman"/>
          <w:sz w:val="28"/>
          <w:szCs w:val="28"/>
        </w:rPr>
        <w:t>зміни</w:t>
      </w:r>
      <w:r w:rsidRPr="009937F7">
        <w:rPr>
          <w:rFonts w:ascii="Times New Roman" w:hAnsi="Times New Roman" w:cs="Times New Roman"/>
          <w:spacing w:val="27"/>
          <w:sz w:val="28"/>
          <w:szCs w:val="28"/>
        </w:rPr>
        <w:t xml:space="preserve"> </w:t>
      </w:r>
      <w:r w:rsidRPr="009937F7">
        <w:rPr>
          <w:rFonts w:ascii="Times New Roman" w:hAnsi="Times New Roman" w:cs="Times New Roman"/>
          <w:sz w:val="28"/>
          <w:szCs w:val="28"/>
        </w:rPr>
        <w:t>загальної</w:t>
      </w:r>
      <w:r w:rsidRPr="009937F7">
        <w:rPr>
          <w:rFonts w:ascii="Times New Roman" w:hAnsi="Times New Roman" w:cs="Times New Roman"/>
          <w:spacing w:val="27"/>
          <w:sz w:val="28"/>
          <w:szCs w:val="28"/>
        </w:rPr>
        <w:t xml:space="preserve"> </w:t>
      </w:r>
      <w:r w:rsidRPr="009937F7">
        <w:rPr>
          <w:rFonts w:ascii="Times New Roman" w:hAnsi="Times New Roman" w:cs="Times New Roman"/>
          <w:sz w:val="28"/>
          <w:szCs w:val="28"/>
        </w:rPr>
        <w:t>величини</w:t>
      </w:r>
      <w:r w:rsidRPr="009937F7">
        <w:rPr>
          <w:rFonts w:ascii="Times New Roman" w:hAnsi="Times New Roman" w:cs="Times New Roman"/>
          <w:spacing w:val="27"/>
          <w:sz w:val="28"/>
          <w:szCs w:val="28"/>
        </w:rPr>
        <w:t xml:space="preserve"> </w:t>
      </w:r>
      <w:r w:rsidRPr="009937F7">
        <w:rPr>
          <w:rFonts w:ascii="Times New Roman" w:hAnsi="Times New Roman" w:cs="Times New Roman"/>
          <w:sz w:val="28"/>
          <w:szCs w:val="28"/>
        </w:rPr>
        <w:t>поточних</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рахунків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банку;</w:t>
      </w:r>
    </w:p>
    <w:p w:rsidR="008E1FED" w:rsidRPr="009937F7" w:rsidRDefault="008E1FED" w:rsidP="008E1FED">
      <w:pPr>
        <w:pStyle w:val="ae"/>
        <w:spacing w:before="68"/>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47"/>
          <w:sz w:val="28"/>
          <w:szCs w:val="28"/>
        </w:rPr>
        <w:t xml:space="preserve"> </w:t>
      </w:r>
      <w:r w:rsidRPr="009937F7">
        <w:rPr>
          <w:rFonts w:ascii="Times New Roman" w:hAnsi="Times New Roman" w:cs="Times New Roman"/>
          <w:sz w:val="28"/>
          <w:szCs w:val="28"/>
        </w:rPr>
        <w:t>діяльність</w:t>
      </w:r>
      <w:r w:rsidRPr="009937F7">
        <w:rPr>
          <w:rFonts w:ascii="Times New Roman" w:hAnsi="Times New Roman" w:cs="Times New Roman"/>
          <w:spacing w:val="44"/>
          <w:sz w:val="28"/>
          <w:szCs w:val="28"/>
        </w:rPr>
        <w:t xml:space="preserve"> </w:t>
      </w:r>
      <w:r w:rsidRPr="009937F7">
        <w:rPr>
          <w:rFonts w:ascii="Times New Roman" w:hAnsi="Times New Roman" w:cs="Times New Roman"/>
          <w:sz w:val="28"/>
          <w:szCs w:val="28"/>
        </w:rPr>
        <w:t>центрального</w:t>
      </w:r>
      <w:r w:rsidRPr="009937F7">
        <w:rPr>
          <w:rFonts w:ascii="Times New Roman" w:hAnsi="Times New Roman" w:cs="Times New Roman"/>
          <w:spacing w:val="48"/>
          <w:sz w:val="28"/>
          <w:szCs w:val="28"/>
        </w:rPr>
        <w:t xml:space="preserve"> </w:t>
      </w:r>
      <w:r w:rsidRPr="009937F7">
        <w:rPr>
          <w:rFonts w:ascii="Times New Roman" w:hAnsi="Times New Roman" w:cs="Times New Roman"/>
          <w:sz w:val="28"/>
          <w:szCs w:val="28"/>
        </w:rPr>
        <w:t>банку</w:t>
      </w:r>
      <w:r w:rsidRPr="009937F7">
        <w:rPr>
          <w:rFonts w:ascii="Times New Roman" w:hAnsi="Times New Roman" w:cs="Times New Roman"/>
          <w:spacing w:val="43"/>
          <w:sz w:val="28"/>
          <w:szCs w:val="28"/>
        </w:rPr>
        <w:t xml:space="preserve"> </w:t>
      </w:r>
      <w:r w:rsidRPr="009937F7">
        <w:rPr>
          <w:rFonts w:ascii="Times New Roman" w:hAnsi="Times New Roman" w:cs="Times New Roman"/>
          <w:sz w:val="28"/>
          <w:szCs w:val="28"/>
        </w:rPr>
        <w:t>з</w:t>
      </w:r>
      <w:r w:rsidRPr="009937F7">
        <w:rPr>
          <w:rFonts w:ascii="Times New Roman" w:hAnsi="Times New Roman" w:cs="Times New Roman"/>
          <w:spacing w:val="47"/>
          <w:sz w:val="28"/>
          <w:szCs w:val="28"/>
        </w:rPr>
        <w:t xml:space="preserve"> </w:t>
      </w:r>
      <w:r w:rsidRPr="009937F7">
        <w:rPr>
          <w:rFonts w:ascii="Times New Roman" w:hAnsi="Times New Roman" w:cs="Times New Roman"/>
          <w:sz w:val="28"/>
          <w:szCs w:val="28"/>
        </w:rPr>
        <w:t>купівлі</w:t>
      </w:r>
      <w:r w:rsidRPr="009937F7">
        <w:rPr>
          <w:rFonts w:ascii="Times New Roman" w:hAnsi="Times New Roman" w:cs="Times New Roman"/>
          <w:spacing w:val="46"/>
          <w:sz w:val="28"/>
          <w:szCs w:val="28"/>
        </w:rPr>
        <w:t xml:space="preserve"> </w:t>
      </w:r>
      <w:r w:rsidRPr="009937F7">
        <w:rPr>
          <w:rFonts w:ascii="Times New Roman" w:hAnsi="Times New Roman" w:cs="Times New Roman"/>
          <w:sz w:val="28"/>
          <w:szCs w:val="28"/>
        </w:rPr>
        <w:t>або</w:t>
      </w:r>
      <w:r w:rsidRPr="009937F7">
        <w:rPr>
          <w:rFonts w:ascii="Times New Roman" w:hAnsi="Times New Roman" w:cs="Times New Roman"/>
          <w:spacing w:val="48"/>
          <w:sz w:val="28"/>
          <w:szCs w:val="28"/>
        </w:rPr>
        <w:t xml:space="preserve"> </w:t>
      </w:r>
      <w:r w:rsidRPr="009937F7">
        <w:rPr>
          <w:rFonts w:ascii="Times New Roman" w:hAnsi="Times New Roman" w:cs="Times New Roman"/>
          <w:sz w:val="28"/>
          <w:szCs w:val="28"/>
        </w:rPr>
        <w:t>продажу</w:t>
      </w:r>
      <w:r w:rsidRPr="009937F7">
        <w:rPr>
          <w:rFonts w:ascii="Times New Roman" w:hAnsi="Times New Roman" w:cs="Times New Roman"/>
          <w:spacing w:val="46"/>
          <w:sz w:val="28"/>
          <w:szCs w:val="28"/>
        </w:rPr>
        <w:t xml:space="preserve"> </w:t>
      </w:r>
      <w:r w:rsidRPr="009937F7">
        <w:rPr>
          <w:rFonts w:ascii="Times New Roman" w:hAnsi="Times New Roman" w:cs="Times New Roman"/>
          <w:sz w:val="28"/>
          <w:szCs w:val="28"/>
        </w:rPr>
        <w:t>державних</w:t>
      </w:r>
      <w:r w:rsidRPr="009937F7">
        <w:rPr>
          <w:rFonts w:ascii="Times New Roman" w:hAnsi="Times New Roman" w:cs="Times New Roman"/>
          <w:spacing w:val="58"/>
          <w:sz w:val="28"/>
          <w:szCs w:val="28"/>
        </w:rPr>
        <w:t xml:space="preserve"> </w:t>
      </w:r>
      <w:r w:rsidRPr="009937F7">
        <w:rPr>
          <w:rFonts w:ascii="Times New Roman" w:hAnsi="Times New Roman" w:cs="Times New Roman"/>
          <w:sz w:val="28"/>
          <w:szCs w:val="28"/>
        </w:rPr>
        <w:t>цінних</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паперів;</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г)</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діяльність</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центрального</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банку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з</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рефінансування</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комерційних</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векселів</w:t>
      </w:r>
    </w:p>
    <w:p w:rsidR="008E1FED" w:rsidRPr="009937F7" w:rsidRDefault="008E1FED" w:rsidP="00651D97">
      <w:pPr>
        <w:pStyle w:val="Heading3"/>
        <w:numPr>
          <w:ilvl w:val="0"/>
          <w:numId w:val="31"/>
        </w:numPr>
        <w:tabs>
          <w:tab w:val="left" w:pos="883"/>
        </w:tabs>
        <w:spacing w:before="55"/>
        <w:ind w:left="602" w:right="825" w:firstLine="0"/>
      </w:pPr>
      <w:r w:rsidRPr="009937F7">
        <w:t>Якщо центральний банк продає велику кількість державних цінних</w:t>
      </w:r>
      <w:r w:rsidRPr="009937F7">
        <w:rPr>
          <w:spacing w:val="-67"/>
        </w:rPr>
        <w:t xml:space="preserve"> </w:t>
      </w:r>
      <w:r w:rsidRPr="009937F7">
        <w:t>паперів</w:t>
      </w:r>
      <w:r w:rsidRPr="009937F7">
        <w:rPr>
          <w:spacing w:val="-2"/>
        </w:rPr>
        <w:t xml:space="preserve"> </w:t>
      </w:r>
      <w:r w:rsidRPr="009937F7">
        <w:t>населенню,</w:t>
      </w:r>
      <w:r w:rsidRPr="009937F7">
        <w:rPr>
          <w:spacing w:val="-1"/>
        </w:rPr>
        <w:t xml:space="preserve"> </w:t>
      </w:r>
      <w:r w:rsidRPr="009937F7">
        <w:t>то</w:t>
      </w:r>
      <w:r w:rsidRPr="009937F7">
        <w:rPr>
          <w:spacing w:val="1"/>
        </w:rPr>
        <w:t xml:space="preserve"> </w:t>
      </w:r>
      <w:r w:rsidRPr="009937F7">
        <w:t>це приведе</w:t>
      </w:r>
      <w:r w:rsidRPr="009937F7">
        <w:rPr>
          <w:spacing w:val="-2"/>
        </w:rPr>
        <w:t xml:space="preserve"> </w:t>
      </w:r>
      <w:r w:rsidRPr="009937F7">
        <w:t>до:</w:t>
      </w:r>
    </w:p>
    <w:p w:rsidR="008E1FED" w:rsidRPr="009937F7" w:rsidRDefault="008E1FED" w:rsidP="008E1FED">
      <w:pPr>
        <w:pStyle w:val="ae"/>
        <w:ind w:right="3235"/>
        <w:rPr>
          <w:rFonts w:ascii="Times New Roman" w:hAnsi="Times New Roman" w:cs="Times New Roman"/>
          <w:sz w:val="28"/>
          <w:szCs w:val="28"/>
        </w:rPr>
      </w:pPr>
      <w:r w:rsidRPr="009937F7">
        <w:rPr>
          <w:rFonts w:ascii="Times New Roman" w:hAnsi="Times New Roman" w:cs="Times New Roman"/>
          <w:sz w:val="28"/>
          <w:szCs w:val="28"/>
        </w:rPr>
        <w:t>а) скорочення кредитних резервів комерційних банків;</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б)</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зменшення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можливості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розширення</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кредитів;</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збільшення</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рівня</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процентних</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ставок;</w:t>
      </w:r>
    </w:p>
    <w:p w:rsidR="008E1FED" w:rsidRPr="009937F7" w:rsidRDefault="008E1FED" w:rsidP="008E1FED">
      <w:pPr>
        <w:pStyle w:val="ae"/>
        <w:spacing w:before="44"/>
        <w:ind w:right="3170"/>
        <w:rPr>
          <w:rFonts w:ascii="Times New Roman" w:hAnsi="Times New Roman" w:cs="Times New Roman"/>
          <w:sz w:val="28"/>
          <w:szCs w:val="28"/>
        </w:rPr>
      </w:pPr>
      <w:r w:rsidRPr="009937F7">
        <w:rPr>
          <w:rFonts w:ascii="Times New Roman" w:hAnsi="Times New Roman" w:cs="Times New Roman"/>
          <w:sz w:val="28"/>
          <w:szCs w:val="28"/>
        </w:rPr>
        <w:t>г) розширення кредитних резервів комерційних банків;</w:t>
      </w:r>
      <w:r w:rsidRPr="009937F7">
        <w:rPr>
          <w:rFonts w:ascii="Times New Roman" w:hAnsi="Times New Roman" w:cs="Times New Roman"/>
          <w:spacing w:val="-68"/>
          <w:sz w:val="28"/>
          <w:szCs w:val="28"/>
        </w:rPr>
        <w:t xml:space="preserve"> </w:t>
      </w:r>
      <w:r w:rsidRPr="009937F7">
        <w:rPr>
          <w:rFonts w:ascii="Times New Roman" w:hAnsi="Times New Roman" w:cs="Times New Roman"/>
          <w:sz w:val="28"/>
          <w:szCs w:val="28"/>
        </w:rPr>
        <w:t>д)</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збільшення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можливості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розширення</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кредитів;</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є)</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зменшення</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рівня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процентних ставок.</w:t>
      </w:r>
    </w:p>
    <w:p w:rsidR="008E1FED" w:rsidRPr="009937F7" w:rsidRDefault="008E1FED" w:rsidP="00651D97">
      <w:pPr>
        <w:pStyle w:val="Heading3"/>
        <w:numPr>
          <w:ilvl w:val="0"/>
          <w:numId w:val="31"/>
        </w:numPr>
        <w:tabs>
          <w:tab w:val="left" w:pos="883"/>
        </w:tabs>
        <w:spacing w:before="56" w:line="319" w:lineRule="exact"/>
      </w:pPr>
      <w:r w:rsidRPr="009937F7">
        <w:t>Збільшення</w:t>
      </w:r>
      <w:r w:rsidRPr="009937F7">
        <w:rPr>
          <w:spacing w:val="-4"/>
        </w:rPr>
        <w:t xml:space="preserve"> </w:t>
      </w:r>
      <w:r w:rsidRPr="009937F7">
        <w:t>облікової</w:t>
      </w:r>
      <w:r w:rsidRPr="009937F7">
        <w:rPr>
          <w:spacing w:val="-1"/>
        </w:rPr>
        <w:t xml:space="preserve"> </w:t>
      </w:r>
      <w:r w:rsidRPr="009937F7">
        <w:t>ставки</w:t>
      </w:r>
      <w:r w:rsidRPr="009937F7">
        <w:rPr>
          <w:spacing w:val="-3"/>
        </w:rPr>
        <w:t xml:space="preserve"> </w:t>
      </w:r>
      <w:r w:rsidRPr="009937F7">
        <w:t>зазвичай</w:t>
      </w:r>
      <w:r w:rsidRPr="009937F7">
        <w:rPr>
          <w:spacing w:val="-3"/>
        </w:rPr>
        <w:t xml:space="preserve"> </w:t>
      </w:r>
      <w:r w:rsidRPr="009937F7">
        <w:t>призводить</w:t>
      </w:r>
      <w:r w:rsidRPr="009937F7">
        <w:rPr>
          <w:spacing w:val="-1"/>
        </w:rPr>
        <w:t xml:space="preserve"> </w:t>
      </w:r>
      <w:r w:rsidRPr="009937F7">
        <w:t>до:</w:t>
      </w:r>
    </w:p>
    <w:p w:rsidR="008E1FED" w:rsidRPr="009937F7" w:rsidRDefault="008E1FED" w:rsidP="008E1FED">
      <w:pPr>
        <w:pStyle w:val="ae"/>
        <w:ind w:right="5374"/>
        <w:rPr>
          <w:rFonts w:ascii="Times New Roman" w:hAnsi="Times New Roman" w:cs="Times New Roman"/>
          <w:sz w:val="28"/>
          <w:szCs w:val="28"/>
        </w:rPr>
      </w:pPr>
      <w:r w:rsidRPr="009937F7">
        <w:rPr>
          <w:rFonts w:ascii="Times New Roman" w:hAnsi="Times New Roman" w:cs="Times New Roman"/>
          <w:sz w:val="28"/>
          <w:szCs w:val="28"/>
        </w:rPr>
        <w:t>а) зростання цін на акції та облігації;</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б)</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зниження</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цін</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на</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акції</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та</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облігації;</w:t>
      </w:r>
    </w:p>
    <w:p w:rsidR="008E1FED" w:rsidRPr="009937F7" w:rsidRDefault="008E1FED" w:rsidP="008E1FED">
      <w:pPr>
        <w:pStyle w:val="ae"/>
        <w:spacing w:line="278" w:lineRule="auto"/>
        <w:ind w:right="3285"/>
        <w:rPr>
          <w:rFonts w:ascii="Times New Roman" w:hAnsi="Times New Roman" w:cs="Times New Roman"/>
          <w:sz w:val="28"/>
          <w:szCs w:val="28"/>
        </w:rPr>
      </w:pPr>
      <w:r w:rsidRPr="009937F7">
        <w:rPr>
          <w:rFonts w:ascii="Times New Roman" w:hAnsi="Times New Roman" w:cs="Times New Roman"/>
          <w:sz w:val="28"/>
          <w:szCs w:val="28"/>
        </w:rPr>
        <w:t>в) зростання цін на акції і зниженню цін на облігації;</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г)</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зниження</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цін</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на</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акції і</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збільшенню</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цін</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на</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облігації.</w:t>
      </w:r>
    </w:p>
    <w:p w:rsidR="008E1FED" w:rsidRPr="009937F7" w:rsidRDefault="008E1FED" w:rsidP="00651D97">
      <w:pPr>
        <w:pStyle w:val="Heading3"/>
        <w:numPr>
          <w:ilvl w:val="0"/>
          <w:numId w:val="31"/>
        </w:numPr>
        <w:tabs>
          <w:tab w:val="left" w:pos="883"/>
        </w:tabs>
        <w:ind w:left="602" w:right="645" w:firstLine="0"/>
      </w:pPr>
      <w:r w:rsidRPr="009937F7">
        <w:t>Якщо центральний банк підвищує облікову ставку, то це спрямовано</w:t>
      </w:r>
      <w:r w:rsidRPr="009937F7">
        <w:rPr>
          <w:spacing w:val="-67"/>
        </w:rPr>
        <w:t xml:space="preserve"> </w:t>
      </w:r>
      <w:r w:rsidRPr="009937F7">
        <w:t>на:</w:t>
      </w:r>
    </w:p>
    <w:p w:rsidR="008E1FED" w:rsidRPr="009937F7" w:rsidRDefault="008E1FED" w:rsidP="008E1FED">
      <w:pPr>
        <w:pStyle w:val="ae"/>
        <w:ind w:right="3781"/>
        <w:rPr>
          <w:rFonts w:ascii="Times New Roman" w:hAnsi="Times New Roman" w:cs="Times New Roman"/>
          <w:sz w:val="28"/>
          <w:szCs w:val="28"/>
        </w:rPr>
      </w:pPr>
      <w:r w:rsidRPr="009937F7">
        <w:rPr>
          <w:rFonts w:ascii="Times New Roman" w:hAnsi="Times New Roman" w:cs="Times New Roman"/>
          <w:sz w:val="28"/>
          <w:szCs w:val="28"/>
        </w:rPr>
        <w:t>а) зниження загальної</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величини резервів</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банків;</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б)</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збільшення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загальної</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величини</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резервів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банків;</w:t>
      </w:r>
    </w:p>
    <w:p w:rsidR="008E1FED" w:rsidRPr="009937F7" w:rsidRDefault="008E1FED" w:rsidP="008E1FED">
      <w:pPr>
        <w:pStyle w:val="ae"/>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стимулювання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зростання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накопичень</w:t>
      </w:r>
      <w:r w:rsidRPr="009937F7">
        <w:rPr>
          <w:rFonts w:ascii="Times New Roman" w:hAnsi="Times New Roman" w:cs="Times New Roman"/>
          <w:spacing w:val="-7"/>
          <w:sz w:val="28"/>
          <w:szCs w:val="28"/>
        </w:rPr>
        <w:t xml:space="preserve"> </w:t>
      </w:r>
      <w:r w:rsidRPr="009937F7">
        <w:rPr>
          <w:rFonts w:ascii="Times New Roman" w:hAnsi="Times New Roman" w:cs="Times New Roman"/>
          <w:sz w:val="28"/>
          <w:szCs w:val="28"/>
        </w:rPr>
        <w:t>населення;</w:t>
      </w:r>
    </w:p>
    <w:p w:rsidR="008E1FED" w:rsidRPr="009937F7" w:rsidRDefault="008E1FED" w:rsidP="008E1FED">
      <w:pPr>
        <w:pStyle w:val="ae"/>
        <w:spacing w:before="39"/>
        <w:rPr>
          <w:rFonts w:ascii="Times New Roman" w:hAnsi="Times New Roman" w:cs="Times New Roman"/>
          <w:sz w:val="28"/>
          <w:szCs w:val="28"/>
        </w:rPr>
      </w:pPr>
      <w:r w:rsidRPr="009937F7">
        <w:rPr>
          <w:rFonts w:ascii="Times New Roman" w:hAnsi="Times New Roman" w:cs="Times New Roman"/>
          <w:sz w:val="28"/>
          <w:szCs w:val="28"/>
        </w:rPr>
        <w:t>г)</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сприяння</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зростанню</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кредитів,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які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надаються</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центральним</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банком.</w:t>
      </w:r>
    </w:p>
    <w:p w:rsidR="008E1FED" w:rsidRPr="009937F7" w:rsidRDefault="008E1FED" w:rsidP="00651D97">
      <w:pPr>
        <w:pStyle w:val="Heading3"/>
        <w:numPr>
          <w:ilvl w:val="0"/>
          <w:numId w:val="31"/>
        </w:numPr>
        <w:tabs>
          <w:tab w:val="left" w:pos="883"/>
        </w:tabs>
        <w:spacing w:before="52"/>
        <w:ind w:left="602" w:right="1529" w:firstLine="0"/>
      </w:pPr>
      <w:r w:rsidRPr="009937F7">
        <w:t>Зниження облікової ставки як інструменту грошово-кредитної</w:t>
      </w:r>
      <w:r w:rsidRPr="009937F7">
        <w:rPr>
          <w:spacing w:val="-67"/>
        </w:rPr>
        <w:t xml:space="preserve"> </w:t>
      </w:r>
      <w:r w:rsidRPr="009937F7">
        <w:t>політики</w:t>
      </w:r>
      <w:r w:rsidRPr="009937F7">
        <w:rPr>
          <w:spacing w:val="-2"/>
        </w:rPr>
        <w:t xml:space="preserve"> </w:t>
      </w:r>
      <w:r w:rsidRPr="009937F7">
        <w:t>призводить до</w:t>
      </w:r>
      <w:r w:rsidRPr="009937F7">
        <w:rPr>
          <w:spacing w:val="-4"/>
        </w:rPr>
        <w:t xml:space="preserve"> </w:t>
      </w:r>
      <w:r w:rsidRPr="009937F7">
        <w:t>обмеження</w:t>
      </w:r>
      <w:r w:rsidRPr="009937F7">
        <w:rPr>
          <w:spacing w:val="-2"/>
        </w:rPr>
        <w:t xml:space="preserve"> </w:t>
      </w:r>
      <w:r w:rsidRPr="009937F7">
        <w:t>ефекту,</w:t>
      </w:r>
      <w:r w:rsidRPr="009937F7">
        <w:rPr>
          <w:spacing w:val="-1"/>
        </w:rPr>
        <w:t xml:space="preserve"> </w:t>
      </w:r>
      <w:r w:rsidRPr="009937F7">
        <w:t>тому що:</w:t>
      </w:r>
    </w:p>
    <w:p w:rsidR="008E1FED" w:rsidRPr="009937F7" w:rsidRDefault="008E1FED" w:rsidP="008E1FED">
      <w:pPr>
        <w:pStyle w:val="ae"/>
        <w:ind w:right="762"/>
        <w:rPr>
          <w:rFonts w:ascii="Times New Roman" w:hAnsi="Times New Roman" w:cs="Times New Roman"/>
          <w:sz w:val="28"/>
          <w:szCs w:val="28"/>
        </w:rPr>
      </w:pPr>
      <w:r w:rsidRPr="009937F7">
        <w:rPr>
          <w:rFonts w:ascii="Times New Roman" w:hAnsi="Times New Roman" w:cs="Times New Roman"/>
          <w:sz w:val="28"/>
          <w:szCs w:val="28"/>
        </w:rPr>
        <w:t>а)</w:t>
      </w:r>
      <w:r w:rsidRPr="009937F7">
        <w:rPr>
          <w:rFonts w:ascii="Times New Roman" w:hAnsi="Times New Roman" w:cs="Times New Roman"/>
          <w:spacing w:val="11"/>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11"/>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11"/>
          <w:sz w:val="28"/>
          <w:szCs w:val="28"/>
        </w:rPr>
        <w:t xml:space="preserve"> </w:t>
      </w:r>
      <w:r w:rsidRPr="009937F7">
        <w:rPr>
          <w:rFonts w:ascii="Times New Roman" w:hAnsi="Times New Roman" w:cs="Times New Roman"/>
          <w:sz w:val="28"/>
          <w:szCs w:val="28"/>
        </w:rPr>
        <w:t>не</w:t>
      </w:r>
      <w:r w:rsidRPr="009937F7">
        <w:rPr>
          <w:rFonts w:ascii="Times New Roman" w:hAnsi="Times New Roman" w:cs="Times New Roman"/>
          <w:spacing w:val="11"/>
          <w:sz w:val="28"/>
          <w:szCs w:val="28"/>
        </w:rPr>
        <w:t xml:space="preserve"> </w:t>
      </w:r>
      <w:r w:rsidRPr="009937F7">
        <w:rPr>
          <w:rFonts w:ascii="Times New Roman" w:hAnsi="Times New Roman" w:cs="Times New Roman"/>
          <w:sz w:val="28"/>
          <w:szCs w:val="28"/>
        </w:rPr>
        <w:t>має</w:t>
      </w:r>
      <w:r w:rsidRPr="009937F7">
        <w:rPr>
          <w:rFonts w:ascii="Times New Roman" w:hAnsi="Times New Roman" w:cs="Times New Roman"/>
          <w:spacing w:val="10"/>
          <w:sz w:val="28"/>
          <w:szCs w:val="28"/>
        </w:rPr>
        <w:t xml:space="preserve"> </w:t>
      </w:r>
      <w:r w:rsidRPr="009937F7">
        <w:rPr>
          <w:rFonts w:ascii="Times New Roman" w:hAnsi="Times New Roman" w:cs="Times New Roman"/>
          <w:sz w:val="28"/>
          <w:szCs w:val="28"/>
        </w:rPr>
        <w:t>права</w:t>
      </w:r>
      <w:r w:rsidRPr="009937F7">
        <w:rPr>
          <w:rFonts w:ascii="Times New Roman" w:hAnsi="Times New Roman" w:cs="Times New Roman"/>
          <w:spacing w:val="10"/>
          <w:sz w:val="28"/>
          <w:szCs w:val="28"/>
        </w:rPr>
        <w:t xml:space="preserve"> </w:t>
      </w:r>
      <w:r w:rsidRPr="009937F7">
        <w:rPr>
          <w:rFonts w:ascii="Times New Roman" w:hAnsi="Times New Roman" w:cs="Times New Roman"/>
          <w:sz w:val="28"/>
          <w:szCs w:val="28"/>
        </w:rPr>
        <w:t>змінювати</w:t>
      </w:r>
      <w:r w:rsidRPr="009937F7">
        <w:rPr>
          <w:rFonts w:ascii="Times New Roman" w:hAnsi="Times New Roman" w:cs="Times New Roman"/>
          <w:spacing w:val="11"/>
          <w:sz w:val="28"/>
          <w:szCs w:val="28"/>
        </w:rPr>
        <w:t xml:space="preserve"> </w:t>
      </w:r>
      <w:r w:rsidRPr="009937F7">
        <w:rPr>
          <w:rFonts w:ascii="Times New Roman" w:hAnsi="Times New Roman" w:cs="Times New Roman"/>
          <w:sz w:val="28"/>
          <w:szCs w:val="28"/>
        </w:rPr>
        <w:t>облікову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ставку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в</w:t>
      </w:r>
      <w:r w:rsidRPr="009937F7">
        <w:rPr>
          <w:rFonts w:ascii="Times New Roman" w:hAnsi="Times New Roman" w:cs="Times New Roman"/>
          <w:spacing w:val="10"/>
          <w:sz w:val="28"/>
          <w:szCs w:val="28"/>
        </w:rPr>
        <w:t xml:space="preserve"> </w:t>
      </w:r>
      <w:r w:rsidRPr="009937F7">
        <w:rPr>
          <w:rFonts w:ascii="Times New Roman" w:hAnsi="Times New Roman" w:cs="Times New Roman"/>
          <w:sz w:val="28"/>
          <w:szCs w:val="28"/>
        </w:rPr>
        <w:t>значних</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розмірах;</w:t>
      </w:r>
    </w:p>
    <w:p w:rsidR="008E1FED" w:rsidRPr="009937F7" w:rsidRDefault="008E1FED" w:rsidP="008E1FED">
      <w:pPr>
        <w:pStyle w:val="ae"/>
        <w:rPr>
          <w:rFonts w:ascii="Times New Roman" w:hAnsi="Times New Roman" w:cs="Times New Roman"/>
          <w:sz w:val="28"/>
          <w:szCs w:val="28"/>
        </w:rPr>
      </w:pPr>
      <w:r w:rsidRPr="009937F7">
        <w:rPr>
          <w:rFonts w:ascii="Times New Roman" w:hAnsi="Times New Roman" w:cs="Times New Roman"/>
          <w:sz w:val="28"/>
          <w:szCs w:val="28"/>
        </w:rPr>
        <w:t>б)</w:t>
      </w:r>
      <w:r w:rsidRPr="009937F7">
        <w:rPr>
          <w:rFonts w:ascii="Times New Roman" w:hAnsi="Times New Roman" w:cs="Times New Roman"/>
          <w:spacing w:val="11"/>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12"/>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13"/>
          <w:sz w:val="28"/>
          <w:szCs w:val="28"/>
        </w:rPr>
        <w:t xml:space="preserve"> </w:t>
      </w:r>
      <w:r w:rsidRPr="009937F7">
        <w:rPr>
          <w:rFonts w:ascii="Times New Roman" w:hAnsi="Times New Roman" w:cs="Times New Roman"/>
          <w:sz w:val="28"/>
          <w:szCs w:val="28"/>
        </w:rPr>
        <w:t>не</w:t>
      </w:r>
      <w:r w:rsidRPr="009937F7">
        <w:rPr>
          <w:rFonts w:ascii="Times New Roman" w:hAnsi="Times New Roman" w:cs="Times New Roman"/>
          <w:spacing w:val="12"/>
          <w:sz w:val="28"/>
          <w:szCs w:val="28"/>
        </w:rPr>
        <w:t xml:space="preserve"> </w:t>
      </w:r>
      <w:r w:rsidRPr="009937F7">
        <w:rPr>
          <w:rFonts w:ascii="Times New Roman" w:hAnsi="Times New Roman" w:cs="Times New Roman"/>
          <w:sz w:val="28"/>
          <w:szCs w:val="28"/>
        </w:rPr>
        <w:t>може</w:t>
      </w:r>
      <w:r w:rsidRPr="009937F7">
        <w:rPr>
          <w:rFonts w:ascii="Times New Roman" w:hAnsi="Times New Roman" w:cs="Times New Roman"/>
          <w:spacing w:val="13"/>
          <w:sz w:val="28"/>
          <w:szCs w:val="28"/>
        </w:rPr>
        <w:t xml:space="preserve"> </w:t>
      </w:r>
      <w:r w:rsidRPr="009937F7">
        <w:rPr>
          <w:rFonts w:ascii="Times New Roman" w:hAnsi="Times New Roman" w:cs="Times New Roman"/>
          <w:sz w:val="28"/>
          <w:szCs w:val="28"/>
        </w:rPr>
        <w:t>прямо</w:t>
      </w:r>
      <w:r w:rsidRPr="009937F7">
        <w:rPr>
          <w:rFonts w:ascii="Times New Roman" w:hAnsi="Times New Roman" w:cs="Times New Roman"/>
          <w:spacing w:val="12"/>
          <w:sz w:val="28"/>
          <w:szCs w:val="28"/>
        </w:rPr>
        <w:t xml:space="preserve"> </w:t>
      </w:r>
      <w:r w:rsidRPr="009937F7">
        <w:rPr>
          <w:rFonts w:ascii="Times New Roman" w:hAnsi="Times New Roman" w:cs="Times New Roman"/>
          <w:sz w:val="28"/>
          <w:szCs w:val="28"/>
        </w:rPr>
        <w:t>впливати</w:t>
      </w:r>
      <w:r w:rsidRPr="009937F7">
        <w:rPr>
          <w:rFonts w:ascii="Times New Roman" w:hAnsi="Times New Roman" w:cs="Times New Roman"/>
          <w:spacing w:val="12"/>
          <w:sz w:val="28"/>
          <w:szCs w:val="28"/>
        </w:rPr>
        <w:t xml:space="preserve"> </w:t>
      </w:r>
      <w:r w:rsidRPr="009937F7">
        <w:rPr>
          <w:rFonts w:ascii="Times New Roman" w:hAnsi="Times New Roman" w:cs="Times New Roman"/>
          <w:sz w:val="28"/>
          <w:szCs w:val="28"/>
        </w:rPr>
        <w:t>на</w:t>
      </w:r>
      <w:r w:rsidRPr="009937F7">
        <w:rPr>
          <w:rFonts w:ascii="Times New Roman" w:hAnsi="Times New Roman" w:cs="Times New Roman"/>
          <w:spacing w:val="12"/>
          <w:sz w:val="28"/>
          <w:szCs w:val="28"/>
        </w:rPr>
        <w:t xml:space="preserve"> </w:t>
      </w:r>
      <w:r w:rsidRPr="009937F7">
        <w:rPr>
          <w:rFonts w:ascii="Times New Roman" w:hAnsi="Times New Roman" w:cs="Times New Roman"/>
          <w:sz w:val="28"/>
          <w:szCs w:val="28"/>
        </w:rPr>
        <w:t>обсяг</w:t>
      </w:r>
      <w:r w:rsidRPr="009937F7">
        <w:rPr>
          <w:rFonts w:ascii="Times New Roman" w:hAnsi="Times New Roman" w:cs="Times New Roman"/>
          <w:spacing w:val="12"/>
          <w:sz w:val="28"/>
          <w:szCs w:val="28"/>
        </w:rPr>
        <w:t xml:space="preserve"> </w:t>
      </w:r>
      <w:r w:rsidRPr="009937F7">
        <w:rPr>
          <w:rFonts w:ascii="Times New Roman" w:hAnsi="Times New Roman" w:cs="Times New Roman"/>
          <w:sz w:val="28"/>
          <w:szCs w:val="28"/>
        </w:rPr>
        <w:t>кредитів,</w:t>
      </w:r>
      <w:r w:rsidRPr="009937F7">
        <w:rPr>
          <w:rFonts w:ascii="Times New Roman" w:hAnsi="Times New Roman" w:cs="Times New Roman"/>
          <w:spacing w:val="11"/>
          <w:sz w:val="28"/>
          <w:szCs w:val="28"/>
        </w:rPr>
        <w:t xml:space="preserve"> </w:t>
      </w:r>
      <w:r w:rsidRPr="009937F7">
        <w:rPr>
          <w:rFonts w:ascii="Times New Roman" w:hAnsi="Times New Roman" w:cs="Times New Roman"/>
          <w:sz w:val="28"/>
          <w:szCs w:val="28"/>
        </w:rPr>
        <w:t>які</w:t>
      </w:r>
      <w:r w:rsidRPr="009937F7">
        <w:rPr>
          <w:rFonts w:ascii="Times New Roman" w:hAnsi="Times New Roman" w:cs="Times New Roman"/>
          <w:spacing w:val="17"/>
          <w:sz w:val="28"/>
          <w:szCs w:val="28"/>
        </w:rPr>
        <w:t xml:space="preserve"> </w:t>
      </w:r>
      <w:r w:rsidRPr="009937F7">
        <w:rPr>
          <w:rFonts w:ascii="Times New Roman" w:hAnsi="Times New Roman" w:cs="Times New Roman"/>
          <w:sz w:val="28"/>
          <w:szCs w:val="28"/>
        </w:rPr>
        <w:t>надають</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комерційні банки;</w:t>
      </w:r>
    </w:p>
    <w:p w:rsidR="008E1FED" w:rsidRPr="009937F7" w:rsidRDefault="008E1FED" w:rsidP="008E1FED">
      <w:pPr>
        <w:pStyle w:val="ae"/>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воно</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призводить</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до</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знищення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курсу</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акцій</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та</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облігацій;</w:t>
      </w:r>
    </w:p>
    <w:p w:rsidR="008E1FED" w:rsidRPr="009937F7" w:rsidRDefault="008E1FED" w:rsidP="008E1FED">
      <w:pPr>
        <w:pStyle w:val="ae"/>
        <w:spacing w:before="45"/>
        <w:rPr>
          <w:rFonts w:ascii="Times New Roman" w:hAnsi="Times New Roman" w:cs="Times New Roman"/>
          <w:sz w:val="28"/>
          <w:szCs w:val="28"/>
        </w:rPr>
      </w:pPr>
      <w:r w:rsidRPr="009937F7">
        <w:rPr>
          <w:rFonts w:ascii="Times New Roman" w:hAnsi="Times New Roman" w:cs="Times New Roman"/>
          <w:sz w:val="28"/>
          <w:szCs w:val="28"/>
        </w:rPr>
        <w:t>г)</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воно</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компенсується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збільшенням</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резервів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комерційних</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банків.</w:t>
      </w:r>
    </w:p>
    <w:p w:rsidR="008E1FED" w:rsidRPr="009937F7" w:rsidRDefault="008E1FED" w:rsidP="00651D97">
      <w:pPr>
        <w:pStyle w:val="Heading3"/>
        <w:numPr>
          <w:ilvl w:val="0"/>
          <w:numId w:val="31"/>
        </w:numPr>
        <w:tabs>
          <w:tab w:val="left" w:pos="883"/>
        </w:tabs>
        <w:spacing w:before="52" w:line="319" w:lineRule="exact"/>
      </w:pPr>
      <w:r w:rsidRPr="009937F7">
        <w:t>Яка</w:t>
      </w:r>
      <w:r w:rsidRPr="009937F7">
        <w:rPr>
          <w:spacing w:val="-1"/>
        </w:rPr>
        <w:t xml:space="preserve"> </w:t>
      </w:r>
      <w:r w:rsidRPr="009937F7">
        <w:t>з</w:t>
      </w:r>
      <w:r w:rsidRPr="009937F7">
        <w:rPr>
          <w:spacing w:val="-4"/>
        </w:rPr>
        <w:t xml:space="preserve"> </w:t>
      </w:r>
      <w:r w:rsidRPr="009937F7">
        <w:t>перелічених</w:t>
      </w:r>
      <w:r w:rsidRPr="009937F7">
        <w:rPr>
          <w:spacing w:val="-1"/>
        </w:rPr>
        <w:t xml:space="preserve"> </w:t>
      </w:r>
      <w:r w:rsidRPr="009937F7">
        <w:t>операцій</w:t>
      </w:r>
      <w:r w:rsidRPr="009937F7">
        <w:rPr>
          <w:spacing w:val="-3"/>
        </w:rPr>
        <w:t xml:space="preserve"> </w:t>
      </w:r>
      <w:r w:rsidRPr="009937F7">
        <w:t>зменшить</w:t>
      </w:r>
      <w:r w:rsidRPr="009937F7">
        <w:rPr>
          <w:spacing w:val="-2"/>
        </w:rPr>
        <w:t xml:space="preserve"> </w:t>
      </w:r>
      <w:r w:rsidRPr="009937F7">
        <w:t>кількість</w:t>
      </w:r>
      <w:r w:rsidRPr="009937F7">
        <w:rPr>
          <w:spacing w:val="-2"/>
        </w:rPr>
        <w:t xml:space="preserve"> </w:t>
      </w:r>
      <w:r w:rsidRPr="009937F7">
        <w:t>грошей</w:t>
      </w:r>
      <w:r w:rsidRPr="009937F7">
        <w:rPr>
          <w:spacing w:val="-3"/>
        </w:rPr>
        <w:t xml:space="preserve"> </w:t>
      </w:r>
      <w:r w:rsidRPr="009937F7">
        <w:t>в</w:t>
      </w:r>
      <w:r w:rsidRPr="009937F7">
        <w:rPr>
          <w:spacing w:val="-3"/>
        </w:rPr>
        <w:t xml:space="preserve"> </w:t>
      </w:r>
      <w:r w:rsidRPr="009937F7">
        <w:t>обігу:</w:t>
      </w:r>
    </w:p>
    <w:p w:rsidR="008E1FED" w:rsidRPr="009937F7" w:rsidRDefault="008E1FED" w:rsidP="008E1FED">
      <w:pPr>
        <w:pStyle w:val="ae"/>
        <w:spacing w:line="319" w:lineRule="exact"/>
        <w:rPr>
          <w:rFonts w:ascii="Times New Roman" w:hAnsi="Times New Roman" w:cs="Times New Roman"/>
          <w:sz w:val="28"/>
          <w:szCs w:val="28"/>
        </w:rPr>
      </w:pPr>
      <w:r w:rsidRPr="009937F7">
        <w:rPr>
          <w:rFonts w:ascii="Times New Roman" w:hAnsi="Times New Roman" w:cs="Times New Roman"/>
          <w:sz w:val="28"/>
          <w:szCs w:val="28"/>
        </w:rPr>
        <w:t>а)</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зменшує</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норму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обов'язкових</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резервів;</w:t>
      </w:r>
    </w:p>
    <w:p w:rsidR="008E1FED" w:rsidRPr="009937F7" w:rsidRDefault="008E1FED" w:rsidP="008E1FED">
      <w:pPr>
        <w:pStyle w:val="ae"/>
        <w:spacing w:before="50"/>
        <w:ind w:right="1079"/>
        <w:rPr>
          <w:rFonts w:ascii="Times New Roman" w:hAnsi="Times New Roman" w:cs="Times New Roman"/>
          <w:sz w:val="28"/>
          <w:szCs w:val="28"/>
        </w:rPr>
      </w:pPr>
      <w:r w:rsidRPr="009937F7">
        <w:rPr>
          <w:rFonts w:ascii="Times New Roman" w:hAnsi="Times New Roman" w:cs="Times New Roman"/>
          <w:sz w:val="28"/>
          <w:szCs w:val="28"/>
        </w:rPr>
        <w:t>б) центральний банк скуповує облігації (держави) у населення та банків;</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знижує</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облікову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ставку;</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г)</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продає</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облігації</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комерційним</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банкам?</w:t>
      </w:r>
    </w:p>
    <w:p w:rsidR="008E1FED" w:rsidRPr="009937F7" w:rsidRDefault="008E1FED" w:rsidP="00651D97">
      <w:pPr>
        <w:pStyle w:val="Heading3"/>
        <w:numPr>
          <w:ilvl w:val="0"/>
          <w:numId w:val="31"/>
        </w:numPr>
        <w:tabs>
          <w:tab w:val="left" w:pos="1024"/>
        </w:tabs>
        <w:spacing w:before="55"/>
        <w:ind w:left="602" w:right="861" w:firstLine="0"/>
      </w:pPr>
      <w:r w:rsidRPr="009937F7">
        <w:t>Якщо центральний банк намагається збільшити об'єм ВНП, то які</w:t>
      </w:r>
      <w:r w:rsidRPr="009937F7">
        <w:rPr>
          <w:spacing w:val="-67"/>
        </w:rPr>
        <w:t xml:space="preserve"> </w:t>
      </w:r>
      <w:r w:rsidRPr="009937F7">
        <w:t>заходи</w:t>
      </w:r>
      <w:r w:rsidRPr="009937F7">
        <w:rPr>
          <w:spacing w:val="-3"/>
        </w:rPr>
        <w:t xml:space="preserve"> </w:t>
      </w:r>
      <w:r w:rsidRPr="009937F7">
        <w:t>він</w:t>
      </w:r>
      <w:r w:rsidRPr="009937F7">
        <w:rPr>
          <w:spacing w:val="-1"/>
        </w:rPr>
        <w:t xml:space="preserve"> </w:t>
      </w:r>
      <w:r w:rsidRPr="009937F7">
        <w:t>не повинен</w:t>
      </w:r>
      <w:r w:rsidRPr="009937F7">
        <w:rPr>
          <w:spacing w:val="-2"/>
        </w:rPr>
        <w:t xml:space="preserve"> </w:t>
      </w:r>
      <w:r w:rsidRPr="009937F7">
        <w:t>здійснювати:</w:t>
      </w:r>
    </w:p>
    <w:p w:rsidR="008E1FED" w:rsidRPr="009937F7" w:rsidRDefault="008E1FED" w:rsidP="008E1FED">
      <w:pPr>
        <w:pStyle w:val="ae"/>
        <w:spacing w:line="316" w:lineRule="exact"/>
        <w:jc w:val="both"/>
        <w:rPr>
          <w:rFonts w:ascii="Times New Roman" w:hAnsi="Times New Roman" w:cs="Times New Roman"/>
          <w:sz w:val="28"/>
          <w:szCs w:val="28"/>
        </w:rPr>
      </w:pPr>
      <w:r w:rsidRPr="009937F7">
        <w:rPr>
          <w:rFonts w:ascii="Times New Roman" w:hAnsi="Times New Roman" w:cs="Times New Roman"/>
          <w:sz w:val="28"/>
          <w:szCs w:val="28"/>
        </w:rPr>
        <w:lastRenderedPageBreak/>
        <w:t>а)</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збільшити</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банківські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резерви;</w:t>
      </w:r>
    </w:p>
    <w:p w:rsidR="008E1FED" w:rsidRPr="009937F7" w:rsidRDefault="008E1FED" w:rsidP="008E1FED">
      <w:pPr>
        <w:pStyle w:val="ae"/>
        <w:spacing w:before="48"/>
        <w:ind w:right="3584"/>
        <w:jc w:val="both"/>
        <w:rPr>
          <w:rFonts w:ascii="Times New Roman" w:hAnsi="Times New Roman" w:cs="Times New Roman"/>
          <w:sz w:val="28"/>
          <w:szCs w:val="28"/>
        </w:rPr>
      </w:pPr>
      <w:r w:rsidRPr="009937F7">
        <w:rPr>
          <w:rFonts w:ascii="Times New Roman" w:hAnsi="Times New Roman" w:cs="Times New Roman"/>
          <w:sz w:val="28"/>
          <w:szCs w:val="28"/>
        </w:rPr>
        <w:t>б) збільшити грошові засоби на поточних рахунках;</w:t>
      </w:r>
      <w:r w:rsidRPr="009937F7">
        <w:rPr>
          <w:rFonts w:ascii="Times New Roman" w:hAnsi="Times New Roman" w:cs="Times New Roman"/>
          <w:spacing w:val="-68"/>
          <w:sz w:val="28"/>
          <w:szCs w:val="28"/>
        </w:rPr>
        <w:t xml:space="preserve"> </w:t>
      </w:r>
      <w:r w:rsidRPr="009937F7">
        <w:rPr>
          <w:rFonts w:ascii="Times New Roman" w:hAnsi="Times New Roman" w:cs="Times New Roman"/>
          <w:sz w:val="28"/>
          <w:szCs w:val="28"/>
        </w:rPr>
        <w:t>в) збільшити процентні ставки за надання кредитів;</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г)</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збільшити</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доступність</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кредитів?</w:t>
      </w:r>
    </w:p>
    <w:p w:rsidR="008E1FED" w:rsidRPr="009937F7" w:rsidRDefault="008E1FED" w:rsidP="008E1FED">
      <w:pPr>
        <w:spacing w:before="70"/>
        <w:ind w:left="1333" w:right="474"/>
        <w:jc w:val="center"/>
        <w:rPr>
          <w:rFonts w:ascii="Times New Roman" w:hAnsi="Times New Roman" w:cs="Times New Roman"/>
          <w:b/>
          <w:sz w:val="28"/>
          <w:szCs w:val="28"/>
        </w:rPr>
      </w:pPr>
      <w:r w:rsidRPr="009937F7">
        <w:rPr>
          <w:rFonts w:ascii="Times New Roman" w:hAnsi="Times New Roman" w:cs="Times New Roman"/>
          <w:b/>
          <w:sz w:val="28"/>
          <w:szCs w:val="28"/>
        </w:rPr>
        <w:t>ЗАВДАННЯ</w:t>
      </w:r>
      <w:r w:rsidRPr="009937F7">
        <w:rPr>
          <w:rFonts w:ascii="Times New Roman" w:hAnsi="Times New Roman" w:cs="Times New Roman"/>
          <w:b/>
          <w:spacing w:val="-2"/>
          <w:sz w:val="28"/>
          <w:szCs w:val="28"/>
        </w:rPr>
        <w:t xml:space="preserve"> </w:t>
      </w:r>
      <w:r w:rsidRPr="009937F7">
        <w:rPr>
          <w:rFonts w:ascii="Times New Roman" w:hAnsi="Times New Roman" w:cs="Times New Roman"/>
          <w:b/>
          <w:sz w:val="28"/>
          <w:szCs w:val="28"/>
        </w:rPr>
        <w:t>5</w:t>
      </w:r>
    </w:p>
    <w:p w:rsidR="008E1FED" w:rsidRDefault="008E1FED" w:rsidP="008E1FED">
      <w:pPr>
        <w:pStyle w:val="Heading2"/>
        <w:spacing w:line="403" w:lineRule="auto"/>
        <w:ind w:left="3737" w:right="3239" w:firstLine="43"/>
        <w:jc w:val="left"/>
      </w:pPr>
      <w:r w:rsidRPr="009937F7">
        <w:rPr>
          <w:noProof/>
          <w:sz w:val="28"/>
          <w:szCs w:val="28"/>
          <w:lang w:val="ru-RU" w:eastAsia="ru-RU"/>
        </w:rPr>
        <w:drawing>
          <wp:anchor distT="0" distB="0" distL="0" distR="0" simplePos="0" relativeHeight="251667456" behindDoc="1" locked="0" layoutInCell="1" allowOverlap="1">
            <wp:simplePos x="0" y="0"/>
            <wp:positionH relativeFrom="page">
              <wp:posOffset>1080516</wp:posOffset>
            </wp:positionH>
            <wp:positionV relativeFrom="paragraph">
              <wp:posOffset>746346</wp:posOffset>
            </wp:positionV>
            <wp:extent cx="5940552" cy="5940552"/>
            <wp:effectExtent l="0" t="0" r="0" b="0"/>
            <wp:wrapNone/>
            <wp:docPr id="12" name="image1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50.jpeg"/>
                    <pic:cNvPicPr/>
                  </pic:nvPicPr>
                  <pic:blipFill>
                    <a:blip r:embed="rId60" cstate="print"/>
                    <a:stretch>
                      <a:fillRect/>
                    </a:stretch>
                  </pic:blipFill>
                  <pic:spPr>
                    <a:xfrm>
                      <a:off x="0" y="0"/>
                      <a:ext cx="5940552" cy="5940552"/>
                    </a:xfrm>
                    <a:prstGeom prst="rect">
                      <a:avLst/>
                    </a:prstGeom>
                  </pic:spPr>
                </pic:pic>
              </a:graphicData>
            </a:graphic>
          </wp:anchor>
        </w:drawing>
      </w:r>
      <w:r w:rsidRPr="009937F7">
        <w:rPr>
          <w:sz w:val="28"/>
          <w:szCs w:val="28"/>
        </w:rPr>
        <w:t>Розв’яжіть кросворд</w:t>
      </w:r>
      <w:r>
        <w:rPr>
          <w:spacing w:val="1"/>
        </w:rPr>
        <w:t xml:space="preserve"> </w:t>
      </w:r>
      <w:r>
        <w:t>ЦЕНТРАЛЬНІ</w:t>
      </w:r>
      <w:r>
        <w:rPr>
          <w:spacing w:val="-14"/>
        </w:rPr>
        <w:t xml:space="preserve"> </w:t>
      </w:r>
      <w:r>
        <w:t>БАНКИ</w:t>
      </w:r>
    </w:p>
    <w:p w:rsidR="008E1FED" w:rsidRDefault="008E1FED" w:rsidP="008E1FED">
      <w:pPr>
        <w:spacing w:line="403" w:lineRule="auto"/>
        <w:sectPr w:rsidR="008E1FED">
          <w:pgSz w:w="11910" w:h="16840"/>
          <w:pgMar w:top="900" w:right="400" w:bottom="280" w:left="1100" w:header="720" w:footer="720" w:gutter="0"/>
          <w:cols w:space="720"/>
        </w:sectPr>
      </w:pPr>
    </w:p>
    <w:p w:rsidR="008E1FED" w:rsidRPr="009937F7" w:rsidRDefault="008E1FED" w:rsidP="008E1FED">
      <w:pPr>
        <w:pStyle w:val="Heading3"/>
        <w:spacing w:before="73" w:line="319" w:lineRule="exact"/>
      </w:pPr>
      <w:r w:rsidRPr="009937F7">
        <w:lastRenderedPageBreak/>
        <w:t>По горизонталі:</w:t>
      </w:r>
    </w:p>
    <w:p w:rsidR="008E1FED" w:rsidRPr="009937F7" w:rsidRDefault="008E1FED" w:rsidP="008E1FED">
      <w:pPr>
        <w:pStyle w:val="ae"/>
        <w:spacing w:line="319" w:lineRule="exact"/>
        <w:rPr>
          <w:rFonts w:ascii="Times New Roman" w:hAnsi="Times New Roman" w:cs="Times New Roman"/>
          <w:sz w:val="28"/>
          <w:szCs w:val="28"/>
        </w:rPr>
      </w:pPr>
      <w:r w:rsidRPr="009937F7">
        <w:rPr>
          <w:rFonts w:ascii="Times New Roman" w:hAnsi="Times New Roman" w:cs="Times New Roman"/>
          <w:sz w:val="28"/>
          <w:szCs w:val="28"/>
        </w:rPr>
        <w:t>3.</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Політика</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«дорогих»</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грошей</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грошово</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кредитна….</w:t>
      </w:r>
    </w:p>
    <w:p w:rsidR="008E1FED" w:rsidRPr="009937F7" w:rsidRDefault="008E1FED" w:rsidP="00651D97">
      <w:pPr>
        <w:pStyle w:val="ab"/>
        <w:widowControl w:val="0"/>
        <w:numPr>
          <w:ilvl w:val="0"/>
          <w:numId w:val="30"/>
        </w:numPr>
        <w:tabs>
          <w:tab w:val="left" w:pos="883"/>
        </w:tabs>
        <w:autoSpaceDE w:val="0"/>
        <w:autoSpaceDN w:val="0"/>
        <w:spacing w:before="48" w:after="0" w:line="240" w:lineRule="auto"/>
        <w:contextualSpacing w:val="0"/>
        <w:rPr>
          <w:rFonts w:ascii="Times New Roman" w:hAnsi="Times New Roman" w:cs="Times New Roman"/>
          <w:sz w:val="28"/>
          <w:szCs w:val="28"/>
        </w:rPr>
      </w:pPr>
      <w:r w:rsidRPr="009937F7">
        <w:rPr>
          <w:rFonts w:ascii="Times New Roman" w:hAnsi="Times New Roman" w:cs="Times New Roman"/>
          <w:sz w:val="28"/>
          <w:szCs w:val="28"/>
        </w:rPr>
        <w:t>Політика</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«дешевих»</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грошей</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грошово</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кредитна….</w:t>
      </w:r>
    </w:p>
    <w:p w:rsidR="008E1FED" w:rsidRPr="009937F7" w:rsidRDefault="008E1FED" w:rsidP="00651D97">
      <w:pPr>
        <w:pStyle w:val="ab"/>
        <w:widowControl w:val="0"/>
        <w:numPr>
          <w:ilvl w:val="0"/>
          <w:numId w:val="30"/>
        </w:numPr>
        <w:tabs>
          <w:tab w:val="left" w:pos="883"/>
        </w:tabs>
        <w:autoSpaceDE w:val="0"/>
        <w:autoSpaceDN w:val="0"/>
        <w:spacing w:before="47" w:after="0" w:line="278" w:lineRule="auto"/>
        <w:ind w:left="602" w:right="648" w:firstLine="0"/>
        <w:contextualSpacing w:val="0"/>
        <w:rPr>
          <w:rFonts w:ascii="Times New Roman" w:hAnsi="Times New Roman" w:cs="Times New Roman"/>
          <w:sz w:val="28"/>
          <w:szCs w:val="28"/>
        </w:rPr>
      </w:pPr>
      <w:r w:rsidRPr="009937F7">
        <w:rPr>
          <w:rFonts w:ascii="Times New Roman" w:hAnsi="Times New Roman" w:cs="Times New Roman"/>
          <w:sz w:val="28"/>
          <w:szCs w:val="28"/>
        </w:rPr>
        <w:t>Грошово – кредитна політика що охоплює окремі кредитні інститути, їхні</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відділення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або</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окремі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види</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банківських</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операцій.</w:t>
      </w:r>
    </w:p>
    <w:p w:rsidR="008E1FED" w:rsidRPr="009937F7" w:rsidRDefault="008E1FED" w:rsidP="00651D97">
      <w:pPr>
        <w:pStyle w:val="ab"/>
        <w:widowControl w:val="0"/>
        <w:numPr>
          <w:ilvl w:val="0"/>
          <w:numId w:val="30"/>
        </w:numPr>
        <w:tabs>
          <w:tab w:val="left" w:pos="883"/>
        </w:tabs>
        <w:autoSpaceDE w:val="0"/>
        <w:autoSpaceDN w:val="0"/>
        <w:spacing w:after="0" w:line="276" w:lineRule="auto"/>
        <w:ind w:left="602" w:right="1107" w:firstLine="0"/>
        <w:contextualSpacing w:val="0"/>
        <w:rPr>
          <w:rFonts w:ascii="Times New Roman" w:hAnsi="Times New Roman" w:cs="Times New Roman"/>
          <w:sz w:val="28"/>
          <w:szCs w:val="28"/>
        </w:rPr>
      </w:pPr>
      <w:r w:rsidRPr="009937F7">
        <w:rPr>
          <w:rFonts w:ascii="Times New Roman" w:hAnsi="Times New Roman" w:cs="Times New Roman"/>
          <w:sz w:val="28"/>
          <w:szCs w:val="28"/>
        </w:rPr>
        <w:t>Незалежність Центрального банку яка передбачає створення умов для</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неухильного виконання</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його</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працівниками</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своїх обов'язків.</w:t>
      </w:r>
    </w:p>
    <w:p w:rsidR="008E1FED" w:rsidRPr="009937F7" w:rsidRDefault="008E1FED" w:rsidP="00651D97">
      <w:pPr>
        <w:pStyle w:val="ab"/>
        <w:widowControl w:val="0"/>
        <w:numPr>
          <w:ilvl w:val="0"/>
          <w:numId w:val="30"/>
        </w:numPr>
        <w:tabs>
          <w:tab w:val="left" w:pos="883"/>
        </w:tabs>
        <w:autoSpaceDE w:val="0"/>
        <w:autoSpaceDN w:val="0"/>
        <w:spacing w:after="0" w:line="276" w:lineRule="auto"/>
        <w:ind w:left="602" w:right="1204" w:firstLine="0"/>
        <w:contextualSpacing w:val="0"/>
        <w:rPr>
          <w:rFonts w:ascii="Times New Roman" w:hAnsi="Times New Roman" w:cs="Times New Roman"/>
          <w:sz w:val="28"/>
          <w:szCs w:val="28"/>
        </w:rPr>
      </w:pPr>
      <w:r w:rsidRPr="009937F7">
        <w:rPr>
          <w:rFonts w:ascii="Times New Roman" w:hAnsi="Times New Roman" w:cs="Times New Roman"/>
          <w:sz w:val="28"/>
          <w:szCs w:val="28"/>
        </w:rPr>
        <w:t>Функція, яка включає розроблення та проведення грошово-кредитної</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політики.</w:t>
      </w:r>
    </w:p>
    <w:p w:rsidR="008E1FED" w:rsidRPr="009937F7" w:rsidRDefault="008E1FED" w:rsidP="008E1FED">
      <w:pPr>
        <w:pStyle w:val="ae"/>
        <w:ind w:right="878"/>
        <w:rPr>
          <w:rFonts w:ascii="Times New Roman" w:hAnsi="Times New Roman" w:cs="Times New Roman"/>
          <w:sz w:val="28"/>
          <w:szCs w:val="28"/>
        </w:rPr>
      </w:pPr>
      <w:r w:rsidRPr="009937F7">
        <w:rPr>
          <w:rFonts w:ascii="Times New Roman" w:hAnsi="Times New Roman" w:cs="Times New Roman"/>
          <w:sz w:val="28"/>
          <w:szCs w:val="28"/>
        </w:rPr>
        <w:t>10. Незалежність ЦБ що полягає у виконанні центральними банками своїх</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функцій самостійно без втручання будь-яких органів державної влади 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зокрема</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уряду.</w:t>
      </w:r>
    </w:p>
    <w:p w:rsidR="008E1FED" w:rsidRPr="009937F7" w:rsidRDefault="008E1FED" w:rsidP="008E1FED">
      <w:pPr>
        <w:pStyle w:val="ae"/>
        <w:ind w:right="870"/>
        <w:rPr>
          <w:rFonts w:ascii="Times New Roman" w:hAnsi="Times New Roman" w:cs="Times New Roman"/>
          <w:sz w:val="28"/>
          <w:szCs w:val="28"/>
        </w:rPr>
      </w:pPr>
      <w:r w:rsidRPr="009937F7">
        <w:rPr>
          <w:rFonts w:ascii="Times New Roman" w:hAnsi="Times New Roman" w:cs="Times New Roman"/>
          <w:sz w:val="28"/>
          <w:szCs w:val="28"/>
        </w:rPr>
        <w:t>13. Процес координації валютної політики, формування наднаціонального</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механізму валютного регулювання, створення міждержавних валютно-</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кредитних</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організацій.</w:t>
      </w:r>
    </w:p>
    <w:p w:rsidR="008E1FED" w:rsidRPr="009937F7" w:rsidRDefault="008E1FED" w:rsidP="00651D97">
      <w:pPr>
        <w:pStyle w:val="ab"/>
        <w:widowControl w:val="0"/>
        <w:numPr>
          <w:ilvl w:val="0"/>
          <w:numId w:val="29"/>
        </w:numPr>
        <w:tabs>
          <w:tab w:val="left" w:pos="1025"/>
        </w:tabs>
        <w:autoSpaceDE w:val="0"/>
        <w:autoSpaceDN w:val="0"/>
        <w:spacing w:after="0" w:line="240" w:lineRule="auto"/>
        <w:contextualSpacing w:val="0"/>
        <w:rPr>
          <w:rFonts w:ascii="Times New Roman" w:hAnsi="Times New Roman" w:cs="Times New Roman"/>
          <w:sz w:val="28"/>
          <w:szCs w:val="28"/>
        </w:rPr>
      </w:pPr>
      <w:r w:rsidRPr="009937F7">
        <w:rPr>
          <w:rFonts w:ascii="Times New Roman" w:hAnsi="Times New Roman" w:cs="Times New Roman"/>
          <w:sz w:val="28"/>
          <w:szCs w:val="28"/>
        </w:rPr>
        <w:t>Банк</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першого</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рівня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в</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дворівневій</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банківській</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системі.</w:t>
      </w:r>
    </w:p>
    <w:p w:rsidR="008E1FED" w:rsidRPr="009937F7" w:rsidRDefault="008E1FED" w:rsidP="00651D97">
      <w:pPr>
        <w:pStyle w:val="ab"/>
        <w:widowControl w:val="0"/>
        <w:numPr>
          <w:ilvl w:val="0"/>
          <w:numId w:val="29"/>
        </w:numPr>
        <w:tabs>
          <w:tab w:val="left" w:pos="1025"/>
        </w:tabs>
        <w:autoSpaceDE w:val="0"/>
        <w:autoSpaceDN w:val="0"/>
        <w:spacing w:before="44" w:after="0" w:line="240" w:lineRule="auto"/>
        <w:contextualSpacing w:val="0"/>
        <w:rPr>
          <w:rFonts w:ascii="Times New Roman" w:hAnsi="Times New Roman" w:cs="Times New Roman"/>
          <w:sz w:val="28"/>
          <w:szCs w:val="28"/>
        </w:rPr>
      </w:pPr>
      <w:r w:rsidRPr="009937F7">
        <w:rPr>
          <w:rFonts w:ascii="Times New Roman" w:hAnsi="Times New Roman" w:cs="Times New Roman"/>
          <w:sz w:val="28"/>
          <w:szCs w:val="28"/>
        </w:rPr>
        <w:t>Основний</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принцип</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функціонування</w:t>
      </w:r>
      <w:r w:rsidRPr="009937F7">
        <w:rPr>
          <w:rFonts w:ascii="Times New Roman" w:hAnsi="Times New Roman" w:cs="Times New Roman"/>
          <w:spacing w:val="-8"/>
          <w:sz w:val="28"/>
          <w:szCs w:val="28"/>
        </w:rPr>
        <w:t xml:space="preserve"> </w:t>
      </w:r>
      <w:r w:rsidRPr="009937F7">
        <w:rPr>
          <w:rFonts w:ascii="Times New Roman" w:hAnsi="Times New Roman" w:cs="Times New Roman"/>
          <w:sz w:val="28"/>
          <w:szCs w:val="28"/>
        </w:rPr>
        <w:t>ЦБ.</w:t>
      </w:r>
    </w:p>
    <w:p w:rsidR="008E1FED" w:rsidRPr="009937F7" w:rsidRDefault="008E1FED" w:rsidP="008E1FED">
      <w:pPr>
        <w:pStyle w:val="Heading3"/>
        <w:spacing w:before="52" w:line="321" w:lineRule="exact"/>
      </w:pPr>
      <w:r w:rsidRPr="009937F7">
        <w:t>По</w:t>
      </w:r>
      <w:r w:rsidRPr="009937F7">
        <w:rPr>
          <w:spacing w:val="-2"/>
        </w:rPr>
        <w:t xml:space="preserve"> </w:t>
      </w:r>
      <w:r w:rsidRPr="009937F7">
        <w:t>вертикалі:</w:t>
      </w:r>
    </w:p>
    <w:p w:rsidR="008E1FED" w:rsidRPr="009937F7" w:rsidRDefault="008E1FED" w:rsidP="00651D97">
      <w:pPr>
        <w:pStyle w:val="ab"/>
        <w:widowControl w:val="0"/>
        <w:numPr>
          <w:ilvl w:val="0"/>
          <w:numId w:val="28"/>
        </w:numPr>
        <w:tabs>
          <w:tab w:val="left" w:pos="883"/>
        </w:tabs>
        <w:autoSpaceDE w:val="0"/>
        <w:autoSpaceDN w:val="0"/>
        <w:spacing w:after="0" w:line="321" w:lineRule="exact"/>
        <w:contextualSpacing w:val="0"/>
        <w:rPr>
          <w:rFonts w:ascii="Times New Roman" w:hAnsi="Times New Roman" w:cs="Times New Roman"/>
          <w:sz w:val="28"/>
          <w:szCs w:val="28"/>
        </w:rPr>
      </w:pPr>
      <w:r w:rsidRPr="009937F7">
        <w:rPr>
          <w:rFonts w:ascii="Times New Roman" w:hAnsi="Times New Roman" w:cs="Times New Roman"/>
          <w:sz w:val="28"/>
          <w:szCs w:val="28"/>
        </w:rPr>
        <w:t>Країна,</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якій</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було</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створено</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перший</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банк.</w:t>
      </w:r>
    </w:p>
    <w:p w:rsidR="008E1FED" w:rsidRPr="009937F7" w:rsidRDefault="008E1FED" w:rsidP="00651D97">
      <w:pPr>
        <w:pStyle w:val="ab"/>
        <w:widowControl w:val="0"/>
        <w:numPr>
          <w:ilvl w:val="0"/>
          <w:numId w:val="28"/>
        </w:numPr>
        <w:tabs>
          <w:tab w:val="left" w:pos="883"/>
        </w:tabs>
        <w:autoSpaceDE w:val="0"/>
        <w:autoSpaceDN w:val="0"/>
        <w:spacing w:before="48" w:after="0" w:line="276" w:lineRule="auto"/>
        <w:ind w:left="602" w:right="554" w:firstLine="0"/>
        <w:contextualSpacing w:val="0"/>
        <w:rPr>
          <w:rFonts w:ascii="Times New Roman" w:hAnsi="Times New Roman" w:cs="Times New Roman"/>
          <w:sz w:val="28"/>
          <w:szCs w:val="28"/>
        </w:rPr>
      </w:pPr>
      <w:r w:rsidRPr="009937F7">
        <w:rPr>
          <w:rFonts w:ascii="Times New Roman" w:hAnsi="Times New Roman" w:cs="Times New Roman"/>
          <w:sz w:val="28"/>
          <w:szCs w:val="28"/>
        </w:rPr>
        <w:t>Функція забезпечення безперебійного функціонування системи готівкових</w:t>
      </w:r>
      <w:r w:rsidRPr="009937F7">
        <w:rPr>
          <w:rFonts w:ascii="Times New Roman" w:hAnsi="Times New Roman" w:cs="Times New Roman"/>
          <w:spacing w:val="-68"/>
          <w:sz w:val="28"/>
          <w:szCs w:val="28"/>
        </w:rPr>
        <w:t xml:space="preserve"> </w:t>
      </w:r>
      <w:r w:rsidRPr="009937F7">
        <w:rPr>
          <w:rFonts w:ascii="Times New Roman" w:hAnsi="Times New Roman" w:cs="Times New Roman"/>
          <w:sz w:val="28"/>
          <w:szCs w:val="28"/>
        </w:rPr>
        <w:t>та</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безготівкових</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розрахунків.</w:t>
      </w:r>
    </w:p>
    <w:p w:rsidR="008E1FED" w:rsidRPr="009937F7" w:rsidRDefault="008E1FED" w:rsidP="008E1FED">
      <w:pPr>
        <w:pStyle w:val="ae"/>
        <w:ind w:right="1095" w:firstLine="69"/>
        <w:rPr>
          <w:rFonts w:ascii="Times New Roman" w:hAnsi="Times New Roman" w:cs="Times New Roman"/>
          <w:sz w:val="28"/>
          <w:szCs w:val="28"/>
        </w:rPr>
      </w:pPr>
      <w:r w:rsidRPr="009937F7">
        <w:rPr>
          <w:rFonts w:ascii="Times New Roman" w:hAnsi="Times New Roman" w:cs="Times New Roman"/>
          <w:sz w:val="28"/>
          <w:szCs w:val="28"/>
        </w:rPr>
        <w:t>4. Незалежність ЦБ що полягає у закріпленні на законодавчому рівні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положення, згідно з яким центральний банк є самостійним і незалежним</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державним</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органом</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(визначення статусу</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банку).</w:t>
      </w:r>
    </w:p>
    <w:p w:rsidR="008E1FED" w:rsidRPr="009937F7" w:rsidRDefault="008E1FED" w:rsidP="008E1FED">
      <w:pPr>
        <w:pStyle w:val="ae"/>
        <w:ind w:left="671"/>
        <w:rPr>
          <w:rFonts w:ascii="Times New Roman" w:hAnsi="Times New Roman" w:cs="Times New Roman"/>
          <w:sz w:val="28"/>
          <w:szCs w:val="28"/>
        </w:rPr>
      </w:pPr>
      <w:r w:rsidRPr="009937F7">
        <w:rPr>
          <w:rFonts w:ascii="Times New Roman" w:hAnsi="Times New Roman" w:cs="Times New Roman"/>
          <w:sz w:val="28"/>
          <w:szCs w:val="28"/>
        </w:rPr>
        <w:t>9.</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Шлях створення</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ЦБ.</w:t>
      </w:r>
    </w:p>
    <w:p w:rsidR="008E1FED" w:rsidRPr="009937F7" w:rsidRDefault="008E1FED" w:rsidP="00651D97">
      <w:pPr>
        <w:pStyle w:val="ab"/>
        <w:widowControl w:val="0"/>
        <w:numPr>
          <w:ilvl w:val="0"/>
          <w:numId w:val="27"/>
        </w:numPr>
        <w:tabs>
          <w:tab w:val="left" w:pos="1025"/>
        </w:tabs>
        <w:autoSpaceDE w:val="0"/>
        <w:autoSpaceDN w:val="0"/>
        <w:spacing w:before="47" w:after="0" w:line="278" w:lineRule="auto"/>
        <w:ind w:right="612" w:firstLine="0"/>
        <w:contextualSpacing w:val="0"/>
        <w:rPr>
          <w:rFonts w:ascii="Times New Roman" w:hAnsi="Times New Roman" w:cs="Times New Roman"/>
          <w:sz w:val="28"/>
          <w:szCs w:val="28"/>
        </w:rPr>
      </w:pPr>
      <w:r w:rsidRPr="009937F7">
        <w:rPr>
          <w:rFonts w:ascii="Times New Roman" w:hAnsi="Times New Roman" w:cs="Times New Roman"/>
          <w:sz w:val="28"/>
          <w:szCs w:val="28"/>
        </w:rPr>
        <w:t>Функція здійснення контролю за функціонуванням кредитно-банківської</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системи.</w:t>
      </w:r>
    </w:p>
    <w:p w:rsidR="008E1FED" w:rsidRPr="009937F7" w:rsidRDefault="008E1FED" w:rsidP="00651D97">
      <w:pPr>
        <w:pStyle w:val="ab"/>
        <w:widowControl w:val="0"/>
        <w:numPr>
          <w:ilvl w:val="0"/>
          <w:numId w:val="27"/>
        </w:numPr>
        <w:tabs>
          <w:tab w:val="left" w:pos="1025"/>
        </w:tabs>
        <w:autoSpaceDE w:val="0"/>
        <w:autoSpaceDN w:val="0"/>
        <w:spacing w:after="0" w:line="276" w:lineRule="auto"/>
        <w:ind w:right="695" w:firstLine="0"/>
        <w:contextualSpacing w:val="0"/>
        <w:rPr>
          <w:rFonts w:ascii="Times New Roman" w:hAnsi="Times New Roman" w:cs="Times New Roman"/>
          <w:sz w:val="28"/>
          <w:szCs w:val="28"/>
        </w:rPr>
      </w:pPr>
      <w:r w:rsidRPr="009937F7">
        <w:rPr>
          <w:rFonts w:ascii="Times New Roman" w:hAnsi="Times New Roman" w:cs="Times New Roman"/>
          <w:sz w:val="28"/>
          <w:szCs w:val="28"/>
        </w:rPr>
        <w:t>Незалежність центральних банків яка визначається достатністю власних</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фінансових ресурсів, необхідних для виконання їх функцій, реалізації</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відповідних програм і забезпечення високого рівня заробітної плати</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працівників.</w:t>
      </w:r>
    </w:p>
    <w:p w:rsidR="008E1FED" w:rsidRPr="009937F7" w:rsidRDefault="008E1FED" w:rsidP="00651D97">
      <w:pPr>
        <w:pStyle w:val="ab"/>
        <w:widowControl w:val="0"/>
        <w:numPr>
          <w:ilvl w:val="0"/>
          <w:numId w:val="26"/>
        </w:numPr>
        <w:tabs>
          <w:tab w:val="left" w:pos="1022"/>
        </w:tabs>
        <w:autoSpaceDE w:val="0"/>
        <w:autoSpaceDN w:val="0"/>
        <w:spacing w:after="0" w:line="276" w:lineRule="auto"/>
        <w:ind w:right="1426" w:firstLine="0"/>
        <w:contextualSpacing w:val="0"/>
        <w:rPr>
          <w:rFonts w:ascii="Times New Roman" w:hAnsi="Times New Roman" w:cs="Times New Roman"/>
          <w:sz w:val="28"/>
          <w:szCs w:val="28"/>
        </w:rPr>
      </w:pPr>
      <w:r w:rsidRPr="009937F7">
        <w:rPr>
          <w:rFonts w:ascii="Times New Roman" w:hAnsi="Times New Roman" w:cs="Times New Roman"/>
          <w:sz w:val="28"/>
          <w:szCs w:val="28"/>
        </w:rPr>
        <w:t>Грошово – кредитна політика яка охоплює всі заклади банківської</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системи ІІ</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рівня.</w:t>
      </w:r>
    </w:p>
    <w:p w:rsidR="008E1FED" w:rsidRPr="009937F7" w:rsidRDefault="008E1FED" w:rsidP="008E1FED">
      <w:pPr>
        <w:rPr>
          <w:rFonts w:ascii="Times New Roman" w:hAnsi="Times New Roman" w:cs="Times New Roman"/>
          <w:sz w:val="28"/>
          <w:szCs w:val="28"/>
        </w:rPr>
        <w:sectPr w:rsidR="008E1FED" w:rsidRPr="009937F7">
          <w:pgSz w:w="11910" w:h="16840"/>
          <w:pgMar w:top="900" w:right="400" w:bottom="280" w:left="1100" w:header="720" w:footer="720" w:gutter="0"/>
          <w:cols w:space="720"/>
        </w:sectPr>
      </w:pPr>
    </w:p>
    <w:p w:rsidR="008E1FED" w:rsidRPr="009937F7" w:rsidRDefault="009937F7" w:rsidP="008E1FED">
      <w:pPr>
        <w:pStyle w:val="ae"/>
        <w:ind w:left="864"/>
        <w:rPr>
          <w:rFonts w:ascii="Times New Roman" w:hAnsi="Times New Roman" w:cs="Times New Roman"/>
          <w:b/>
          <w:sz w:val="28"/>
          <w:szCs w:val="28"/>
          <w:lang w:val="uk-UA"/>
        </w:rPr>
      </w:pPr>
      <w:r w:rsidRPr="009937F7">
        <w:rPr>
          <w:rFonts w:ascii="Times New Roman" w:hAnsi="Times New Roman" w:cs="Times New Roman"/>
          <w:b/>
          <w:sz w:val="28"/>
          <w:szCs w:val="28"/>
          <w:highlight w:val="green"/>
          <w:lang w:val="uk-UA"/>
        </w:rPr>
        <w:lastRenderedPageBreak/>
        <w:t>Практичне заняття № 9</w:t>
      </w:r>
    </w:p>
    <w:p w:rsidR="009937F7" w:rsidRPr="009937F7" w:rsidRDefault="009937F7" w:rsidP="008E1FED">
      <w:pPr>
        <w:pStyle w:val="ae"/>
        <w:ind w:left="864"/>
        <w:rPr>
          <w:rFonts w:ascii="Times New Roman" w:hAnsi="Times New Roman" w:cs="Times New Roman"/>
          <w:sz w:val="28"/>
          <w:szCs w:val="28"/>
          <w:lang w:val="uk-UA"/>
        </w:rPr>
      </w:pPr>
      <w:r w:rsidRPr="009937F7">
        <w:rPr>
          <w:rFonts w:ascii="Times New Roman" w:hAnsi="Times New Roman" w:cs="Times New Roman"/>
          <w:sz w:val="28"/>
          <w:szCs w:val="28"/>
          <w:lang w:val="uk-UA"/>
        </w:rPr>
        <w:t>Тема: «Комерційні банки»</w:t>
      </w:r>
    </w:p>
    <w:p w:rsidR="008E1FED" w:rsidRPr="009937F7" w:rsidRDefault="008E1FED" w:rsidP="008E1FED">
      <w:pPr>
        <w:pStyle w:val="ae"/>
        <w:spacing w:before="5"/>
        <w:rPr>
          <w:rFonts w:ascii="Times New Roman" w:hAnsi="Times New Roman" w:cs="Times New Roman"/>
          <w:sz w:val="28"/>
          <w:szCs w:val="28"/>
        </w:rPr>
      </w:pPr>
    </w:p>
    <w:p w:rsidR="008E1FED" w:rsidRPr="009937F7" w:rsidRDefault="008E1FED" w:rsidP="008E1FED">
      <w:pPr>
        <w:pStyle w:val="ae"/>
        <w:spacing w:before="89" w:line="278" w:lineRule="auto"/>
        <w:rPr>
          <w:rFonts w:ascii="Times New Roman" w:hAnsi="Times New Roman" w:cs="Times New Roman"/>
          <w:sz w:val="28"/>
          <w:szCs w:val="28"/>
        </w:rPr>
      </w:pPr>
      <w:r w:rsidRPr="009937F7">
        <w:rPr>
          <w:rFonts w:ascii="Times New Roman" w:hAnsi="Times New Roman" w:cs="Times New Roman"/>
          <w:b/>
          <w:sz w:val="28"/>
          <w:szCs w:val="28"/>
        </w:rPr>
        <w:t>Мета</w:t>
      </w:r>
      <w:r w:rsidRPr="009937F7">
        <w:rPr>
          <w:rFonts w:ascii="Times New Roman" w:hAnsi="Times New Roman" w:cs="Times New Roman"/>
          <w:b/>
          <w:spacing w:val="38"/>
          <w:sz w:val="28"/>
          <w:szCs w:val="28"/>
        </w:rPr>
        <w:t xml:space="preserve"> </w:t>
      </w:r>
      <w:r w:rsidRPr="009937F7">
        <w:rPr>
          <w:rFonts w:ascii="Times New Roman" w:hAnsi="Times New Roman" w:cs="Times New Roman"/>
          <w:b/>
          <w:sz w:val="28"/>
          <w:szCs w:val="28"/>
        </w:rPr>
        <w:t>заняття:</w:t>
      </w:r>
      <w:r w:rsidRPr="009937F7">
        <w:rPr>
          <w:rFonts w:ascii="Times New Roman" w:hAnsi="Times New Roman" w:cs="Times New Roman"/>
          <w:b/>
          <w:spacing w:val="32"/>
          <w:sz w:val="28"/>
          <w:szCs w:val="28"/>
        </w:rPr>
        <w:t xml:space="preserve"> </w:t>
      </w:r>
      <w:r w:rsidRPr="009937F7">
        <w:rPr>
          <w:rFonts w:ascii="Times New Roman" w:hAnsi="Times New Roman" w:cs="Times New Roman"/>
          <w:sz w:val="28"/>
          <w:szCs w:val="28"/>
        </w:rPr>
        <w:t>засвоїти</w:t>
      </w:r>
      <w:r w:rsidRPr="009937F7">
        <w:rPr>
          <w:rFonts w:ascii="Times New Roman" w:hAnsi="Times New Roman" w:cs="Times New Roman"/>
          <w:spacing w:val="31"/>
          <w:sz w:val="28"/>
          <w:szCs w:val="28"/>
        </w:rPr>
        <w:t xml:space="preserve"> </w:t>
      </w:r>
      <w:r w:rsidRPr="009937F7">
        <w:rPr>
          <w:rFonts w:ascii="Times New Roman" w:hAnsi="Times New Roman" w:cs="Times New Roman"/>
          <w:sz w:val="28"/>
          <w:szCs w:val="28"/>
        </w:rPr>
        <w:t>сутність</w:t>
      </w:r>
      <w:r w:rsidRPr="009937F7">
        <w:rPr>
          <w:rFonts w:ascii="Times New Roman" w:hAnsi="Times New Roman" w:cs="Times New Roman"/>
          <w:spacing w:val="29"/>
          <w:sz w:val="28"/>
          <w:szCs w:val="28"/>
        </w:rPr>
        <w:t xml:space="preserve"> </w:t>
      </w:r>
      <w:r w:rsidRPr="009937F7">
        <w:rPr>
          <w:rFonts w:ascii="Times New Roman" w:hAnsi="Times New Roman" w:cs="Times New Roman"/>
          <w:sz w:val="28"/>
          <w:szCs w:val="28"/>
        </w:rPr>
        <w:t>банківництва</w:t>
      </w:r>
      <w:r w:rsidRPr="009937F7">
        <w:rPr>
          <w:rFonts w:ascii="Times New Roman" w:hAnsi="Times New Roman" w:cs="Times New Roman"/>
          <w:spacing w:val="31"/>
          <w:sz w:val="28"/>
          <w:szCs w:val="28"/>
        </w:rPr>
        <w:t xml:space="preserve"> </w:t>
      </w:r>
      <w:r w:rsidRPr="009937F7">
        <w:rPr>
          <w:rFonts w:ascii="Times New Roman" w:hAnsi="Times New Roman" w:cs="Times New Roman"/>
          <w:sz w:val="28"/>
          <w:szCs w:val="28"/>
        </w:rPr>
        <w:t>як</w:t>
      </w:r>
      <w:r w:rsidRPr="009937F7">
        <w:rPr>
          <w:rFonts w:ascii="Times New Roman" w:hAnsi="Times New Roman" w:cs="Times New Roman"/>
          <w:spacing w:val="31"/>
          <w:sz w:val="28"/>
          <w:szCs w:val="28"/>
        </w:rPr>
        <w:t xml:space="preserve"> </w:t>
      </w:r>
      <w:r w:rsidRPr="009937F7">
        <w:rPr>
          <w:rFonts w:ascii="Times New Roman" w:hAnsi="Times New Roman" w:cs="Times New Roman"/>
          <w:sz w:val="28"/>
          <w:szCs w:val="28"/>
        </w:rPr>
        <w:t>виду</w:t>
      </w:r>
      <w:r w:rsidRPr="009937F7">
        <w:rPr>
          <w:rFonts w:ascii="Times New Roman" w:hAnsi="Times New Roman" w:cs="Times New Roman"/>
          <w:spacing w:val="27"/>
          <w:sz w:val="28"/>
          <w:szCs w:val="28"/>
        </w:rPr>
        <w:t xml:space="preserve"> </w:t>
      </w:r>
      <w:r w:rsidRPr="009937F7">
        <w:rPr>
          <w:rFonts w:ascii="Times New Roman" w:hAnsi="Times New Roman" w:cs="Times New Roman"/>
          <w:sz w:val="28"/>
          <w:szCs w:val="28"/>
        </w:rPr>
        <w:t>бізнесу,</w:t>
      </w:r>
      <w:r w:rsidRPr="009937F7">
        <w:rPr>
          <w:rFonts w:ascii="Times New Roman" w:hAnsi="Times New Roman" w:cs="Times New Roman"/>
          <w:spacing w:val="30"/>
          <w:sz w:val="28"/>
          <w:szCs w:val="28"/>
        </w:rPr>
        <w:t xml:space="preserve"> </w:t>
      </w:r>
      <w:r w:rsidRPr="009937F7">
        <w:rPr>
          <w:rFonts w:ascii="Times New Roman" w:hAnsi="Times New Roman" w:cs="Times New Roman"/>
          <w:sz w:val="28"/>
          <w:szCs w:val="28"/>
        </w:rPr>
        <w:t>особливості</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бізнесової діяльності</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банків.</w:t>
      </w:r>
    </w:p>
    <w:p w:rsidR="009937F7" w:rsidRDefault="009937F7" w:rsidP="009937F7">
      <w:pPr>
        <w:pStyle w:val="ae"/>
        <w:spacing w:before="89" w:line="278" w:lineRule="auto"/>
        <w:ind w:right="439"/>
        <w:rPr>
          <w:rFonts w:ascii="Times New Roman" w:hAnsi="Times New Roman" w:cs="Times New Roman"/>
          <w:sz w:val="28"/>
          <w:szCs w:val="28"/>
          <w:lang w:val="uk-UA"/>
        </w:rPr>
      </w:pPr>
      <w:r>
        <w:rPr>
          <w:rFonts w:ascii="Times New Roman" w:hAnsi="Times New Roman" w:cs="Times New Roman"/>
          <w:sz w:val="28"/>
          <w:szCs w:val="28"/>
          <w:lang w:val="uk-UA"/>
        </w:rPr>
        <w:t>Завдання:</w:t>
      </w:r>
    </w:p>
    <w:p w:rsidR="009937F7" w:rsidRDefault="009937F7" w:rsidP="009937F7">
      <w:pPr>
        <w:spacing w:before="249"/>
        <w:ind w:right="2607"/>
        <w:rPr>
          <w:rFonts w:ascii="Times New Roman" w:hAnsi="Times New Roman" w:cs="Times New Roman"/>
          <w:sz w:val="28"/>
          <w:szCs w:val="28"/>
          <w:lang w:val="uk-UA"/>
        </w:rPr>
      </w:pPr>
      <w:r w:rsidRPr="009937F7">
        <w:rPr>
          <w:rFonts w:ascii="Times New Roman" w:hAnsi="Times New Roman" w:cs="Times New Roman"/>
          <w:sz w:val="28"/>
          <w:szCs w:val="28"/>
          <w:lang w:val="uk-UA"/>
        </w:rPr>
        <w:t xml:space="preserve">1. </w:t>
      </w:r>
      <w:r w:rsidRPr="009937F7">
        <w:rPr>
          <w:rFonts w:ascii="Times New Roman" w:hAnsi="Times New Roman" w:cs="Times New Roman"/>
          <w:sz w:val="28"/>
          <w:szCs w:val="28"/>
        </w:rPr>
        <w:t>Підберіть</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кожному</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терміну</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визначення</w:t>
      </w:r>
    </w:p>
    <w:p w:rsidR="009937F7" w:rsidRDefault="009937F7" w:rsidP="009937F7">
      <w:pPr>
        <w:spacing w:before="249"/>
        <w:ind w:right="2607"/>
        <w:rPr>
          <w:rFonts w:ascii="Times New Roman" w:hAnsi="Times New Roman" w:cs="Times New Roman"/>
          <w:sz w:val="28"/>
          <w:lang w:val="uk-UA"/>
        </w:rPr>
      </w:pPr>
      <w:r>
        <w:rPr>
          <w:rFonts w:ascii="Times New Roman" w:hAnsi="Times New Roman" w:cs="Times New Roman"/>
          <w:sz w:val="28"/>
          <w:szCs w:val="28"/>
          <w:lang w:val="uk-UA"/>
        </w:rPr>
        <w:t>2.</w:t>
      </w:r>
      <w:r w:rsidRPr="009937F7">
        <w:rPr>
          <w:b/>
          <w:i/>
          <w:sz w:val="28"/>
        </w:rPr>
        <w:t xml:space="preserve"> </w:t>
      </w:r>
      <w:r w:rsidRPr="009937F7">
        <w:rPr>
          <w:rFonts w:ascii="Times New Roman" w:hAnsi="Times New Roman" w:cs="Times New Roman"/>
          <w:sz w:val="28"/>
        </w:rPr>
        <w:t>Визначте,</w:t>
      </w:r>
      <w:r w:rsidRPr="009937F7">
        <w:rPr>
          <w:rFonts w:ascii="Times New Roman" w:hAnsi="Times New Roman" w:cs="Times New Roman"/>
          <w:spacing w:val="-3"/>
          <w:sz w:val="28"/>
        </w:rPr>
        <w:t xml:space="preserve"> </w:t>
      </w:r>
      <w:r w:rsidRPr="009937F7">
        <w:rPr>
          <w:rFonts w:ascii="Times New Roman" w:hAnsi="Times New Roman" w:cs="Times New Roman"/>
          <w:sz w:val="28"/>
        </w:rPr>
        <w:t>яке</w:t>
      </w:r>
      <w:r w:rsidRPr="009937F7">
        <w:rPr>
          <w:rFonts w:ascii="Times New Roman" w:hAnsi="Times New Roman" w:cs="Times New Roman"/>
          <w:spacing w:val="-1"/>
          <w:sz w:val="28"/>
        </w:rPr>
        <w:t xml:space="preserve"> </w:t>
      </w:r>
      <w:r w:rsidRPr="009937F7">
        <w:rPr>
          <w:rFonts w:ascii="Times New Roman" w:hAnsi="Times New Roman" w:cs="Times New Roman"/>
          <w:sz w:val="28"/>
        </w:rPr>
        <w:t>з</w:t>
      </w:r>
      <w:r w:rsidRPr="009937F7">
        <w:rPr>
          <w:rFonts w:ascii="Times New Roman" w:hAnsi="Times New Roman" w:cs="Times New Roman"/>
          <w:spacing w:val="-7"/>
          <w:sz w:val="28"/>
        </w:rPr>
        <w:t xml:space="preserve"> </w:t>
      </w:r>
      <w:r w:rsidRPr="009937F7">
        <w:rPr>
          <w:rFonts w:ascii="Times New Roman" w:hAnsi="Times New Roman" w:cs="Times New Roman"/>
          <w:sz w:val="28"/>
        </w:rPr>
        <w:t>тверджень</w:t>
      </w:r>
      <w:r w:rsidRPr="009937F7">
        <w:rPr>
          <w:rFonts w:ascii="Times New Roman" w:hAnsi="Times New Roman" w:cs="Times New Roman"/>
          <w:spacing w:val="-2"/>
          <w:sz w:val="28"/>
        </w:rPr>
        <w:t xml:space="preserve"> </w:t>
      </w:r>
      <w:r w:rsidRPr="009937F7">
        <w:rPr>
          <w:rFonts w:ascii="Times New Roman" w:hAnsi="Times New Roman" w:cs="Times New Roman"/>
          <w:sz w:val="28"/>
        </w:rPr>
        <w:t>правильне,</w:t>
      </w:r>
      <w:r w:rsidRPr="009937F7">
        <w:rPr>
          <w:rFonts w:ascii="Times New Roman" w:hAnsi="Times New Roman" w:cs="Times New Roman"/>
          <w:spacing w:val="-3"/>
          <w:sz w:val="28"/>
        </w:rPr>
        <w:t xml:space="preserve"> </w:t>
      </w:r>
      <w:r w:rsidRPr="009937F7">
        <w:rPr>
          <w:rFonts w:ascii="Times New Roman" w:hAnsi="Times New Roman" w:cs="Times New Roman"/>
          <w:sz w:val="28"/>
        </w:rPr>
        <w:t>а яке</w:t>
      </w:r>
      <w:r w:rsidRPr="009937F7">
        <w:rPr>
          <w:rFonts w:ascii="Times New Roman" w:hAnsi="Times New Roman" w:cs="Times New Roman"/>
          <w:spacing w:val="-1"/>
          <w:sz w:val="28"/>
        </w:rPr>
        <w:t xml:space="preserve"> </w:t>
      </w:r>
      <w:r w:rsidRPr="009937F7">
        <w:rPr>
          <w:rFonts w:ascii="Times New Roman" w:hAnsi="Times New Roman" w:cs="Times New Roman"/>
          <w:sz w:val="28"/>
        </w:rPr>
        <w:t>–помилкове</w:t>
      </w:r>
    </w:p>
    <w:p w:rsidR="009937F7" w:rsidRDefault="009937F7" w:rsidP="009937F7">
      <w:pPr>
        <w:spacing w:before="249"/>
        <w:ind w:right="2607"/>
        <w:rPr>
          <w:rFonts w:ascii="Times New Roman" w:hAnsi="Times New Roman" w:cs="Times New Roman"/>
          <w:sz w:val="28"/>
          <w:lang w:val="uk-UA"/>
        </w:rPr>
      </w:pPr>
      <w:r>
        <w:rPr>
          <w:rFonts w:ascii="Times New Roman" w:hAnsi="Times New Roman" w:cs="Times New Roman"/>
          <w:sz w:val="28"/>
          <w:lang w:val="uk-UA"/>
        </w:rPr>
        <w:t>3. Надати відповіді на запитання</w:t>
      </w:r>
    </w:p>
    <w:p w:rsidR="009937F7" w:rsidRDefault="009937F7" w:rsidP="009937F7">
      <w:pPr>
        <w:spacing w:before="249"/>
        <w:ind w:right="2607"/>
        <w:rPr>
          <w:rFonts w:ascii="Times New Roman" w:hAnsi="Times New Roman" w:cs="Times New Roman"/>
          <w:sz w:val="28"/>
          <w:lang w:val="uk-UA"/>
        </w:rPr>
      </w:pPr>
      <w:r>
        <w:rPr>
          <w:rFonts w:ascii="Times New Roman" w:hAnsi="Times New Roman" w:cs="Times New Roman"/>
          <w:sz w:val="28"/>
          <w:lang w:val="uk-UA"/>
        </w:rPr>
        <w:t>4. Тестові завдання</w:t>
      </w:r>
    </w:p>
    <w:p w:rsidR="009937F7" w:rsidRPr="009937F7" w:rsidRDefault="009937F7" w:rsidP="009937F7">
      <w:pPr>
        <w:spacing w:before="249"/>
        <w:ind w:right="2607"/>
        <w:rPr>
          <w:rFonts w:ascii="Times New Roman" w:hAnsi="Times New Roman" w:cs="Times New Roman"/>
          <w:sz w:val="28"/>
          <w:szCs w:val="28"/>
          <w:lang w:val="uk-UA"/>
        </w:rPr>
      </w:pPr>
      <w:r w:rsidRPr="009937F7">
        <w:rPr>
          <w:rFonts w:ascii="Times New Roman" w:hAnsi="Times New Roman" w:cs="Times New Roman"/>
          <w:sz w:val="28"/>
          <w:szCs w:val="28"/>
          <w:lang w:val="uk-UA"/>
        </w:rPr>
        <w:t xml:space="preserve">5. </w:t>
      </w:r>
      <w:r w:rsidRPr="009937F7">
        <w:rPr>
          <w:rFonts w:ascii="Times New Roman" w:hAnsi="Times New Roman" w:cs="Times New Roman"/>
          <w:sz w:val="28"/>
          <w:szCs w:val="28"/>
        </w:rPr>
        <w:t>Розв’яжіть кросворд</w:t>
      </w:r>
    </w:p>
    <w:p w:rsidR="008E1FED" w:rsidRDefault="008E1FED" w:rsidP="008E1FED">
      <w:pPr>
        <w:pStyle w:val="ae"/>
        <w:spacing w:before="6"/>
        <w:rPr>
          <w:sz w:val="9"/>
        </w:rPr>
      </w:pPr>
    </w:p>
    <w:p w:rsidR="008E1FED" w:rsidRPr="009937F7" w:rsidRDefault="008E1FED" w:rsidP="008E1FED">
      <w:pPr>
        <w:pStyle w:val="Heading3"/>
        <w:spacing w:before="89"/>
        <w:ind w:left="345" w:right="191"/>
        <w:jc w:val="center"/>
      </w:pPr>
      <w:r w:rsidRPr="009937F7">
        <w:t>ЗАВДАННЯ</w:t>
      </w:r>
      <w:r w:rsidRPr="009937F7">
        <w:rPr>
          <w:spacing w:val="-1"/>
        </w:rPr>
        <w:t xml:space="preserve"> </w:t>
      </w:r>
      <w:r w:rsidRPr="009937F7">
        <w:t>1</w:t>
      </w:r>
    </w:p>
    <w:p w:rsidR="008E1FED" w:rsidRPr="009937F7" w:rsidRDefault="008E1FED" w:rsidP="008E1FED">
      <w:pPr>
        <w:spacing w:before="249"/>
        <w:ind w:right="2607"/>
        <w:jc w:val="right"/>
        <w:rPr>
          <w:rFonts w:ascii="Times New Roman" w:hAnsi="Times New Roman" w:cs="Times New Roman"/>
          <w:b/>
          <w:sz w:val="28"/>
          <w:szCs w:val="28"/>
        </w:rPr>
      </w:pPr>
      <w:r w:rsidRPr="009937F7">
        <w:rPr>
          <w:rFonts w:ascii="Times New Roman" w:hAnsi="Times New Roman" w:cs="Times New Roman"/>
          <w:b/>
          <w:sz w:val="28"/>
          <w:szCs w:val="28"/>
        </w:rPr>
        <w:t>Підберіть</w:t>
      </w:r>
      <w:r w:rsidRPr="009937F7">
        <w:rPr>
          <w:rFonts w:ascii="Times New Roman" w:hAnsi="Times New Roman" w:cs="Times New Roman"/>
          <w:b/>
          <w:spacing w:val="-4"/>
          <w:sz w:val="28"/>
          <w:szCs w:val="28"/>
        </w:rPr>
        <w:t xml:space="preserve"> </w:t>
      </w:r>
      <w:r w:rsidRPr="009937F7">
        <w:rPr>
          <w:rFonts w:ascii="Times New Roman" w:hAnsi="Times New Roman" w:cs="Times New Roman"/>
          <w:b/>
          <w:sz w:val="28"/>
          <w:szCs w:val="28"/>
        </w:rPr>
        <w:t>кожному</w:t>
      </w:r>
      <w:r w:rsidRPr="009937F7">
        <w:rPr>
          <w:rFonts w:ascii="Times New Roman" w:hAnsi="Times New Roman" w:cs="Times New Roman"/>
          <w:b/>
          <w:spacing w:val="-4"/>
          <w:sz w:val="28"/>
          <w:szCs w:val="28"/>
        </w:rPr>
        <w:t xml:space="preserve"> </w:t>
      </w:r>
      <w:r w:rsidRPr="009937F7">
        <w:rPr>
          <w:rFonts w:ascii="Times New Roman" w:hAnsi="Times New Roman" w:cs="Times New Roman"/>
          <w:b/>
          <w:sz w:val="28"/>
          <w:szCs w:val="28"/>
        </w:rPr>
        <w:t>терміну</w:t>
      </w:r>
      <w:r w:rsidRPr="009937F7">
        <w:rPr>
          <w:rFonts w:ascii="Times New Roman" w:hAnsi="Times New Roman" w:cs="Times New Roman"/>
          <w:b/>
          <w:spacing w:val="-3"/>
          <w:sz w:val="28"/>
          <w:szCs w:val="28"/>
        </w:rPr>
        <w:t xml:space="preserve"> </w:t>
      </w:r>
      <w:r w:rsidRPr="009937F7">
        <w:rPr>
          <w:rFonts w:ascii="Times New Roman" w:hAnsi="Times New Roman" w:cs="Times New Roman"/>
          <w:b/>
          <w:sz w:val="28"/>
          <w:szCs w:val="28"/>
        </w:rPr>
        <w:t>визначення</w:t>
      </w:r>
    </w:p>
    <w:p w:rsidR="008E1FED" w:rsidRDefault="008E1FED" w:rsidP="008E1FED">
      <w:pPr>
        <w:pStyle w:val="ae"/>
        <w:spacing w:before="10"/>
        <w:rPr>
          <w:b/>
          <w:sz w:val="21"/>
        </w:rPr>
      </w:pP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413"/>
        <w:gridCol w:w="7161"/>
      </w:tblGrid>
      <w:tr w:rsidR="008E1FED" w:rsidTr="00500F75">
        <w:trPr>
          <w:trHeight w:val="321"/>
        </w:trPr>
        <w:tc>
          <w:tcPr>
            <w:tcW w:w="2413" w:type="dxa"/>
          </w:tcPr>
          <w:p w:rsidR="008E1FED" w:rsidRDefault="008E1FED" w:rsidP="00500F75">
            <w:pPr>
              <w:pStyle w:val="TableParagraph"/>
              <w:spacing w:line="301" w:lineRule="exact"/>
              <w:ind w:left="755"/>
              <w:rPr>
                <w:b/>
                <w:sz w:val="28"/>
              </w:rPr>
            </w:pPr>
            <w:r>
              <w:rPr>
                <w:b/>
                <w:sz w:val="28"/>
              </w:rPr>
              <w:t>Термін</w:t>
            </w:r>
          </w:p>
        </w:tc>
        <w:tc>
          <w:tcPr>
            <w:tcW w:w="7161" w:type="dxa"/>
          </w:tcPr>
          <w:p w:rsidR="008E1FED" w:rsidRDefault="008E1FED" w:rsidP="00500F75">
            <w:pPr>
              <w:pStyle w:val="TableParagraph"/>
              <w:spacing w:line="301" w:lineRule="exact"/>
              <w:ind w:left="2797" w:right="2794"/>
              <w:jc w:val="center"/>
              <w:rPr>
                <w:b/>
                <w:sz w:val="28"/>
              </w:rPr>
            </w:pPr>
            <w:r>
              <w:rPr>
                <w:b/>
                <w:sz w:val="28"/>
              </w:rPr>
              <w:t>Визначення</w:t>
            </w:r>
          </w:p>
        </w:tc>
      </w:tr>
      <w:tr w:rsidR="008E1FED" w:rsidTr="00500F75">
        <w:trPr>
          <w:trHeight w:val="1288"/>
        </w:trPr>
        <w:tc>
          <w:tcPr>
            <w:tcW w:w="2413" w:type="dxa"/>
          </w:tcPr>
          <w:p w:rsidR="008E1FED" w:rsidRDefault="008E1FED" w:rsidP="00500F75">
            <w:pPr>
              <w:pStyle w:val="TableParagraph"/>
              <w:ind w:left="467" w:right="530" w:hanging="360"/>
              <w:rPr>
                <w:sz w:val="28"/>
              </w:rPr>
            </w:pPr>
            <w:r>
              <w:rPr>
                <w:sz w:val="28"/>
              </w:rPr>
              <w:t>а)</w:t>
            </w:r>
            <w:r>
              <w:rPr>
                <w:spacing w:val="1"/>
                <w:sz w:val="28"/>
              </w:rPr>
              <w:t xml:space="preserve"> </w:t>
            </w:r>
            <w:r>
              <w:rPr>
                <w:sz w:val="28"/>
              </w:rPr>
              <w:t>банківська</w:t>
            </w:r>
            <w:r>
              <w:rPr>
                <w:spacing w:val="1"/>
                <w:sz w:val="28"/>
              </w:rPr>
              <w:t xml:space="preserve"> </w:t>
            </w:r>
            <w:r>
              <w:rPr>
                <w:sz w:val="28"/>
              </w:rPr>
              <w:t>ліквідність;</w:t>
            </w:r>
          </w:p>
        </w:tc>
        <w:tc>
          <w:tcPr>
            <w:tcW w:w="7161" w:type="dxa"/>
          </w:tcPr>
          <w:p w:rsidR="008E1FED" w:rsidRDefault="008E1FED" w:rsidP="00500F75">
            <w:pPr>
              <w:pStyle w:val="TableParagraph"/>
              <w:ind w:left="464" w:right="98" w:hanging="360"/>
              <w:jc w:val="both"/>
              <w:rPr>
                <w:sz w:val="28"/>
              </w:rPr>
            </w:pPr>
            <w:r>
              <w:rPr>
                <w:sz w:val="28"/>
              </w:rPr>
              <w:t>1.</w:t>
            </w:r>
            <w:r>
              <w:rPr>
                <w:spacing w:val="1"/>
                <w:sz w:val="28"/>
              </w:rPr>
              <w:t xml:space="preserve"> </w:t>
            </w:r>
            <w:r>
              <w:rPr>
                <w:sz w:val="28"/>
              </w:rPr>
              <w:t>розміщені і використані кошти банку, згруповані за їх</w:t>
            </w:r>
            <w:r>
              <w:rPr>
                <w:spacing w:val="1"/>
                <w:sz w:val="28"/>
              </w:rPr>
              <w:t xml:space="preserve"> </w:t>
            </w:r>
            <w:r>
              <w:rPr>
                <w:sz w:val="28"/>
              </w:rPr>
              <w:t>економічним</w:t>
            </w:r>
            <w:r>
              <w:rPr>
                <w:spacing w:val="1"/>
                <w:sz w:val="28"/>
              </w:rPr>
              <w:t xml:space="preserve"> </w:t>
            </w:r>
            <w:r>
              <w:rPr>
                <w:sz w:val="28"/>
              </w:rPr>
              <w:t>значенням</w:t>
            </w:r>
            <w:r>
              <w:rPr>
                <w:spacing w:val="1"/>
                <w:sz w:val="28"/>
              </w:rPr>
              <w:t xml:space="preserve"> </w:t>
            </w:r>
            <w:r>
              <w:rPr>
                <w:sz w:val="28"/>
              </w:rPr>
              <w:t>у</w:t>
            </w:r>
            <w:r>
              <w:rPr>
                <w:spacing w:val="1"/>
                <w:sz w:val="28"/>
              </w:rPr>
              <w:t xml:space="preserve"> </w:t>
            </w:r>
            <w:r>
              <w:rPr>
                <w:sz w:val="28"/>
              </w:rPr>
              <w:t>процесі</w:t>
            </w:r>
            <w:r>
              <w:rPr>
                <w:spacing w:val="1"/>
                <w:sz w:val="28"/>
              </w:rPr>
              <w:t xml:space="preserve"> </w:t>
            </w:r>
            <w:r>
              <w:rPr>
                <w:sz w:val="28"/>
              </w:rPr>
              <w:t>відтворення,</w:t>
            </w:r>
            <w:r>
              <w:rPr>
                <w:spacing w:val="1"/>
                <w:sz w:val="28"/>
              </w:rPr>
              <w:t xml:space="preserve"> </w:t>
            </w:r>
            <w:r>
              <w:rPr>
                <w:sz w:val="28"/>
              </w:rPr>
              <w:t>які</w:t>
            </w:r>
            <w:r>
              <w:rPr>
                <w:spacing w:val="1"/>
                <w:sz w:val="28"/>
              </w:rPr>
              <w:t xml:space="preserve"> </w:t>
            </w:r>
            <w:r>
              <w:rPr>
                <w:sz w:val="28"/>
              </w:rPr>
              <w:t>відображаються</w:t>
            </w:r>
            <w:r>
              <w:rPr>
                <w:spacing w:val="59"/>
                <w:sz w:val="28"/>
              </w:rPr>
              <w:t xml:space="preserve"> </w:t>
            </w:r>
            <w:r>
              <w:rPr>
                <w:sz w:val="28"/>
              </w:rPr>
              <w:t>в</w:t>
            </w:r>
            <w:r>
              <w:rPr>
                <w:spacing w:val="56"/>
                <w:sz w:val="28"/>
              </w:rPr>
              <w:t xml:space="preserve"> </w:t>
            </w:r>
            <w:r>
              <w:rPr>
                <w:sz w:val="28"/>
              </w:rPr>
              <w:t>лівій</w:t>
            </w:r>
            <w:r>
              <w:rPr>
                <w:spacing w:val="57"/>
                <w:sz w:val="28"/>
              </w:rPr>
              <w:t xml:space="preserve"> </w:t>
            </w:r>
            <w:r>
              <w:rPr>
                <w:sz w:val="28"/>
              </w:rPr>
              <w:t>частині</w:t>
            </w:r>
            <w:r>
              <w:rPr>
                <w:spacing w:val="59"/>
                <w:sz w:val="28"/>
              </w:rPr>
              <w:t xml:space="preserve"> </w:t>
            </w:r>
            <w:r>
              <w:rPr>
                <w:sz w:val="28"/>
              </w:rPr>
              <w:t>бухгалтерського</w:t>
            </w:r>
          </w:p>
          <w:p w:rsidR="008E1FED" w:rsidRDefault="008E1FED" w:rsidP="00500F75">
            <w:pPr>
              <w:pStyle w:val="TableParagraph"/>
              <w:spacing w:line="308" w:lineRule="exact"/>
              <w:ind w:left="464"/>
              <w:jc w:val="both"/>
              <w:rPr>
                <w:sz w:val="28"/>
              </w:rPr>
            </w:pPr>
            <w:r>
              <w:rPr>
                <w:sz w:val="28"/>
              </w:rPr>
              <w:t>балансу</w:t>
            </w:r>
            <w:r>
              <w:rPr>
                <w:spacing w:val="-4"/>
                <w:sz w:val="28"/>
              </w:rPr>
              <w:t xml:space="preserve"> </w:t>
            </w:r>
            <w:r>
              <w:rPr>
                <w:sz w:val="28"/>
              </w:rPr>
              <w:t>банку</w:t>
            </w:r>
            <w:r>
              <w:rPr>
                <w:spacing w:val="-3"/>
                <w:sz w:val="28"/>
              </w:rPr>
              <w:t xml:space="preserve"> </w:t>
            </w:r>
            <w:r>
              <w:rPr>
                <w:sz w:val="28"/>
              </w:rPr>
              <w:t>— активі;</w:t>
            </w:r>
          </w:p>
        </w:tc>
      </w:tr>
      <w:tr w:rsidR="008E1FED" w:rsidTr="00500F75">
        <w:trPr>
          <w:trHeight w:val="642"/>
        </w:trPr>
        <w:tc>
          <w:tcPr>
            <w:tcW w:w="2413" w:type="dxa"/>
          </w:tcPr>
          <w:p w:rsidR="008E1FED" w:rsidRDefault="008E1FED" w:rsidP="00500F75">
            <w:pPr>
              <w:pStyle w:val="TableParagraph"/>
              <w:spacing w:line="315" w:lineRule="exact"/>
              <w:ind w:left="107"/>
              <w:rPr>
                <w:sz w:val="28"/>
              </w:rPr>
            </w:pPr>
            <w:r>
              <w:rPr>
                <w:sz w:val="28"/>
              </w:rPr>
              <w:t>б)</w:t>
            </w:r>
            <w:r>
              <w:rPr>
                <w:spacing w:val="50"/>
                <w:sz w:val="28"/>
              </w:rPr>
              <w:t xml:space="preserve"> </w:t>
            </w:r>
            <w:r>
              <w:rPr>
                <w:sz w:val="28"/>
              </w:rPr>
              <w:t>активи банку;</w:t>
            </w:r>
          </w:p>
        </w:tc>
        <w:tc>
          <w:tcPr>
            <w:tcW w:w="7161" w:type="dxa"/>
          </w:tcPr>
          <w:p w:rsidR="008E1FED" w:rsidRDefault="008E1FED" w:rsidP="00500F75">
            <w:pPr>
              <w:pStyle w:val="TableParagraph"/>
              <w:tabs>
                <w:tab w:val="left" w:pos="1601"/>
                <w:tab w:val="left" w:pos="2220"/>
                <w:tab w:val="left" w:pos="3477"/>
                <w:tab w:val="left" w:pos="4194"/>
                <w:tab w:val="left" w:pos="5463"/>
                <w:tab w:val="left" w:pos="6389"/>
              </w:tabs>
              <w:spacing w:line="315" w:lineRule="exact"/>
              <w:ind w:left="104"/>
              <w:rPr>
                <w:sz w:val="28"/>
              </w:rPr>
            </w:pPr>
            <w:r>
              <w:rPr>
                <w:sz w:val="28"/>
              </w:rPr>
              <w:t>2.</w:t>
            </w:r>
            <w:r>
              <w:rPr>
                <w:spacing w:val="78"/>
                <w:sz w:val="28"/>
              </w:rPr>
              <w:t xml:space="preserve"> </w:t>
            </w:r>
            <w:r>
              <w:rPr>
                <w:sz w:val="28"/>
              </w:rPr>
              <w:t>кошти</w:t>
            </w:r>
            <w:r>
              <w:rPr>
                <w:sz w:val="28"/>
              </w:rPr>
              <w:tab/>
              <w:t>та</w:t>
            </w:r>
            <w:r>
              <w:rPr>
                <w:sz w:val="28"/>
              </w:rPr>
              <w:tab/>
              <w:t>активи,</w:t>
            </w:r>
            <w:r>
              <w:rPr>
                <w:sz w:val="28"/>
              </w:rPr>
              <w:tab/>
              <w:t>які</w:t>
            </w:r>
            <w:r>
              <w:rPr>
                <w:sz w:val="28"/>
              </w:rPr>
              <w:tab/>
              <w:t>можуть</w:t>
            </w:r>
            <w:r>
              <w:rPr>
                <w:sz w:val="28"/>
              </w:rPr>
              <w:tab/>
              <w:t>бути</w:t>
            </w:r>
            <w:r>
              <w:rPr>
                <w:sz w:val="28"/>
              </w:rPr>
              <w:tab/>
              <w:t>легко</w:t>
            </w:r>
          </w:p>
          <w:p w:rsidR="008E1FED" w:rsidRDefault="008E1FED" w:rsidP="00500F75">
            <w:pPr>
              <w:pStyle w:val="TableParagraph"/>
              <w:spacing w:line="308" w:lineRule="exact"/>
              <w:ind w:left="464"/>
              <w:rPr>
                <w:sz w:val="28"/>
              </w:rPr>
            </w:pPr>
            <w:r>
              <w:rPr>
                <w:sz w:val="28"/>
              </w:rPr>
              <w:t>трансформовані</w:t>
            </w:r>
            <w:r>
              <w:rPr>
                <w:spacing w:val="-3"/>
                <w:sz w:val="28"/>
              </w:rPr>
              <w:t xml:space="preserve"> </w:t>
            </w:r>
            <w:r>
              <w:rPr>
                <w:sz w:val="28"/>
              </w:rPr>
              <w:t>в</w:t>
            </w:r>
            <w:r>
              <w:rPr>
                <w:spacing w:val="-4"/>
                <w:sz w:val="28"/>
              </w:rPr>
              <w:t xml:space="preserve"> </w:t>
            </w:r>
            <w:r>
              <w:rPr>
                <w:sz w:val="28"/>
              </w:rPr>
              <w:t>готівку;</w:t>
            </w:r>
          </w:p>
        </w:tc>
      </w:tr>
      <w:tr w:rsidR="008E1FED" w:rsidTr="00500F75">
        <w:trPr>
          <w:trHeight w:val="966"/>
        </w:trPr>
        <w:tc>
          <w:tcPr>
            <w:tcW w:w="2413" w:type="dxa"/>
          </w:tcPr>
          <w:p w:rsidR="008E1FED" w:rsidRDefault="008E1FED" w:rsidP="00500F75">
            <w:pPr>
              <w:pStyle w:val="TableParagraph"/>
              <w:spacing w:line="242" w:lineRule="auto"/>
              <w:ind w:left="467" w:right="692" w:hanging="360"/>
              <w:rPr>
                <w:sz w:val="28"/>
              </w:rPr>
            </w:pPr>
            <w:r>
              <w:rPr>
                <w:sz w:val="28"/>
              </w:rPr>
              <w:t>в)</w:t>
            </w:r>
            <w:r>
              <w:rPr>
                <w:spacing w:val="60"/>
                <w:sz w:val="28"/>
              </w:rPr>
              <w:t xml:space="preserve"> </w:t>
            </w:r>
            <w:r>
              <w:rPr>
                <w:sz w:val="28"/>
              </w:rPr>
              <w:t>банківські</w:t>
            </w:r>
            <w:r>
              <w:rPr>
                <w:spacing w:val="-67"/>
                <w:sz w:val="28"/>
              </w:rPr>
              <w:t xml:space="preserve"> </w:t>
            </w:r>
            <w:r>
              <w:rPr>
                <w:sz w:val="28"/>
              </w:rPr>
              <w:t>ресурси;</w:t>
            </w:r>
          </w:p>
        </w:tc>
        <w:tc>
          <w:tcPr>
            <w:tcW w:w="7161" w:type="dxa"/>
          </w:tcPr>
          <w:p w:rsidR="008E1FED" w:rsidRDefault="008E1FED" w:rsidP="00500F75">
            <w:pPr>
              <w:pStyle w:val="TableParagraph"/>
              <w:tabs>
                <w:tab w:val="left" w:pos="534"/>
              </w:tabs>
              <w:spacing w:line="315" w:lineRule="exact"/>
              <w:ind w:left="464" w:hanging="360"/>
              <w:rPr>
                <w:sz w:val="28"/>
              </w:rPr>
            </w:pPr>
            <w:r>
              <w:rPr>
                <w:sz w:val="28"/>
              </w:rPr>
              <w:t>3.</w:t>
            </w:r>
            <w:r>
              <w:rPr>
                <w:sz w:val="28"/>
              </w:rPr>
              <w:tab/>
            </w:r>
            <w:r>
              <w:rPr>
                <w:sz w:val="28"/>
              </w:rPr>
              <w:tab/>
              <w:t>конкретна</w:t>
            </w:r>
            <w:r>
              <w:rPr>
                <w:spacing w:val="55"/>
                <w:sz w:val="28"/>
              </w:rPr>
              <w:t xml:space="preserve"> </w:t>
            </w:r>
            <w:r>
              <w:rPr>
                <w:sz w:val="28"/>
              </w:rPr>
              <w:t>дія</w:t>
            </w:r>
            <w:r>
              <w:rPr>
                <w:spacing w:val="125"/>
                <w:sz w:val="28"/>
              </w:rPr>
              <w:t xml:space="preserve"> </w:t>
            </w:r>
            <w:r>
              <w:rPr>
                <w:sz w:val="28"/>
              </w:rPr>
              <w:t>банку,</w:t>
            </w:r>
            <w:r>
              <w:rPr>
                <w:spacing w:val="127"/>
                <w:sz w:val="28"/>
              </w:rPr>
              <w:t xml:space="preserve"> </w:t>
            </w:r>
            <w:r>
              <w:rPr>
                <w:sz w:val="28"/>
              </w:rPr>
              <w:t>пов’язана</w:t>
            </w:r>
            <w:r>
              <w:rPr>
                <w:spacing w:val="125"/>
                <w:sz w:val="28"/>
              </w:rPr>
              <w:t xml:space="preserve"> </w:t>
            </w:r>
            <w:r>
              <w:rPr>
                <w:sz w:val="28"/>
              </w:rPr>
              <w:t>з</w:t>
            </w:r>
            <w:r>
              <w:rPr>
                <w:spacing w:val="125"/>
                <w:sz w:val="28"/>
              </w:rPr>
              <w:t xml:space="preserve"> </w:t>
            </w:r>
            <w:r>
              <w:rPr>
                <w:sz w:val="28"/>
              </w:rPr>
              <w:t>його</w:t>
            </w:r>
            <w:r>
              <w:rPr>
                <w:spacing w:val="124"/>
                <w:sz w:val="28"/>
              </w:rPr>
              <w:t xml:space="preserve"> </w:t>
            </w:r>
            <w:r>
              <w:rPr>
                <w:sz w:val="28"/>
              </w:rPr>
              <w:t>основною</w:t>
            </w:r>
          </w:p>
          <w:p w:rsidR="008E1FED" w:rsidRDefault="008E1FED" w:rsidP="00500F75">
            <w:pPr>
              <w:pStyle w:val="TableParagraph"/>
              <w:tabs>
                <w:tab w:val="left" w:pos="2028"/>
                <w:tab w:val="left" w:pos="2422"/>
                <w:tab w:val="left" w:pos="3541"/>
                <w:tab w:val="left" w:pos="4764"/>
                <w:tab w:val="left" w:pos="6097"/>
              </w:tabs>
              <w:spacing w:line="322" w:lineRule="exact"/>
              <w:ind w:left="464" w:right="102"/>
              <w:rPr>
                <w:sz w:val="28"/>
              </w:rPr>
            </w:pPr>
            <w:r>
              <w:rPr>
                <w:sz w:val="28"/>
              </w:rPr>
              <w:t>діяльністю</w:t>
            </w:r>
            <w:r>
              <w:rPr>
                <w:sz w:val="28"/>
              </w:rPr>
              <w:tab/>
              <w:t>в</w:t>
            </w:r>
            <w:r>
              <w:rPr>
                <w:sz w:val="28"/>
              </w:rPr>
              <w:tab/>
              <w:t>певний</w:t>
            </w:r>
            <w:r>
              <w:rPr>
                <w:sz w:val="28"/>
              </w:rPr>
              <w:tab/>
              <w:t>момент,</w:t>
            </w:r>
            <w:r>
              <w:rPr>
                <w:sz w:val="28"/>
              </w:rPr>
              <w:tab/>
              <w:t>стосовно</w:t>
            </w:r>
            <w:r>
              <w:rPr>
                <w:sz w:val="28"/>
              </w:rPr>
              <w:tab/>
            </w:r>
            <w:r>
              <w:rPr>
                <w:spacing w:val="-1"/>
                <w:sz w:val="28"/>
              </w:rPr>
              <w:t>певного</w:t>
            </w:r>
            <w:r>
              <w:rPr>
                <w:spacing w:val="-67"/>
                <w:sz w:val="28"/>
              </w:rPr>
              <w:t xml:space="preserve"> </w:t>
            </w:r>
            <w:r>
              <w:rPr>
                <w:sz w:val="28"/>
              </w:rPr>
              <w:t>клієнта;</w:t>
            </w:r>
          </w:p>
        </w:tc>
      </w:tr>
      <w:tr w:rsidR="008E1FED" w:rsidTr="00500F75">
        <w:trPr>
          <w:trHeight w:val="964"/>
        </w:trPr>
        <w:tc>
          <w:tcPr>
            <w:tcW w:w="2413" w:type="dxa"/>
          </w:tcPr>
          <w:p w:rsidR="008E1FED" w:rsidRDefault="008E1FED" w:rsidP="00500F75">
            <w:pPr>
              <w:pStyle w:val="TableParagraph"/>
              <w:ind w:left="467" w:hanging="360"/>
              <w:rPr>
                <w:sz w:val="28"/>
              </w:rPr>
            </w:pPr>
            <w:r>
              <w:rPr>
                <w:sz w:val="28"/>
              </w:rPr>
              <w:t>г)</w:t>
            </w:r>
            <w:r>
              <w:rPr>
                <w:spacing w:val="9"/>
                <w:sz w:val="28"/>
              </w:rPr>
              <w:t xml:space="preserve"> </w:t>
            </w:r>
            <w:r>
              <w:rPr>
                <w:sz w:val="28"/>
              </w:rPr>
              <w:t>кредитний</w:t>
            </w:r>
            <w:r>
              <w:rPr>
                <w:spacing w:val="-67"/>
                <w:sz w:val="28"/>
              </w:rPr>
              <w:t xml:space="preserve"> </w:t>
            </w:r>
            <w:r>
              <w:rPr>
                <w:sz w:val="28"/>
              </w:rPr>
              <w:t>портфель</w:t>
            </w:r>
          </w:p>
          <w:p w:rsidR="008E1FED" w:rsidRDefault="008E1FED" w:rsidP="00500F75">
            <w:pPr>
              <w:pStyle w:val="TableParagraph"/>
              <w:spacing w:line="308" w:lineRule="exact"/>
              <w:ind w:left="467"/>
              <w:rPr>
                <w:sz w:val="28"/>
              </w:rPr>
            </w:pPr>
            <w:r>
              <w:rPr>
                <w:sz w:val="28"/>
              </w:rPr>
              <w:t>банку;</w:t>
            </w:r>
          </w:p>
        </w:tc>
        <w:tc>
          <w:tcPr>
            <w:tcW w:w="7161" w:type="dxa"/>
          </w:tcPr>
          <w:p w:rsidR="008E1FED" w:rsidRDefault="008E1FED" w:rsidP="00500F75">
            <w:pPr>
              <w:pStyle w:val="TableParagraph"/>
              <w:ind w:left="464" w:hanging="360"/>
              <w:rPr>
                <w:sz w:val="28"/>
              </w:rPr>
            </w:pPr>
            <w:r>
              <w:rPr>
                <w:sz w:val="28"/>
              </w:rPr>
              <w:t>4.</w:t>
            </w:r>
            <w:r>
              <w:rPr>
                <w:spacing w:val="8"/>
                <w:sz w:val="28"/>
              </w:rPr>
              <w:t xml:space="preserve"> </w:t>
            </w:r>
            <w:r>
              <w:rPr>
                <w:sz w:val="28"/>
              </w:rPr>
              <w:t>здатність</w:t>
            </w:r>
            <w:r>
              <w:rPr>
                <w:spacing w:val="42"/>
                <w:sz w:val="28"/>
              </w:rPr>
              <w:t xml:space="preserve"> </w:t>
            </w:r>
            <w:r>
              <w:rPr>
                <w:sz w:val="28"/>
              </w:rPr>
              <w:t>банку</w:t>
            </w:r>
            <w:r>
              <w:rPr>
                <w:spacing w:val="40"/>
                <w:sz w:val="28"/>
              </w:rPr>
              <w:t xml:space="preserve"> </w:t>
            </w:r>
            <w:r>
              <w:rPr>
                <w:sz w:val="28"/>
              </w:rPr>
              <w:t>швидко</w:t>
            </w:r>
            <w:r>
              <w:rPr>
                <w:spacing w:val="42"/>
                <w:sz w:val="28"/>
              </w:rPr>
              <w:t xml:space="preserve"> </w:t>
            </w:r>
            <w:r>
              <w:rPr>
                <w:sz w:val="28"/>
              </w:rPr>
              <w:t>і</w:t>
            </w:r>
            <w:r>
              <w:rPr>
                <w:spacing w:val="45"/>
                <w:sz w:val="28"/>
              </w:rPr>
              <w:t xml:space="preserve"> </w:t>
            </w:r>
            <w:r>
              <w:rPr>
                <w:sz w:val="28"/>
              </w:rPr>
              <w:t>без</w:t>
            </w:r>
            <w:r>
              <w:rPr>
                <w:spacing w:val="43"/>
                <w:sz w:val="28"/>
              </w:rPr>
              <w:t xml:space="preserve"> </w:t>
            </w:r>
            <w:r>
              <w:rPr>
                <w:sz w:val="28"/>
              </w:rPr>
              <w:t>втрат</w:t>
            </w:r>
            <w:r>
              <w:rPr>
                <w:spacing w:val="41"/>
                <w:sz w:val="28"/>
              </w:rPr>
              <w:t xml:space="preserve"> </w:t>
            </w:r>
            <w:r>
              <w:rPr>
                <w:sz w:val="28"/>
              </w:rPr>
              <w:t>перетворити</w:t>
            </w:r>
            <w:r>
              <w:rPr>
                <w:spacing w:val="45"/>
                <w:sz w:val="28"/>
              </w:rPr>
              <w:t xml:space="preserve"> </w:t>
            </w:r>
            <w:r>
              <w:rPr>
                <w:sz w:val="28"/>
              </w:rPr>
              <w:t>свої</w:t>
            </w:r>
            <w:r>
              <w:rPr>
                <w:spacing w:val="-67"/>
                <w:sz w:val="28"/>
              </w:rPr>
              <w:t xml:space="preserve"> </w:t>
            </w:r>
            <w:r>
              <w:rPr>
                <w:sz w:val="28"/>
              </w:rPr>
              <w:t>активи</w:t>
            </w:r>
            <w:r>
              <w:rPr>
                <w:spacing w:val="-1"/>
                <w:sz w:val="28"/>
              </w:rPr>
              <w:t xml:space="preserve"> </w:t>
            </w:r>
            <w:r>
              <w:rPr>
                <w:sz w:val="28"/>
              </w:rPr>
              <w:t>в</w:t>
            </w:r>
            <w:r>
              <w:rPr>
                <w:spacing w:val="-1"/>
                <w:sz w:val="28"/>
              </w:rPr>
              <w:t xml:space="preserve"> </w:t>
            </w:r>
            <w:r>
              <w:rPr>
                <w:sz w:val="28"/>
              </w:rPr>
              <w:t>пасиви;</w:t>
            </w:r>
          </w:p>
        </w:tc>
      </w:tr>
      <w:tr w:rsidR="008E1FED" w:rsidTr="00500F75">
        <w:trPr>
          <w:trHeight w:val="966"/>
        </w:trPr>
        <w:tc>
          <w:tcPr>
            <w:tcW w:w="2413" w:type="dxa"/>
          </w:tcPr>
          <w:p w:rsidR="008E1FED" w:rsidRDefault="008E1FED" w:rsidP="00500F75">
            <w:pPr>
              <w:pStyle w:val="TableParagraph"/>
              <w:ind w:left="467" w:right="691" w:hanging="360"/>
              <w:rPr>
                <w:sz w:val="28"/>
              </w:rPr>
            </w:pPr>
            <w:r>
              <w:rPr>
                <w:sz w:val="28"/>
              </w:rPr>
              <w:t>д)</w:t>
            </w:r>
            <w:r>
              <w:rPr>
                <w:spacing w:val="50"/>
                <w:sz w:val="28"/>
              </w:rPr>
              <w:t xml:space="preserve"> </w:t>
            </w:r>
            <w:r>
              <w:rPr>
                <w:sz w:val="28"/>
              </w:rPr>
              <w:t>банківські</w:t>
            </w:r>
            <w:r>
              <w:rPr>
                <w:spacing w:val="-67"/>
                <w:sz w:val="28"/>
              </w:rPr>
              <w:t xml:space="preserve"> </w:t>
            </w:r>
            <w:r>
              <w:rPr>
                <w:sz w:val="28"/>
              </w:rPr>
              <w:t>ризики;</w:t>
            </w:r>
          </w:p>
        </w:tc>
        <w:tc>
          <w:tcPr>
            <w:tcW w:w="7161" w:type="dxa"/>
          </w:tcPr>
          <w:p w:rsidR="008E1FED" w:rsidRDefault="008E1FED" w:rsidP="00500F75">
            <w:pPr>
              <w:pStyle w:val="TableParagraph"/>
              <w:tabs>
                <w:tab w:val="left" w:pos="1433"/>
                <w:tab w:val="left" w:pos="1790"/>
                <w:tab w:val="left" w:pos="4289"/>
                <w:tab w:val="left" w:pos="5047"/>
                <w:tab w:val="left" w:pos="5740"/>
              </w:tabs>
              <w:ind w:left="464" w:right="99" w:hanging="360"/>
              <w:rPr>
                <w:sz w:val="28"/>
              </w:rPr>
            </w:pPr>
            <w:r>
              <w:rPr>
                <w:sz w:val="28"/>
              </w:rPr>
              <w:t>5.</w:t>
            </w:r>
            <w:r>
              <w:rPr>
                <w:spacing w:val="6"/>
                <w:sz w:val="28"/>
              </w:rPr>
              <w:t xml:space="preserve"> </w:t>
            </w:r>
            <w:r>
              <w:rPr>
                <w:sz w:val="28"/>
              </w:rPr>
              <w:t>сукупність</w:t>
            </w:r>
            <w:r>
              <w:rPr>
                <w:spacing w:val="43"/>
                <w:sz w:val="28"/>
              </w:rPr>
              <w:t xml:space="preserve"> </w:t>
            </w:r>
            <w:r>
              <w:rPr>
                <w:sz w:val="28"/>
              </w:rPr>
              <w:t>коштів,</w:t>
            </w:r>
            <w:r>
              <w:rPr>
                <w:spacing w:val="44"/>
                <w:sz w:val="28"/>
              </w:rPr>
              <w:t xml:space="preserve"> </w:t>
            </w:r>
            <w:r>
              <w:rPr>
                <w:sz w:val="28"/>
              </w:rPr>
              <w:t>які</w:t>
            </w:r>
            <w:r>
              <w:rPr>
                <w:spacing w:val="46"/>
                <w:sz w:val="28"/>
              </w:rPr>
              <w:t xml:space="preserve"> </w:t>
            </w:r>
            <w:r>
              <w:rPr>
                <w:sz w:val="28"/>
              </w:rPr>
              <w:t>перебувають</w:t>
            </w:r>
            <w:r>
              <w:rPr>
                <w:spacing w:val="46"/>
                <w:sz w:val="28"/>
              </w:rPr>
              <w:t xml:space="preserve"> </w:t>
            </w:r>
            <w:r>
              <w:rPr>
                <w:sz w:val="28"/>
              </w:rPr>
              <w:t>у</w:t>
            </w:r>
            <w:r>
              <w:rPr>
                <w:spacing w:val="43"/>
                <w:sz w:val="28"/>
              </w:rPr>
              <w:t xml:space="preserve"> </w:t>
            </w:r>
            <w:r>
              <w:rPr>
                <w:sz w:val="28"/>
              </w:rPr>
              <w:t>розпорядженні</w:t>
            </w:r>
            <w:r>
              <w:rPr>
                <w:spacing w:val="-67"/>
                <w:sz w:val="28"/>
              </w:rPr>
              <w:t xml:space="preserve"> </w:t>
            </w:r>
            <w:r>
              <w:rPr>
                <w:sz w:val="28"/>
              </w:rPr>
              <w:t>банку</w:t>
            </w:r>
            <w:r>
              <w:rPr>
                <w:sz w:val="28"/>
              </w:rPr>
              <w:tab/>
              <w:t>і</w:t>
            </w:r>
            <w:r>
              <w:rPr>
                <w:sz w:val="28"/>
              </w:rPr>
              <w:tab/>
              <w:t>використовуються</w:t>
            </w:r>
            <w:r>
              <w:rPr>
                <w:sz w:val="28"/>
              </w:rPr>
              <w:tab/>
              <w:t>ним</w:t>
            </w:r>
            <w:r>
              <w:rPr>
                <w:sz w:val="28"/>
              </w:rPr>
              <w:tab/>
              <w:t>для</w:t>
            </w:r>
            <w:r>
              <w:rPr>
                <w:sz w:val="28"/>
              </w:rPr>
              <w:tab/>
            </w:r>
            <w:r>
              <w:rPr>
                <w:spacing w:val="-1"/>
                <w:sz w:val="28"/>
              </w:rPr>
              <w:t>здійснення</w:t>
            </w:r>
          </w:p>
          <w:p w:rsidR="008E1FED" w:rsidRDefault="008E1FED" w:rsidP="00500F75">
            <w:pPr>
              <w:pStyle w:val="TableParagraph"/>
              <w:spacing w:line="308" w:lineRule="exact"/>
              <w:ind w:left="464"/>
              <w:rPr>
                <w:sz w:val="28"/>
              </w:rPr>
            </w:pPr>
            <w:r>
              <w:rPr>
                <w:sz w:val="28"/>
              </w:rPr>
              <w:t>кредитних</w:t>
            </w:r>
            <w:r>
              <w:rPr>
                <w:spacing w:val="-2"/>
                <w:sz w:val="28"/>
              </w:rPr>
              <w:t xml:space="preserve"> </w:t>
            </w:r>
            <w:r>
              <w:rPr>
                <w:sz w:val="28"/>
              </w:rPr>
              <w:t>та</w:t>
            </w:r>
            <w:r>
              <w:rPr>
                <w:spacing w:val="-6"/>
                <w:sz w:val="28"/>
              </w:rPr>
              <w:t xml:space="preserve"> </w:t>
            </w:r>
            <w:r>
              <w:rPr>
                <w:sz w:val="28"/>
              </w:rPr>
              <w:t>інших</w:t>
            </w:r>
            <w:r>
              <w:rPr>
                <w:spacing w:val="-1"/>
                <w:sz w:val="28"/>
              </w:rPr>
              <w:t xml:space="preserve"> </w:t>
            </w:r>
            <w:r>
              <w:rPr>
                <w:sz w:val="28"/>
              </w:rPr>
              <w:t>активних</w:t>
            </w:r>
            <w:r>
              <w:rPr>
                <w:spacing w:val="-2"/>
                <w:sz w:val="28"/>
              </w:rPr>
              <w:t xml:space="preserve"> </w:t>
            </w:r>
            <w:r>
              <w:rPr>
                <w:sz w:val="28"/>
              </w:rPr>
              <w:t>операцій;</w:t>
            </w:r>
          </w:p>
        </w:tc>
      </w:tr>
      <w:tr w:rsidR="008E1FED" w:rsidTr="00500F75">
        <w:trPr>
          <w:trHeight w:val="1288"/>
        </w:trPr>
        <w:tc>
          <w:tcPr>
            <w:tcW w:w="2413" w:type="dxa"/>
          </w:tcPr>
          <w:p w:rsidR="008E1FED" w:rsidRDefault="008E1FED" w:rsidP="00500F75">
            <w:pPr>
              <w:pStyle w:val="TableParagraph"/>
              <w:tabs>
                <w:tab w:val="left" w:pos="1609"/>
              </w:tabs>
              <w:ind w:left="467" w:right="97" w:hanging="360"/>
              <w:rPr>
                <w:sz w:val="28"/>
              </w:rPr>
            </w:pPr>
            <w:r>
              <w:rPr>
                <w:sz w:val="28"/>
              </w:rPr>
              <w:t>е)</w:t>
            </w:r>
            <w:r>
              <w:rPr>
                <w:spacing w:val="70"/>
                <w:sz w:val="28"/>
              </w:rPr>
              <w:t xml:space="preserve"> </w:t>
            </w:r>
            <w:r>
              <w:rPr>
                <w:sz w:val="28"/>
              </w:rPr>
              <w:t>активи</w:t>
            </w:r>
            <w:r>
              <w:rPr>
                <w:sz w:val="28"/>
              </w:rPr>
              <w:tab/>
            </w:r>
            <w:r>
              <w:rPr>
                <w:spacing w:val="-1"/>
                <w:sz w:val="28"/>
              </w:rPr>
              <w:t>банку</w:t>
            </w:r>
            <w:r>
              <w:rPr>
                <w:spacing w:val="-67"/>
                <w:sz w:val="28"/>
              </w:rPr>
              <w:t xml:space="preserve"> </w:t>
            </w:r>
            <w:r>
              <w:rPr>
                <w:sz w:val="28"/>
              </w:rPr>
              <w:t>високоліквідні;</w:t>
            </w:r>
          </w:p>
        </w:tc>
        <w:tc>
          <w:tcPr>
            <w:tcW w:w="7161" w:type="dxa"/>
          </w:tcPr>
          <w:p w:rsidR="008E1FED" w:rsidRDefault="008E1FED" w:rsidP="00500F75">
            <w:pPr>
              <w:pStyle w:val="TableParagraph"/>
              <w:ind w:left="464" w:right="102" w:hanging="360"/>
              <w:jc w:val="both"/>
              <w:rPr>
                <w:sz w:val="28"/>
              </w:rPr>
            </w:pPr>
            <w:r>
              <w:rPr>
                <w:sz w:val="28"/>
              </w:rPr>
              <w:t>6.</w:t>
            </w:r>
            <w:r>
              <w:rPr>
                <w:spacing w:val="1"/>
                <w:sz w:val="28"/>
              </w:rPr>
              <w:t xml:space="preserve"> </w:t>
            </w:r>
            <w:r>
              <w:rPr>
                <w:sz w:val="28"/>
              </w:rPr>
              <w:t>загроза втрат, що зумовлена специфікою банківської</w:t>
            </w:r>
            <w:r>
              <w:rPr>
                <w:spacing w:val="1"/>
                <w:sz w:val="28"/>
              </w:rPr>
              <w:t xml:space="preserve"> </w:t>
            </w:r>
            <w:r>
              <w:rPr>
                <w:sz w:val="28"/>
              </w:rPr>
              <w:t>діяльності.</w:t>
            </w:r>
            <w:r>
              <w:rPr>
                <w:spacing w:val="1"/>
                <w:sz w:val="28"/>
              </w:rPr>
              <w:t xml:space="preserve"> </w:t>
            </w:r>
            <w:r>
              <w:rPr>
                <w:sz w:val="28"/>
              </w:rPr>
              <w:t>Поділяється</w:t>
            </w:r>
            <w:r>
              <w:rPr>
                <w:spacing w:val="1"/>
                <w:sz w:val="28"/>
              </w:rPr>
              <w:t xml:space="preserve"> </w:t>
            </w:r>
            <w:r>
              <w:rPr>
                <w:sz w:val="28"/>
              </w:rPr>
              <w:t>на</w:t>
            </w:r>
            <w:r>
              <w:rPr>
                <w:spacing w:val="1"/>
                <w:sz w:val="28"/>
              </w:rPr>
              <w:t xml:space="preserve"> </w:t>
            </w:r>
            <w:r>
              <w:rPr>
                <w:sz w:val="28"/>
              </w:rPr>
              <w:t>кредитні,</w:t>
            </w:r>
            <w:r>
              <w:rPr>
                <w:spacing w:val="1"/>
                <w:sz w:val="28"/>
              </w:rPr>
              <w:t xml:space="preserve"> </w:t>
            </w:r>
            <w:r>
              <w:rPr>
                <w:sz w:val="28"/>
              </w:rPr>
              <w:t>процентні,</w:t>
            </w:r>
            <w:r>
              <w:rPr>
                <w:spacing w:val="-67"/>
                <w:sz w:val="28"/>
              </w:rPr>
              <w:t xml:space="preserve"> </w:t>
            </w:r>
            <w:r>
              <w:rPr>
                <w:sz w:val="28"/>
              </w:rPr>
              <w:t>валютні</w:t>
            </w:r>
            <w:r>
              <w:rPr>
                <w:spacing w:val="2"/>
                <w:sz w:val="28"/>
              </w:rPr>
              <w:t xml:space="preserve"> </w:t>
            </w:r>
            <w:r>
              <w:rPr>
                <w:sz w:val="28"/>
              </w:rPr>
              <w:t>ризики,</w:t>
            </w:r>
            <w:r>
              <w:rPr>
                <w:spacing w:val="70"/>
                <w:sz w:val="28"/>
              </w:rPr>
              <w:t xml:space="preserve"> </w:t>
            </w:r>
            <w:r>
              <w:rPr>
                <w:sz w:val="28"/>
              </w:rPr>
              <w:t>ризики</w:t>
            </w:r>
            <w:r>
              <w:rPr>
                <w:spacing w:val="1"/>
                <w:sz w:val="28"/>
              </w:rPr>
              <w:t xml:space="preserve"> </w:t>
            </w:r>
            <w:r>
              <w:rPr>
                <w:sz w:val="28"/>
              </w:rPr>
              <w:t>від</w:t>
            </w:r>
            <w:r>
              <w:rPr>
                <w:spacing w:val="2"/>
                <w:sz w:val="28"/>
              </w:rPr>
              <w:t xml:space="preserve"> </w:t>
            </w:r>
            <w:r>
              <w:rPr>
                <w:sz w:val="28"/>
              </w:rPr>
              <w:t>операцій</w:t>
            </w:r>
            <w:r>
              <w:rPr>
                <w:spacing w:val="1"/>
                <w:sz w:val="28"/>
              </w:rPr>
              <w:t xml:space="preserve"> </w:t>
            </w:r>
            <w:r>
              <w:rPr>
                <w:sz w:val="28"/>
              </w:rPr>
              <w:t>із</w:t>
            </w:r>
            <w:r>
              <w:rPr>
                <w:spacing w:val="70"/>
                <w:sz w:val="28"/>
              </w:rPr>
              <w:t xml:space="preserve"> </w:t>
            </w:r>
            <w:r>
              <w:rPr>
                <w:sz w:val="28"/>
              </w:rPr>
              <w:t>цінними</w:t>
            </w:r>
          </w:p>
          <w:p w:rsidR="008E1FED" w:rsidRDefault="008E1FED" w:rsidP="00500F75">
            <w:pPr>
              <w:pStyle w:val="TableParagraph"/>
              <w:spacing w:line="308" w:lineRule="exact"/>
              <w:ind w:left="464"/>
              <w:jc w:val="both"/>
              <w:rPr>
                <w:sz w:val="28"/>
              </w:rPr>
            </w:pPr>
            <w:r>
              <w:rPr>
                <w:sz w:val="28"/>
              </w:rPr>
              <w:t>паперами,</w:t>
            </w:r>
            <w:r>
              <w:rPr>
                <w:spacing w:val="-3"/>
                <w:sz w:val="28"/>
              </w:rPr>
              <w:t xml:space="preserve"> </w:t>
            </w:r>
            <w:r>
              <w:rPr>
                <w:sz w:val="28"/>
              </w:rPr>
              <w:t>ризики</w:t>
            </w:r>
            <w:r>
              <w:rPr>
                <w:spacing w:val="-2"/>
                <w:sz w:val="28"/>
              </w:rPr>
              <w:t xml:space="preserve"> </w:t>
            </w:r>
            <w:r>
              <w:rPr>
                <w:sz w:val="28"/>
              </w:rPr>
              <w:t>зловживань</w:t>
            </w:r>
            <w:r>
              <w:rPr>
                <w:spacing w:val="-4"/>
                <w:sz w:val="28"/>
              </w:rPr>
              <w:t xml:space="preserve"> </w:t>
            </w:r>
            <w:r>
              <w:rPr>
                <w:sz w:val="28"/>
              </w:rPr>
              <w:t>тощо;</w:t>
            </w:r>
          </w:p>
        </w:tc>
      </w:tr>
      <w:tr w:rsidR="008E1FED" w:rsidTr="00500F75">
        <w:trPr>
          <w:trHeight w:val="1610"/>
        </w:trPr>
        <w:tc>
          <w:tcPr>
            <w:tcW w:w="2413" w:type="dxa"/>
          </w:tcPr>
          <w:p w:rsidR="008E1FED" w:rsidRDefault="008E1FED" w:rsidP="00500F75">
            <w:pPr>
              <w:pStyle w:val="TableParagraph"/>
              <w:ind w:left="467" w:right="644" w:hanging="360"/>
              <w:rPr>
                <w:sz w:val="28"/>
              </w:rPr>
            </w:pPr>
            <w:r>
              <w:rPr>
                <w:sz w:val="28"/>
              </w:rPr>
              <w:lastRenderedPageBreak/>
              <w:t>ж) банківська</w:t>
            </w:r>
            <w:r>
              <w:rPr>
                <w:spacing w:val="-67"/>
                <w:sz w:val="28"/>
              </w:rPr>
              <w:t xml:space="preserve"> </w:t>
            </w:r>
            <w:r>
              <w:rPr>
                <w:sz w:val="28"/>
              </w:rPr>
              <w:t>операція.</w:t>
            </w:r>
          </w:p>
        </w:tc>
        <w:tc>
          <w:tcPr>
            <w:tcW w:w="7161" w:type="dxa"/>
          </w:tcPr>
          <w:p w:rsidR="008E1FED" w:rsidRDefault="008E1FED" w:rsidP="00500F75">
            <w:pPr>
              <w:pStyle w:val="TableParagraph"/>
              <w:ind w:left="464" w:right="99" w:hanging="360"/>
              <w:jc w:val="both"/>
              <w:rPr>
                <w:sz w:val="28"/>
              </w:rPr>
            </w:pPr>
            <w:r>
              <w:rPr>
                <w:sz w:val="28"/>
              </w:rPr>
              <w:t>7.</w:t>
            </w:r>
            <w:r>
              <w:rPr>
                <w:spacing w:val="1"/>
                <w:sz w:val="28"/>
              </w:rPr>
              <w:t xml:space="preserve"> </w:t>
            </w:r>
            <w:r>
              <w:rPr>
                <w:sz w:val="28"/>
              </w:rPr>
              <w:t>сукупність</w:t>
            </w:r>
            <w:r>
              <w:rPr>
                <w:spacing w:val="1"/>
                <w:sz w:val="28"/>
              </w:rPr>
              <w:t xml:space="preserve"> </w:t>
            </w:r>
            <w:r>
              <w:rPr>
                <w:sz w:val="28"/>
              </w:rPr>
              <w:t>усіх</w:t>
            </w:r>
            <w:r>
              <w:rPr>
                <w:spacing w:val="1"/>
                <w:sz w:val="28"/>
              </w:rPr>
              <w:t xml:space="preserve"> </w:t>
            </w:r>
            <w:r>
              <w:rPr>
                <w:sz w:val="28"/>
              </w:rPr>
              <w:t>позичок,</w:t>
            </w:r>
            <w:r>
              <w:rPr>
                <w:spacing w:val="1"/>
                <w:sz w:val="28"/>
              </w:rPr>
              <w:t xml:space="preserve"> </w:t>
            </w:r>
            <w:r>
              <w:rPr>
                <w:sz w:val="28"/>
              </w:rPr>
              <w:t>наданих</w:t>
            </w:r>
            <w:r>
              <w:rPr>
                <w:spacing w:val="1"/>
                <w:sz w:val="28"/>
              </w:rPr>
              <w:t xml:space="preserve"> </w:t>
            </w:r>
            <w:r>
              <w:rPr>
                <w:sz w:val="28"/>
              </w:rPr>
              <w:t>банком</w:t>
            </w:r>
            <w:r>
              <w:rPr>
                <w:spacing w:val="1"/>
                <w:sz w:val="28"/>
              </w:rPr>
              <w:t xml:space="preserve"> </w:t>
            </w:r>
            <w:r>
              <w:rPr>
                <w:sz w:val="28"/>
              </w:rPr>
              <w:t>на</w:t>
            </w:r>
            <w:r>
              <w:rPr>
                <w:spacing w:val="1"/>
                <w:sz w:val="28"/>
              </w:rPr>
              <w:t xml:space="preserve"> </w:t>
            </w:r>
            <w:r>
              <w:rPr>
                <w:sz w:val="28"/>
              </w:rPr>
              <w:t>даний</w:t>
            </w:r>
            <w:r>
              <w:rPr>
                <w:spacing w:val="1"/>
                <w:sz w:val="28"/>
              </w:rPr>
              <w:t xml:space="preserve"> </w:t>
            </w:r>
            <w:r>
              <w:rPr>
                <w:sz w:val="28"/>
              </w:rPr>
              <w:t>момент.</w:t>
            </w:r>
            <w:r>
              <w:rPr>
                <w:spacing w:val="1"/>
                <w:sz w:val="28"/>
              </w:rPr>
              <w:t xml:space="preserve"> </w:t>
            </w:r>
            <w:r>
              <w:rPr>
                <w:sz w:val="28"/>
              </w:rPr>
              <w:t>Він</w:t>
            </w:r>
            <w:r>
              <w:rPr>
                <w:spacing w:val="1"/>
                <w:sz w:val="28"/>
              </w:rPr>
              <w:t xml:space="preserve"> </w:t>
            </w:r>
            <w:r>
              <w:rPr>
                <w:sz w:val="28"/>
              </w:rPr>
              <w:t>не</w:t>
            </w:r>
            <w:r>
              <w:rPr>
                <w:spacing w:val="1"/>
                <w:sz w:val="28"/>
              </w:rPr>
              <w:t xml:space="preserve"> </w:t>
            </w:r>
            <w:r>
              <w:rPr>
                <w:sz w:val="28"/>
              </w:rPr>
              <w:t>містить</w:t>
            </w:r>
            <w:r>
              <w:rPr>
                <w:spacing w:val="1"/>
                <w:sz w:val="28"/>
              </w:rPr>
              <w:t xml:space="preserve"> </w:t>
            </w:r>
            <w:r>
              <w:rPr>
                <w:sz w:val="28"/>
              </w:rPr>
              <w:t>нарахованих,</w:t>
            </w:r>
            <w:r>
              <w:rPr>
                <w:spacing w:val="1"/>
                <w:sz w:val="28"/>
              </w:rPr>
              <w:t xml:space="preserve"> </w:t>
            </w:r>
            <w:r>
              <w:rPr>
                <w:sz w:val="28"/>
              </w:rPr>
              <w:t>але</w:t>
            </w:r>
            <w:r>
              <w:rPr>
                <w:spacing w:val="1"/>
                <w:sz w:val="28"/>
              </w:rPr>
              <w:t xml:space="preserve"> </w:t>
            </w:r>
            <w:r>
              <w:rPr>
                <w:sz w:val="28"/>
              </w:rPr>
              <w:t>ще</w:t>
            </w:r>
            <w:r>
              <w:rPr>
                <w:spacing w:val="1"/>
                <w:sz w:val="28"/>
              </w:rPr>
              <w:t xml:space="preserve"> </w:t>
            </w:r>
            <w:r>
              <w:rPr>
                <w:sz w:val="28"/>
              </w:rPr>
              <w:t>не</w:t>
            </w:r>
            <w:r>
              <w:rPr>
                <w:spacing w:val="1"/>
                <w:sz w:val="28"/>
              </w:rPr>
              <w:t xml:space="preserve"> </w:t>
            </w:r>
            <w:r>
              <w:rPr>
                <w:sz w:val="28"/>
              </w:rPr>
              <w:t>сплачених</w:t>
            </w:r>
            <w:r>
              <w:rPr>
                <w:spacing w:val="22"/>
                <w:sz w:val="28"/>
              </w:rPr>
              <w:t xml:space="preserve"> </w:t>
            </w:r>
            <w:r>
              <w:rPr>
                <w:sz w:val="28"/>
              </w:rPr>
              <w:t>відсотків</w:t>
            </w:r>
            <w:r>
              <w:rPr>
                <w:spacing w:val="19"/>
                <w:sz w:val="28"/>
              </w:rPr>
              <w:t xml:space="preserve"> </w:t>
            </w:r>
            <w:r>
              <w:rPr>
                <w:sz w:val="28"/>
              </w:rPr>
              <w:t>за</w:t>
            </w:r>
            <w:r>
              <w:rPr>
                <w:spacing w:val="20"/>
                <w:sz w:val="28"/>
              </w:rPr>
              <w:t xml:space="preserve"> </w:t>
            </w:r>
            <w:r>
              <w:rPr>
                <w:sz w:val="28"/>
              </w:rPr>
              <w:t>кредитами,</w:t>
            </w:r>
            <w:r>
              <w:rPr>
                <w:spacing w:val="21"/>
                <w:sz w:val="28"/>
              </w:rPr>
              <w:t xml:space="preserve"> </w:t>
            </w:r>
            <w:r>
              <w:rPr>
                <w:sz w:val="28"/>
              </w:rPr>
              <w:t>зобов’язань</w:t>
            </w:r>
            <w:r>
              <w:rPr>
                <w:spacing w:val="20"/>
                <w:sz w:val="28"/>
              </w:rPr>
              <w:t xml:space="preserve"> </w:t>
            </w:r>
            <w:r>
              <w:rPr>
                <w:sz w:val="28"/>
              </w:rPr>
              <w:t>надати</w:t>
            </w:r>
          </w:p>
          <w:p w:rsidR="008E1FED" w:rsidRDefault="008E1FED" w:rsidP="00500F75">
            <w:pPr>
              <w:pStyle w:val="TableParagraph"/>
              <w:spacing w:line="322" w:lineRule="exact"/>
              <w:ind w:left="464" w:right="108"/>
              <w:jc w:val="both"/>
              <w:rPr>
                <w:sz w:val="28"/>
              </w:rPr>
            </w:pPr>
            <w:r>
              <w:rPr>
                <w:sz w:val="28"/>
              </w:rPr>
              <w:t>кредит, кредитних ліній, які ще не списані, гарантії та</w:t>
            </w:r>
            <w:r>
              <w:rPr>
                <w:spacing w:val="1"/>
                <w:sz w:val="28"/>
              </w:rPr>
              <w:t xml:space="preserve"> </w:t>
            </w:r>
            <w:r>
              <w:rPr>
                <w:sz w:val="28"/>
              </w:rPr>
              <w:t>акредитиви,</w:t>
            </w:r>
            <w:r>
              <w:rPr>
                <w:spacing w:val="-2"/>
                <w:sz w:val="28"/>
              </w:rPr>
              <w:t xml:space="preserve"> </w:t>
            </w:r>
            <w:r>
              <w:rPr>
                <w:sz w:val="28"/>
              </w:rPr>
              <w:t>депозити в</w:t>
            </w:r>
            <w:r>
              <w:rPr>
                <w:spacing w:val="-1"/>
                <w:sz w:val="28"/>
              </w:rPr>
              <w:t xml:space="preserve"> </w:t>
            </w:r>
            <w:r>
              <w:rPr>
                <w:sz w:val="28"/>
              </w:rPr>
              <w:t>інших банках.</w:t>
            </w:r>
          </w:p>
        </w:tc>
      </w:tr>
    </w:tbl>
    <w:p w:rsidR="008E1FED" w:rsidRDefault="008E1FED" w:rsidP="008E1FED">
      <w:pPr>
        <w:pStyle w:val="Heading3"/>
        <w:ind w:left="345" w:right="191"/>
        <w:jc w:val="center"/>
      </w:pPr>
      <w:r>
        <w:t>ЗАВДАННЯ</w:t>
      </w:r>
      <w:r>
        <w:rPr>
          <w:spacing w:val="-1"/>
        </w:rPr>
        <w:t xml:space="preserve"> </w:t>
      </w:r>
      <w:r>
        <w:t>2</w:t>
      </w:r>
    </w:p>
    <w:p w:rsidR="008E1FED" w:rsidRPr="009937F7" w:rsidRDefault="008E1FED" w:rsidP="008E1FED">
      <w:pPr>
        <w:spacing w:before="249"/>
        <w:ind w:right="2645"/>
        <w:jc w:val="right"/>
        <w:rPr>
          <w:rFonts w:ascii="Times New Roman" w:hAnsi="Times New Roman" w:cs="Times New Roman"/>
          <w:b/>
          <w:i/>
          <w:sz w:val="28"/>
        </w:rPr>
      </w:pPr>
      <w:r w:rsidRPr="009937F7">
        <w:rPr>
          <w:rFonts w:ascii="Times New Roman" w:hAnsi="Times New Roman" w:cs="Times New Roman"/>
          <w:b/>
          <w:i/>
          <w:sz w:val="28"/>
        </w:rPr>
        <w:t>Визначте,</w:t>
      </w:r>
      <w:r w:rsidRPr="009937F7">
        <w:rPr>
          <w:rFonts w:ascii="Times New Roman" w:hAnsi="Times New Roman" w:cs="Times New Roman"/>
          <w:b/>
          <w:i/>
          <w:spacing w:val="-3"/>
          <w:sz w:val="28"/>
        </w:rPr>
        <w:t xml:space="preserve"> </w:t>
      </w:r>
      <w:r w:rsidRPr="009937F7">
        <w:rPr>
          <w:rFonts w:ascii="Times New Roman" w:hAnsi="Times New Roman" w:cs="Times New Roman"/>
          <w:b/>
          <w:i/>
          <w:sz w:val="28"/>
        </w:rPr>
        <w:t>яке</w:t>
      </w:r>
      <w:r w:rsidRPr="009937F7">
        <w:rPr>
          <w:rFonts w:ascii="Times New Roman" w:hAnsi="Times New Roman" w:cs="Times New Roman"/>
          <w:b/>
          <w:i/>
          <w:spacing w:val="-1"/>
          <w:sz w:val="28"/>
        </w:rPr>
        <w:t xml:space="preserve"> </w:t>
      </w:r>
      <w:r w:rsidRPr="009937F7">
        <w:rPr>
          <w:rFonts w:ascii="Times New Roman" w:hAnsi="Times New Roman" w:cs="Times New Roman"/>
          <w:b/>
          <w:i/>
          <w:sz w:val="28"/>
        </w:rPr>
        <w:t>з</w:t>
      </w:r>
      <w:r w:rsidRPr="009937F7">
        <w:rPr>
          <w:rFonts w:ascii="Times New Roman" w:hAnsi="Times New Roman" w:cs="Times New Roman"/>
          <w:b/>
          <w:i/>
          <w:spacing w:val="-7"/>
          <w:sz w:val="28"/>
        </w:rPr>
        <w:t xml:space="preserve"> </w:t>
      </w:r>
      <w:r w:rsidRPr="009937F7">
        <w:rPr>
          <w:rFonts w:ascii="Times New Roman" w:hAnsi="Times New Roman" w:cs="Times New Roman"/>
          <w:b/>
          <w:i/>
          <w:sz w:val="28"/>
        </w:rPr>
        <w:t>тверджень</w:t>
      </w:r>
      <w:r w:rsidRPr="009937F7">
        <w:rPr>
          <w:rFonts w:ascii="Times New Roman" w:hAnsi="Times New Roman" w:cs="Times New Roman"/>
          <w:b/>
          <w:i/>
          <w:spacing w:val="-2"/>
          <w:sz w:val="28"/>
        </w:rPr>
        <w:t xml:space="preserve"> </w:t>
      </w:r>
      <w:r w:rsidRPr="009937F7">
        <w:rPr>
          <w:rFonts w:ascii="Times New Roman" w:hAnsi="Times New Roman" w:cs="Times New Roman"/>
          <w:b/>
          <w:i/>
          <w:sz w:val="28"/>
        </w:rPr>
        <w:t>правильне,</w:t>
      </w:r>
      <w:r w:rsidRPr="009937F7">
        <w:rPr>
          <w:rFonts w:ascii="Times New Roman" w:hAnsi="Times New Roman" w:cs="Times New Roman"/>
          <w:b/>
          <w:i/>
          <w:spacing w:val="-3"/>
          <w:sz w:val="28"/>
        </w:rPr>
        <w:t xml:space="preserve"> </w:t>
      </w:r>
      <w:r w:rsidRPr="009937F7">
        <w:rPr>
          <w:rFonts w:ascii="Times New Roman" w:hAnsi="Times New Roman" w:cs="Times New Roman"/>
          <w:b/>
          <w:i/>
          <w:sz w:val="28"/>
        </w:rPr>
        <w:t>а яке</w:t>
      </w:r>
      <w:r w:rsidRPr="009937F7">
        <w:rPr>
          <w:rFonts w:ascii="Times New Roman" w:hAnsi="Times New Roman" w:cs="Times New Roman"/>
          <w:b/>
          <w:i/>
          <w:spacing w:val="-1"/>
          <w:sz w:val="28"/>
        </w:rPr>
        <w:t xml:space="preserve"> </w:t>
      </w:r>
      <w:r w:rsidRPr="009937F7">
        <w:rPr>
          <w:rFonts w:ascii="Times New Roman" w:hAnsi="Times New Roman" w:cs="Times New Roman"/>
          <w:b/>
          <w:i/>
          <w:sz w:val="28"/>
        </w:rPr>
        <w:t>–помилкове.</w:t>
      </w:r>
    </w:p>
    <w:p w:rsidR="008E1FED" w:rsidRDefault="008E1FED" w:rsidP="008E1FED">
      <w:pPr>
        <w:pStyle w:val="ae"/>
        <w:spacing w:before="5"/>
        <w:rPr>
          <w:b/>
          <w:i/>
          <w:sz w:val="21"/>
        </w:rPr>
      </w:pP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91"/>
        <w:gridCol w:w="739"/>
        <w:gridCol w:w="643"/>
      </w:tblGrid>
      <w:tr w:rsidR="008E1FED" w:rsidTr="00500F75">
        <w:trPr>
          <w:trHeight w:val="323"/>
        </w:trPr>
        <w:tc>
          <w:tcPr>
            <w:tcW w:w="8191" w:type="dxa"/>
          </w:tcPr>
          <w:p w:rsidR="008E1FED" w:rsidRDefault="008E1FED" w:rsidP="00500F75">
            <w:pPr>
              <w:pStyle w:val="TableParagraph"/>
              <w:spacing w:line="304" w:lineRule="exact"/>
              <w:ind w:left="3316" w:right="3310"/>
              <w:jc w:val="center"/>
              <w:rPr>
                <w:sz w:val="28"/>
              </w:rPr>
            </w:pPr>
            <w:r>
              <w:rPr>
                <w:sz w:val="28"/>
              </w:rPr>
              <w:t>твердження</w:t>
            </w:r>
          </w:p>
        </w:tc>
        <w:tc>
          <w:tcPr>
            <w:tcW w:w="739" w:type="dxa"/>
          </w:tcPr>
          <w:p w:rsidR="008E1FED" w:rsidRDefault="008E1FED" w:rsidP="00500F75">
            <w:pPr>
              <w:pStyle w:val="TableParagraph"/>
              <w:spacing w:line="304" w:lineRule="exact"/>
              <w:ind w:left="177"/>
              <w:rPr>
                <w:sz w:val="28"/>
              </w:rPr>
            </w:pPr>
            <w:r>
              <w:rPr>
                <w:sz w:val="28"/>
              </w:rPr>
              <w:t>так</w:t>
            </w:r>
          </w:p>
        </w:tc>
        <w:tc>
          <w:tcPr>
            <w:tcW w:w="643" w:type="dxa"/>
          </w:tcPr>
          <w:p w:rsidR="008E1FED" w:rsidRDefault="008E1FED" w:rsidP="00500F75">
            <w:pPr>
              <w:pStyle w:val="TableParagraph"/>
              <w:spacing w:line="304" w:lineRule="exact"/>
              <w:ind w:left="206"/>
              <w:rPr>
                <w:sz w:val="28"/>
              </w:rPr>
            </w:pPr>
            <w:r>
              <w:rPr>
                <w:sz w:val="28"/>
              </w:rPr>
              <w:t>ні</w:t>
            </w:r>
          </w:p>
        </w:tc>
      </w:tr>
      <w:tr w:rsidR="008E1FED" w:rsidTr="00500F75">
        <w:trPr>
          <w:trHeight w:val="964"/>
        </w:trPr>
        <w:tc>
          <w:tcPr>
            <w:tcW w:w="8191" w:type="dxa"/>
          </w:tcPr>
          <w:p w:rsidR="008E1FED" w:rsidRDefault="008E1FED" w:rsidP="00500F75">
            <w:pPr>
              <w:pStyle w:val="TableParagraph"/>
              <w:tabs>
                <w:tab w:val="left" w:pos="1689"/>
                <w:tab w:val="left" w:pos="3442"/>
                <w:tab w:val="left" w:pos="5298"/>
                <w:tab w:val="left" w:pos="6231"/>
                <w:tab w:val="left" w:pos="6750"/>
              </w:tabs>
              <w:spacing w:line="315" w:lineRule="exact"/>
              <w:ind w:left="467" w:hanging="360"/>
              <w:rPr>
                <w:sz w:val="28"/>
              </w:rPr>
            </w:pPr>
            <w:r>
              <w:rPr>
                <w:sz w:val="28"/>
              </w:rPr>
              <w:t>1.</w:t>
            </w:r>
            <w:r>
              <w:rPr>
                <w:spacing w:val="77"/>
                <w:sz w:val="28"/>
              </w:rPr>
              <w:t xml:space="preserve"> </w:t>
            </w:r>
            <w:r>
              <w:rPr>
                <w:sz w:val="28"/>
              </w:rPr>
              <w:t>Головне</w:t>
            </w:r>
            <w:r>
              <w:rPr>
                <w:sz w:val="28"/>
              </w:rPr>
              <w:tab/>
              <w:t>призначення</w:t>
            </w:r>
            <w:r>
              <w:rPr>
                <w:sz w:val="28"/>
              </w:rPr>
              <w:tab/>
              <w:t>центрального</w:t>
            </w:r>
            <w:r>
              <w:rPr>
                <w:sz w:val="28"/>
              </w:rPr>
              <w:tab/>
              <w:t>банку</w:t>
            </w:r>
            <w:r>
              <w:rPr>
                <w:sz w:val="28"/>
              </w:rPr>
              <w:tab/>
              <w:t>—</w:t>
            </w:r>
            <w:r>
              <w:rPr>
                <w:sz w:val="28"/>
              </w:rPr>
              <w:tab/>
              <w:t>управління</w:t>
            </w:r>
          </w:p>
          <w:p w:rsidR="008E1FED" w:rsidRDefault="008E1FED" w:rsidP="00500F75">
            <w:pPr>
              <w:pStyle w:val="TableParagraph"/>
              <w:spacing w:line="322" w:lineRule="exact"/>
              <w:ind w:left="467"/>
              <w:rPr>
                <w:sz w:val="28"/>
              </w:rPr>
            </w:pPr>
            <w:r>
              <w:rPr>
                <w:sz w:val="28"/>
              </w:rPr>
              <w:t>попитом</w:t>
            </w:r>
            <w:r>
              <w:rPr>
                <w:spacing w:val="63"/>
                <w:sz w:val="28"/>
              </w:rPr>
              <w:t xml:space="preserve"> </w:t>
            </w:r>
            <w:r>
              <w:rPr>
                <w:sz w:val="28"/>
              </w:rPr>
              <w:t>на</w:t>
            </w:r>
            <w:r>
              <w:rPr>
                <w:spacing w:val="67"/>
                <w:sz w:val="28"/>
              </w:rPr>
              <w:t xml:space="preserve"> </w:t>
            </w:r>
            <w:r>
              <w:rPr>
                <w:sz w:val="28"/>
              </w:rPr>
              <w:t>гроші</w:t>
            </w:r>
            <w:r>
              <w:rPr>
                <w:spacing w:val="65"/>
                <w:sz w:val="28"/>
              </w:rPr>
              <w:t xml:space="preserve"> </w:t>
            </w:r>
            <w:r>
              <w:rPr>
                <w:sz w:val="28"/>
              </w:rPr>
              <w:t>і</w:t>
            </w:r>
            <w:r>
              <w:rPr>
                <w:spacing w:val="67"/>
                <w:sz w:val="28"/>
              </w:rPr>
              <w:t xml:space="preserve"> </w:t>
            </w:r>
            <w:r>
              <w:rPr>
                <w:sz w:val="28"/>
              </w:rPr>
              <w:t>регулювання</w:t>
            </w:r>
            <w:r>
              <w:rPr>
                <w:spacing w:val="66"/>
                <w:sz w:val="28"/>
              </w:rPr>
              <w:t xml:space="preserve"> </w:t>
            </w:r>
            <w:r>
              <w:rPr>
                <w:sz w:val="28"/>
              </w:rPr>
              <w:t>діяльності</w:t>
            </w:r>
            <w:r>
              <w:rPr>
                <w:spacing w:val="67"/>
                <w:sz w:val="28"/>
              </w:rPr>
              <w:t xml:space="preserve"> </w:t>
            </w:r>
            <w:r>
              <w:rPr>
                <w:sz w:val="28"/>
              </w:rPr>
              <w:t>банків</w:t>
            </w:r>
            <w:r>
              <w:rPr>
                <w:spacing w:val="66"/>
                <w:sz w:val="28"/>
              </w:rPr>
              <w:t xml:space="preserve"> </w:t>
            </w:r>
            <w:r>
              <w:rPr>
                <w:sz w:val="28"/>
              </w:rPr>
              <w:t>з</w:t>
            </w:r>
            <w:r>
              <w:rPr>
                <w:spacing w:val="66"/>
                <w:sz w:val="28"/>
              </w:rPr>
              <w:t xml:space="preserve"> </w:t>
            </w:r>
            <w:r>
              <w:rPr>
                <w:sz w:val="28"/>
              </w:rPr>
              <w:t>метою</w:t>
            </w:r>
            <w:r>
              <w:rPr>
                <w:spacing w:val="-67"/>
                <w:sz w:val="28"/>
              </w:rPr>
              <w:t xml:space="preserve"> </w:t>
            </w:r>
            <w:r>
              <w:rPr>
                <w:sz w:val="28"/>
              </w:rPr>
              <w:t>забезпечення</w:t>
            </w:r>
            <w:r>
              <w:rPr>
                <w:spacing w:val="-1"/>
                <w:sz w:val="28"/>
              </w:rPr>
              <w:t xml:space="preserve"> </w:t>
            </w:r>
            <w:r>
              <w:rPr>
                <w:sz w:val="28"/>
              </w:rPr>
              <w:t>стабільності національної</w:t>
            </w:r>
            <w:r>
              <w:rPr>
                <w:spacing w:val="-2"/>
                <w:sz w:val="28"/>
              </w:rPr>
              <w:t xml:space="preserve"> </w:t>
            </w:r>
            <w:r>
              <w:rPr>
                <w:sz w:val="28"/>
              </w:rPr>
              <w:t>валюти.</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556"/>
        </w:trPr>
        <w:tc>
          <w:tcPr>
            <w:tcW w:w="8191" w:type="dxa"/>
          </w:tcPr>
          <w:p w:rsidR="008E1FED" w:rsidRDefault="008E1FED" w:rsidP="00500F75">
            <w:pPr>
              <w:pStyle w:val="TableParagraph"/>
              <w:spacing w:line="315" w:lineRule="exact"/>
              <w:ind w:left="107"/>
              <w:rPr>
                <w:sz w:val="28"/>
              </w:rPr>
            </w:pPr>
            <w:r>
              <w:rPr>
                <w:sz w:val="28"/>
              </w:rPr>
              <w:t>2.</w:t>
            </w:r>
            <w:r>
              <w:rPr>
                <w:spacing w:val="6"/>
                <w:sz w:val="28"/>
              </w:rPr>
              <w:t xml:space="preserve"> </w:t>
            </w:r>
            <w:r>
              <w:rPr>
                <w:sz w:val="28"/>
              </w:rPr>
              <w:t>Попередниками</w:t>
            </w:r>
            <w:r>
              <w:rPr>
                <w:spacing w:val="-2"/>
                <w:sz w:val="28"/>
              </w:rPr>
              <w:t xml:space="preserve"> </w:t>
            </w:r>
            <w:r>
              <w:rPr>
                <w:sz w:val="28"/>
              </w:rPr>
              <w:t>центральних</w:t>
            </w:r>
            <w:r>
              <w:rPr>
                <w:spacing w:val="-5"/>
                <w:sz w:val="28"/>
              </w:rPr>
              <w:t xml:space="preserve"> </w:t>
            </w:r>
            <w:r>
              <w:rPr>
                <w:sz w:val="28"/>
              </w:rPr>
              <w:t>банків</w:t>
            </w:r>
            <w:r>
              <w:rPr>
                <w:spacing w:val="-5"/>
                <w:sz w:val="28"/>
              </w:rPr>
              <w:t xml:space="preserve"> </w:t>
            </w:r>
            <w:r>
              <w:rPr>
                <w:sz w:val="28"/>
              </w:rPr>
              <w:t>були</w:t>
            </w:r>
            <w:r>
              <w:rPr>
                <w:spacing w:val="-2"/>
                <w:sz w:val="28"/>
              </w:rPr>
              <w:t xml:space="preserve"> </w:t>
            </w:r>
            <w:r>
              <w:rPr>
                <w:sz w:val="28"/>
              </w:rPr>
              <w:t>емісійні</w:t>
            </w:r>
            <w:r>
              <w:rPr>
                <w:spacing w:val="-1"/>
                <w:sz w:val="28"/>
              </w:rPr>
              <w:t xml:space="preserve"> </w:t>
            </w:r>
            <w:r>
              <w:rPr>
                <w:sz w:val="28"/>
              </w:rPr>
              <w:t>банки.</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321"/>
        </w:trPr>
        <w:tc>
          <w:tcPr>
            <w:tcW w:w="8191" w:type="dxa"/>
          </w:tcPr>
          <w:p w:rsidR="008E1FED" w:rsidRDefault="008E1FED" w:rsidP="00500F75">
            <w:pPr>
              <w:pStyle w:val="TableParagraph"/>
              <w:tabs>
                <w:tab w:val="left" w:pos="2568"/>
                <w:tab w:val="left" w:pos="3537"/>
                <w:tab w:val="left" w:pos="5027"/>
                <w:tab w:val="left" w:pos="7166"/>
              </w:tabs>
              <w:spacing w:line="301" w:lineRule="exact"/>
              <w:ind w:left="107"/>
              <w:rPr>
                <w:sz w:val="28"/>
              </w:rPr>
            </w:pPr>
            <w:r>
              <w:rPr>
                <w:sz w:val="28"/>
              </w:rPr>
              <w:t>3.</w:t>
            </w:r>
            <w:r>
              <w:rPr>
                <w:spacing w:val="76"/>
                <w:sz w:val="28"/>
              </w:rPr>
              <w:t xml:space="preserve"> </w:t>
            </w:r>
            <w:r>
              <w:rPr>
                <w:sz w:val="28"/>
              </w:rPr>
              <w:t>Національний</w:t>
            </w:r>
            <w:r>
              <w:rPr>
                <w:sz w:val="28"/>
              </w:rPr>
              <w:tab/>
              <w:t>банк</w:t>
            </w:r>
            <w:r>
              <w:rPr>
                <w:sz w:val="28"/>
              </w:rPr>
              <w:tab/>
              <w:t>управляє</w:t>
            </w:r>
            <w:r>
              <w:rPr>
                <w:sz w:val="28"/>
              </w:rPr>
              <w:tab/>
              <w:t>безготівковою</w:t>
            </w:r>
            <w:r>
              <w:rPr>
                <w:sz w:val="28"/>
              </w:rPr>
              <w:tab/>
              <w:t>емісією</w:t>
            </w:r>
          </w:p>
        </w:tc>
        <w:tc>
          <w:tcPr>
            <w:tcW w:w="739" w:type="dxa"/>
          </w:tcPr>
          <w:p w:rsidR="008E1FED" w:rsidRDefault="008E1FED" w:rsidP="00500F75">
            <w:pPr>
              <w:pStyle w:val="TableParagraph"/>
              <w:rPr>
                <w:sz w:val="24"/>
              </w:rPr>
            </w:pPr>
          </w:p>
        </w:tc>
        <w:tc>
          <w:tcPr>
            <w:tcW w:w="643" w:type="dxa"/>
          </w:tcPr>
          <w:p w:rsidR="008E1FED" w:rsidRDefault="008E1FED" w:rsidP="00500F75">
            <w:pPr>
              <w:pStyle w:val="TableParagraph"/>
              <w:rPr>
                <w:sz w:val="24"/>
              </w:rPr>
            </w:pPr>
          </w:p>
        </w:tc>
      </w:tr>
      <w:tr w:rsidR="008E1FED" w:rsidTr="00500F75">
        <w:trPr>
          <w:trHeight w:val="321"/>
        </w:trPr>
        <w:tc>
          <w:tcPr>
            <w:tcW w:w="8191" w:type="dxa"/>
          </w:tcPr>
          <w:p w:rsidR="008E1FED" w:rsidRDefault="008E1FED" w:rsidP="00500F75">
            <w:pPr>
              <w:pStyle w:val="TableParagraph"/>
              <w:spacing w:line="301" w:lineRule="exact"/>
              <w:ind w:left="467"/>
              <w:rPr>
                <w:sz w:val="28"/>
              </w:rPr>
            </w:pPr>
            <w:r>
              <w:rPr>
                <w:sz w:val="28"/>
              </w:rPr>
              <w:t>комерційних</w:t>
            </w:r>
            <w:r>
              <w:rPr>
                <w:spacing w:val="4"/>
                <w:sz w:val="28"/>
              </w:rPr>
              <w:t xml:space="preserve"> </w:t>
            </w:r>
            <w:r>
              <w:rPr>
                <w:sz w:val="28"/>
              </w:rPr>
              <w:t>банків.</w:t>
            </w:r>
          </w:p>
        </w:tc>
        <w:tc>
          <w:tcPr>
            <w:tcW w:w="739" w:type="dxa"/>
          </w:tcPr>
          <w:p w:rsidR="008E1FED" w:rsidRDefault="008E1FED" w:rsidP="00500F75">
            <w:pPr>
              <w:pStyle w:val="TableParagraph"/>
              <w:rPr>
                <w:sz w:val="24"/>
              </w:rPr>
            </w:pPr>
          </w:p>
        </w:tc>
        <w:tc>
          <w:tcPr>
            <w:tcW w:w="643" w:type="dxa"/>
          </w:tcPr>
          <w:p w:rsidR="008E1FED" w:rsidRDefault="008E1FED" w:rsidP="00500F75">
            <w:pPr>
              <w:pStyle w:val="TableParagraph"/>
              <w:rPr>
                <w:sz w:val="24"/>
              </w:rPr>
            </w:pPr>
          </w:p>
        </w:tc>
      </w:tr>
      <w:tr w:rsidR="008E1FED" w:rsidTr="00500F75">
        <w:trPr>
          <w:trHeight w:val="645"/>
        </w:trPr>
        <w:tc>
          <w:tcPr>
            <w:tcW w:w="8191" w:type="dxa"/>
          </w:tcPr>
          <w:p w:rsidR="008E1FED" w:rsidRDefault="008E1FED" w:rsidP="00500F75">
            <w:pPr>
              <w:pStyle w:val="TableParagraph"/>
              <w:spacing w:line="310" w:lineRule="exact"/>
              <w:ind w:left="107"/>
              <w:rPr>
                <w:sz w:val="28"/>
              </w:rPr>
            </w:pPr>
            <w:r>
              <w:rPr>
                <w:sz w:val="28"/>
              </w:rPr>
              <w:t>4.</w:t>
            </w:r>
            <w:r>
              <w:rPr>
                <w:spacing w:val="8"/>
                <w:sz w:val="28"/>
              </w:rPr>
              <w:t xml:space="preserve"> </w:t>
            </w:r>
            <w:r>
              <w:rPr>
                <w:sz w:val="28"/>
              </w:rPr>
              <w:t>Центральний</w:t>
            </w:r>
            <w:r>
              <w:rPr>
                <w:spacing w:val="122"/>
                <w:sz w:val="28"/>
              </w:rPr>
              <w:t xml:space="preserve"> </w:t>
            </w:r>
            <w:r>
              <w:rPr>
                <w:sz w:val="28"/>
              </w:rPr>
              <w:t>банк</w:t>
            </w:r>
            <w:r>
              <w:rPr>
                <w:spacing w:val="120"/>
                <w:sz w:val="28"/>
              </w:rPr>
              <w:t xml:space="preserve"> </w:t>
            </w:r>
            <w:r>
              <w:rPr>
                <w:sz w:val="28"/>
              </w:rPr>
              <w:t>впливає</w:t>
            </w:r>
            <w:r>
              <w:rPr>
                <w:spacing w:val="121"/>
                <w:sz w:val="28"/>
              </w:rPr>
              <w:t xml:space="preserve"> </w:t>
            </w:r>
            <w:r>
              <w:rPr>
                <w:sz w:val="28"/>
              </w:rPr>
              <w:t>на</w:t>
            </w:r>
            <w:r>
              <w:rPr>
                <w:spacing w:val="122"/>
                <w:sz w:val="28"/>
              </w:rPr>
              <w:t xml:space="preserve"> </w:t>
            </w:r>
            <w:r>
              <w:rPr>
                <w:sz w:val="28"/>
              </w:rPr>
              <w:t>ціну</w:t>
            </w:r>
            <w:r>
              <w:rPr>
                <w:spacing w:val="118"/>
                <w:sz w:val="28"/>
              </w:rPr>
              <w:t xml:space="preserve"> </w:t>
            </w:r>
            <w:r>
              <w:rPr>
                <w:sz w:val="28"/>
              </w:rPr>
              <w:t>грошей,</w:t>
            </w:r>
            <w:r>
              <w:rPr>
                <w:spacing w:val="121"/>
                <w:sz w:val="28"/>
              </w:rPr>
              <w:t xml:space="preserve"> </w:t>
            </w:r>
            <w:r>
              <w:rPr>
                <w:sz w:val="28"/>
              </w:rPr>
              <w:t>тобто</w:t>
            </w:r>
            <w:r>
              <w:rPr>
                <w:spacing w:val="122"/>
                <w:sz w:val="28"/>
              </w:rPr>
              <w:t xml:space="preserve"> </w:t>
            </w:r>
            <w:r>
              <w:rPr>
                <w:sz w:val="28"/>
              </w:rPr>
              <w:t>рівень</w:t>
            </w:r>
          </w:p>
          <w:p w:rsidR="008E1FED" w:rsidRDefault="008E1FED" w:rsidP="00500F75">
            <w:pPr>
              <w:pStyle w:val="TableParagraph"/>
              <w:spacing w:line="316" w:lineRule="exact"/>
              <w:ind w:left="467"/>
              <w:rPr>
                <w:sz w:val="28"/>
              </w:rPr>
            </w:pPr>
            <w:r>
              <w:rPr>
                <w:sz w:val="28"/>
              </w:rPr>
              <w:t>процентних</w:t>
            </w:r>
            <w:r>
              <w:rPr>
                <w:spacing w:val="-2"/>
                <w:sz w:val="28"/>
              </w:rPr>
              <w:t xml:space="preserve"> </w:t>
            </w:r>
            <w:r>
              <w:rPr>
                <w:sz w:val="28"/>
              </w:rPr>
              <w:t>ставок.</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642"/>
        </w:trPr>
        <w:tc>
          <w:tcPr>
            <w:tcW w:w="8191" w:type="dxa"/>
          </w:tcPr>
          <w:p w:rsidR="008E1FED" w:rsidRDefault="008E1FED" w:rsidP="00500F75">
            <w:pPr>
              <w:pStyle w:val="TableParagraph"/>
              <w:spacing w:line="310" w:lineRule="exact"/>
              <w:ind w:left="107"/>
              <w:rPr>
                <w:sz w:val="28"/>
              </w:rPr>
            </w:pPr>
            <w:r>
              <w:rPr>
                <w:sz w:val="28"/>
              </w:rPr>
              <w:t>5.</w:t>
            </w:r>
            <w:r>
              <w:rPr>
                <w:spacing w:val="7"/>
                <w:sz w:val="28"/>
              </w:rPr>
              <w:t xml:space="preserve"> </w:t>
            </w:r>
            <w:r>
              <w:rPr>
                <w:sz w:val="28"/>
              </w:rPr>
              <w:t>Центральний</w:t>
            </w:r>
            <w:r>
              <w:rPr>
                <w:spacing w:val="7"/>
                <w:sz w:val="28"/>
              </w:rPr>
              <w:t xml:space="preserve"> </w:t>
            </w:r>
            <w:r>
              <w:rPr>
                <w:sz w:val="28"/>
              </w:rPr>
              <w:t>банк</w:t>
            </w:r>
            <w:r>
              <w:rPr>
                <w:spacing w:val="6"/>
                <w:sz w:val="28"/>
              </w:rPr>
              <w:t xml:space="preserve"> </w:t>
            </w:r>
            <w:r>
              <w:rPr>
                <w:sz w:val="28"/>
              </w:rPr>
              <w:t>може</w:t>
            </w:r>
            <w:r>
              <w:rPr>
                <w:spacing w:val="5"/>
                <w:sz w:val="28"/>
              </w:rPr>
              <w:t xml:space="preserve"> </w:t>
            </w:r>
            <w:r>
              <w:rPr>
                <w:sz w:val="28"/>
              </w:rPr>
              <w:t>бути</w:t>
            </w:r>
            <w:r>
              <w:rPr>
                <w:spacing w:val="8"/>
                <w:sz w:val="28"/>
              </w:rPr>
              <w:t xml:space="preserve"> </w:t>
            </w:r>
            <w:r>
              <w:rPr>
                <w:sz w:val="28"/>
              </w:rPr>
              <w:t>створений</w:t>
            </w:r>
            <w:r>
              <w:rPr>
                <w:spacing w:val="7"/>
                <w:sz w:val="28"/>
              </w:rPr>
              <w:t xml:space="preserve"> </w:t>
            </w:r>
            <w:r>
              <w:rPr>
                <w:sz w:val="28"/>
              </w:rPr>
              <w:t>двома</w:t>
            </w:r>
            <w:r>
              <w:rPr>
                <w:spacing w:val="11"/>
                <w:sz w:val="28"/>
              </w:rPr>
              <w:t xml:space="preserve"> </w:t>
            </w:r>
            <w:r>
              <w:rPr>
                <w:sz w:val="28"/>
              </w:rPr>
              <w:t>шляхами.</w:t>
            </w:r>
            <w:r>
              <w:rPr>
                <w:spacing w:val="7"/>
                <w:sz w:val="28"/>
              </w:rPr>
              <w:t xml:space="preserve"> </w:t>
            </w:r>
            <w:r>
              <w:rPr>
                <w:sz w:val="28"/>
              </w:rPr>
              <w:t>Один</w:t>
            </w:r>
          </w:p>
          <w:p w:rsidR="008E1FED" w:rsidRDefault="008E1FED" w:rsidP="00500F75">
            <w:pPr>
              <w:pStyle w:val="TableParagraph"/>
              <w:spacing w:line="313" w:lineRule="exact"/>
              <w:ind w:left="467"/>
              <w:rPr>
                <w:sz w:val="28"/>
              </w:rPr>
            </w:pPr>
            <w:r>
              <w:rPr>
                <w:sz w:val="28"/>
              </w:rPr>
              <w:t>з</w:t>
            </w:r>
            <w:r>
              <w:rPr>
                <w:spacing w:val="-2"/>
                <w:sz w:val="28"/>
              </w:rPr>
              <w:t xml:space="preserve"> </w:t>
            </w:r>
            <w:r>
              <w:rPr>
                <w:sz w:val="28"/>
              </w:rPr>
              <w:t>яких — це</w:t>
            </w:r>
            <w:r>
              <w:rPr>
                <w:spacing w:val="-3"/>
                <w:sz w:val="28"/>
              </w:rPr>
              <w:t xml:space="preserve"> </w:t>
            </w:r>
            <w:r>
              <w:rPr>
                <w:sz w:val="28"/>
              </w:rPr>
              <w:t>революційний.</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966"/>
        </w:trPr>
        <w:tc>
          <w:tcPr>
            <w:tcW w:w="8191" w:type="dxa"/>
          </w:tcPr>
          <w:p w:rsidR="008E1FED" w:rsidRDefault="008E1FED" w:rsidP="00500F75">
            <w:pPr>
              <w:pStyle w:val="TableParagraph"/>
              <w:ind w:left="467" w:hanging="360"/>
              <w:rPr>
                <w:sz w:val="28"/>
              </w:rPr>
            </w:pPr>
            <w:r>
              <w:rPr>
                <w:sz w:val="28"/>
              </w:rPr>
              <w:t>6.</w:t>
            </w:r>
            <w:r>
              <w:rPr>
                <w:spacing w:val="7"/>
                <w:sz w:val="28"/>
              </w:rPr>
              <w:t xml:space="preserve"> </w:t>
            </w:r>
            <w:r>
              <w:rPr>
                <w:sz w:val="28"/>
              </w:rPr>
              <w:t>Як</w:t>
            </w:r>
            <w:r>
              <w:rPr>
                <w:spacing w:val="35"/>
                <w:sz w:val="28"/>
              </w:rPr>
              <w:t xml:space="preserve"> </w:t>
            </w:r>
            <w:r>
              <w:rPr>
                <w:sz w:val="28"/>
              </w:rPr>
              <w:t>правило,</w:t>
            </w:r>
            <w:r>
              <w:rPr>
                <w:spacing w:val="35"/>
                <w:sz w:val="28"/>
              </w:rPr>
              <w:t xml:space="preserve"> </w:t>
            </w:r>
            <w:r>
              <w:rPr>
                <w:sz w:val="28"/>
              </w:rPr>
              <w:t>центральні</w:t>
            </w:r>
            <w:r>
              <w:rPr>
                <w:spacing w:val="36"/>
                <w:sz w:val="28"/>
              </w:rPr>
              <w:t xml:space="preserve"> </w:t>
            </w:r>
            <w:r>
              <w:rPr>
                <w:sz w:val="28"/>
              </w:rPr>
              <w:t>банки</w:t>
            </w:r>
            <w:r>
              <w:rPr>
                <w:spacing w:val="37"/>
                <w:sz w:val="28"/>
              </w:rPr>
              <w:t xml:space="preserve"> </w:t>
            </w:r>
            <w:r>
              <w:rPr>
                <w:sz w:val="28"/>
              </w:rPr>
              <w:t>у</w:t>
            </w:r>
            <w:r>
              <w:rPr>
                <w:spacing w:val="33"/>
                <w:sz w:val="28"/>
              </w:rPr>
              <w:t xml:space="preserve"> </w:t>
            </w:r>
            <w:r>
              <w:rPr>
                <w:sz w:val="28"/>
              </w:rPr>
              <w:t>розвинутих</w:t>
            </w:r>
            <w:r>
              <w:rPr>
                <w:spacing w:val="37"/>
                <w:sz w:val="28"/>
              </w:rPr>
              <w:t xml:space="preserve"> </w:t>
            </w:r>
            <w:r>
              <w:rPr>
                <w:sz w:val="28"/>
              </w:rPr>
              <w:t>країнах</w:t>
            </w:r>
            <w:r>
              <w:rPr>
                <w:spacing w:val="38"/>
                <w:sz w:val="28"/>
              </w:rPr>
              <w:t xml:space="preserve"> </w:t>
            </w:r>
            <w:r>
              <w:rPr>
                <w:sz w:val="28"/>
              </w:rPr>
              <w:t>залежать</w:t>
            </w:r>
            <w:r>
              <w:rPr>
                <w:spacing w:val="-67"/>
                <w:sz w:val="28"/>
              </w:rPr>
              <w:t xml:space="preserve"> </w:t>
            </w:r>
            <w:r>
              <w:rPr>
                <w:sz w:val="28"/>
              </w:rPr>
              <w:t>лише</w:t>
            </w:r>
            <w:r>
              <w:rPr>
                <w:spacing w:val="36"/>
                <w:sz w:val="28"/>
              </w:rPr>
              <w:t xml:space="preserve"> </w:t>
            </w:r>
            <w:r>
              <w:rPr>
                <w:sz w:val="28"/>
              </w:rPr>
              <w:t>від</w:t>
            </w:r>
            <w:r>
              <w:rPr>
                <w:spacing w:val="36"/>
                <w:sz w:val="28"/>
              </w:rPr>
              <w:t xml:space="preserve"> </w:t>
            </w:r>
            <w:r>
              <w:rPr>
                <w:sz w:val="28"/>
              </w:rPr>
              <w:t>органів</w:t>
            </w:r>
            <w:r>
              <w:rPr>
                <w:spacing w:val="34"/>
                <w:sz w:val="28"/>
              </w:rPr>
              <w:t xml:space="preserve"> </w:t>
            </w:r>
            <w:r>
              <w:rPr>
                <w:sz w:val="28"/>
              </w:rPr>
              <w:t>державної</w:t>
            </w:r>
            <w:r>
              <w:rPr>
                <w:spacing w:val="36"/>
                <w:sz w:val="28"/>
              </w:rPr>
              <w:t xml:space="preserve"> </w:t>
            </w:r>
            <w:r>
              <w:rPr>
                <w:sz w:val="28"/>
              </w:rPr>
              <w:t>влади</w:t>
            </w:r>
            <w:r>
              <w:rPr>
                <w:spacing w:val="35"/>
                <w:sz w:val="28"/>
              </w:rPr>
              <w:t xml:space="preserve"> </w:t>
            </w:r>
            <w:r>
              <w:rPr>
                <w:sz w:val="28"/>
              </w:rPr>
              <w:t>при</w:t>
            </w:r>
            <w:r>
              <w:rPr>
                <w:spacing w:val="34"/>
                <w:sz w:val="28"/>
              </w:rPr>
              <w:t xml:space="preserve"> </w:t>
            </w:r>
            <w:r>
              <w:rPr>
                <w:sz w:val="28"/>
              </w:rPr>
              <w:t>встановленні</w:t>
            </w:r>
            <w:r>
              <w:rPr>
                <w:spacing w:val="36"/>
                <w:sz w:val="28"/>
              </w:rPr>
              <w:t xml:space="preserve"> </w:t>
            </w:r>
            <w:r>
              <w:rPr>
                <w:sz w:val="28"/>
              </w:rPr>
              <w:t>цільових</w:t>
            </w:r>
          </w:p>
          <w:p w:rsidR="008E1FED" w:rsidRDefault="008E1FED" w:rsidP="00500F75">
            <w:pPr>
              <w:pStyle w:val="TableParagraph"/>
              <w:spacing w:line="313" w:lineRule="exact"/>
              <w:ind w:left="467"/>
              <w:rPr>
                <w:sz w:val="28"/>
              </w:rPr>
            </w:pPr>
            <w:r>
              <w:rPr>
                <w:sz w:val="28"/>
              </w:rPr>
              <w:t>орієнтирів</w:t>
            </w:r>
            <w:r>
              <w:rPr>
                <w:spacing w:val="-7"/>
                <w:sz w:val="28"/>
              </w:rPr>
              <w:t xml:space="preserve"> </w:t>
            </w:r>
            <w:r>
              <w:rPr>
                <w:sz w:val="28"/>
              </w:rPr>
              <w:t>грошово-кредитної</w:t>
            </w:r>
            <w:r>
              <w:rPr>
                <w:spacing w:val="-6"/>
                <w:sz w:val="28"/>
              </w:rPr>
              <w:t xml:space="preserve"> </w:t>
            </w:r>
            <w:r>
              <w:rPr>
                <w:sz w:val="28"/>
              </w:rPr>
              <w:t>політики.</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642"/>
        </w:trPr>
        <w:tc>
          <w:tcPr>
            <w:tcW w:w="8191" w:type="dxa"/>
          </w:tcPr>
          <w:p w:rsidR="008E1FED" w:rsidRDefault="008E1FED" w:rsidP="00500F75">
            <w:pPr>
              <w:pStyle w:val="TableParagraph"/>
              <w:tabs>
                <w:tab w:val="left" w:pos="2785"/>
                <w:tab w:val="left" w:pos="4514"/>
                <w:tab w:val="left" w:pos="6701"/>
                <w:tab w:val="left" w:pos="7956"/>
              </w:tabs>
              <w:spacing w:line="310" w:lineRule="exact"/>
              <w:ind w:left="107"/>
              <w:rPr>
                <w:sz w:val="28"/>
              </w:rPr>
            </w:pPr>
            <w:r>
              <w:rPr>
                <w:sz w:val="28"/>
              </w:rPr>
              <w:t>7.</w:t>
            </w:r>
            <w:r>
              <w:rPr>
                <w:spacing w:val="78"/>
                <w:sz w:val="28"/>
              </w:rPr>
              <w:t xml:space="preserve"> </w:t>
            </w:r>
            <w:r>
              <w:rPr>
                <w:sz w:val="28"/>
              </w:rPr>
              <w:t>Визначальною</w:t>
            </w:r>
            <w:r>
              <w:rPr>
                <w:sz w:val="28"/>
              </w:rPr>
              <w:tab/>
              <w:t>функцією</w:t>
            </w:r>
            <w:r>
              <w:rPr>
                <w:sz w:val="28"/>
              </w:rPr>
              <w:tab/>
              <w:t>центрального</w:t>
            </w:r>
            <w:r>
              <w:rPr>
                <w:sz w:val="28"/>
              </w:rPr>
              <w:tab/>
              <w:t>банку</w:t>
            </w:r>
            <w:r>
              <w:rPr>
                <w:sz w:val="28"/>
              </w:rPr>
              <w:tab/>
              <w:t>є</w:t>
            </w:r>
          </w:p>
          <w:p w:rsidR="008E1FED" w:rsidRDefault="008E1FED" w:rsidP="00500F75">
            <w:pPr>
              <w:pStyle w:val="TableParagraph"/>
              <w:spacing w:line="313" w:lineRule="exact"/>
              <w:ind w:left="467"/>
              <w:rPr>
                <w:sz w:val="28"/>
              </w:rPr>
            </w:pPr>
            <w:r>
              <w:rPr>
                <w:sz w:val="28"/>
              </w:rPr>
              <w:t>трансформаційна</w:t>
            </w:r>
            <w:r>
              <w:rPr>
                <w:spacing w:val="-4"/>
                <w:sz w:val="28"/>
              </w:rPr>
              <w:t xml:space="preserve"> </w:t>
            </w:r>
            <w:r>
              <w:rPr>
                <w:sz w:val="28"/>
              </w:rPr>
              <w:t>функція.</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967"/>
        </w:trPr>
        <w:tc>
          <w:tcPr>
            <w:tcW w:w="8191" w:type="dxa"/>
          </w:tcPr>
          <w:p w:rsidR="008E1FED" w:rsidRDefault="008E1FED" w:rsidP="00500F75">
            <w:pPr>
              <w:pStyle w:val="TableParagraph"/>
              <w:ind w:left="467" w:right="16" w:hanging="360"/>
              <w:rPr>
                <w:sz w:val="28"/>
              </w:rPr>
            </w:pPr>
            <w:r>
              <w:rPr>
                <w:sz w:val="28"/>
              </w:rPr>
              <w:t>8.</w:t>
            </w:r>
            <w:r>
              <w:rPr>
                <w:spacing w:val="7"/>
                <w:sz w:val="28"/>
              </w:rPr>
              <w:t xml:space="preserve"> </w:t>
            </w:r>
            <w:r>
              <w:rPr>
                <w:sz w:val="28"/>
              </w:rPr>
              <w:t>Політична</w:t>
            </w:r>
            <w:r>
              <w:rPr>
                <w:spacing w:val="10"/>
                <w:sz w:val="28"/>
              </w:rPr>
              <w:t xml:space="preserve"> </w:t>
            </w:r>
            <w:r>
              <w:rPr>
                <w:sz w:val="28"/>
              </w:rPr>
              <w:t>незалежність</w:t>
            </w:r>
            <w:r>
              <w:rPr>
                <w:spacing w:val="8"/>
                <w:sz w:val="28"/>
              </w:rPr>
              <w:t xml:space="preserve"> </w:t>
            </w:r>
            <w:r>
              <w:rPr>
                <w:sz w:val="28"/>
              </w:rPr>
              <w:t>центрального</w:t>
            </w:r>
            <w:r>
              <w:rPr>
                <w:spacing w:val="11"/>
                <w:sz w:val="28"/>
              </w:rPr>
              <w:t xml:space="preserve"> </w:t>
            </w:r>
            <w:r>
              <w:rPr>
                <w:sz w:val="28"/>
              </w:rPr>
              <w:t>банку</w:t>
            </w:r>
            <w:r>
              <w:rPr>
                <w:spacing w:val="9"/>
                <w:sz w:val="28"/>
              </w:rPr>
              <w:t xml:space="preserve"> </w:t>
            </w:r>
            <w:r>
              <w:rPr>
                <w:sz w:val="28"/>
              </w:rPr>
              <w:t>проявляється</w:t>
            </w:r>
            <w:r>
              <w:rPr>
                <w:spacing w:val="12"/>
                <w:sz w:val="28"/>
              </w:rPr>
              <w:t xml:space="preserve"> </w:t>
            </w:r>
            <w:r>
              <w:rPr>
                <w:sz w:val="28"/>
              </w:rPr>
              <w:t>в</w:t>
            </w:r>
            <w:r>
              <w:rPr>
                <w:spacing w:val="-67"/>
                <w:sz w:val="28"/>
              </w:rPr>
              <w:t xml:space="preserve"> </w:t>
            </w:r>
            <w:r>
              <w:rPr>
                <w:sz w:val="28"/>
              </w:rPr>
              <w:t>його</w:t>
            </w:r>
            <w:r>
              <w:rPr>
                <w:spacing w:val="57"/>
                <w:sz w:val="28"/>
              </w:rPr>
              <w:t xml:space="preserve"> </w:t>
            </w:r>
            <w:r>
              <w:rPr>
                <w:sz w:val="28"/>
              </w:rPr>
              <w:t>самостійності</w:t>
            </w:r>
            <w:r>
              <w:rPr>
                <w:spacing w:val="58"/>
                <w:sz w:val="28"/>
              </w:rPr>
              <w:t xml:space="preserve"> </w:t>
            </w:r>
            <w:r>
              <w:rPr>
                <w:sz w:val="28"/>
              </w:rPr>
              <w:t>у</w:t>
            </w:r>
            <w:r>
              <w:rPr>
                <w:spacing w:val="53"/>
                <w:sz w:val="28"/>
              </w:rPr>
              <w:t xml:space="preserve"> </w:t>
            </w:r>
            <w:r>
              <w:rPr>
                <w:sz w:val="28"/>
              </w:rPr>
              <w:t>виборі</w:t>
            </w:r>
            <w:r>
              <w:rPr>
                <w:spacing w:val="58"/>
                <w:sz w:val="28"/>
              </w:rPr>
              <w:t xml:space="preserve"> </w:t>
            </w:r>
            <w:r>
              <w:rPr>
                <w:sz w:val="28"/>
              </w:rPr>
              <w:t>інструментів</w:t>
            </w:r>
            <w:r>
              <w:rPr>
                <w:spacing w:val="57"/>
                <w:sz w:val="28"/>
              </w:rPr>
              <w:t xml:space="preserve"> </w:t>
            </w:r>
            <w:r>
              <w:rPr>
                <w:sz w:val="28"/>
              </w:rPr>
              <w:t>грошово-кредитної</w:t>
            </w:r>
          </w:p>
          <w:p w:rsidR="008E1FED" w:rsidRDefault="008E1FED" w:rsidP="00500F75">
            <w:pPr>
              <w:pStyle w:val="TableParagraph"/>
              <w:spacing w:line="313" w:lineRule="exact"/>
              <w:ind w:left="467"/>
              <w:rPr>
                <w:sz w:val="28"/>
              </w:rPr>
            </w:pPr>
            <w:r>
              <w:rPr>
                <w:sz w:val="28"/>
              </w:rPr>
              <w:t>політики.</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r w:rsidR="008E1FED" w:rsidTr="00500F75">
        <w:trPr>
          <w:trHeight w:val="642"/>
        </w:trPr>
        <w:tc>
          <w:tcPr>
            <w:tcW w:w="8191" w:type="dxa"/>
          </w:tcPr>
          <w:p w:rsidR="008E1FED" w:rsidRDefault="008E1FED" w:rsidP="00500F75">
            <w:pPr>
              <w:pStyle w:val="TableParagraph"/>
              <w:tabs>
                <w:tab w:val="left" w:pos="1508"/>
                <w:tab w:val="left" w:pos="1810"/>
                <w:tab w:val="left" w:pos="3224"/>
                <w:tab w:val="left" w:pos="4679"/>
                <w:tab w:val="left" w:pos="5461"/>
                <w:tab w:val="left" w:pos="6847"/>
              </w:tabs>
              <w:spacing w:line="310" w:lineRule="exact"/>
              <w:ind w:left="107"/>
              <w:rPr>
                <w:sz w:val="28"/>
              </w:rPr>
            </w:pPr>
            <w:r>
              <w:rPr>
                <w:sz w:val="28"/>
              </w:rPr>
              <w:t>9.</w:t>
            </w:r>
            <w:r>
              <w:rPr>
                <w:spacing w:val="77"/>
                <w:sz w:val="28"/>
              </w:rPr>
              <w:t xml:space="preserve"> </w:t>
            </w:r>
            <w:r>
              <w:rPr>
                <w:sz w:val="28"/>
              </w:rPr>
              <w:t>Статус</w:t>
            </w:r>
            <w:r>
              <w:rPr>
                <w:sz w:val="28"/>
              </w:rPr>
              <w:tab/>
              <w:t>і</w:t>
            </w:r>
            <w:r>
              <w:rPr>
                <w:sz w:val="28"/>
              </w:rPr>
              <w:tab/>
              <w:t>принципи</w:t>
            </w:r>
            <w:r>
              <w:rPr>
                <w:sz w:val="28"/>
              </w:rPr>
              <w:tab/>
              <w:t>діяльності</w:t>
            </w:r>
            <w:r>
              <w:rPr>
                <w:sz w:val="28"/>
              </w:rPr>
              <w:tab/>
              <w:t>НБУ</w:t>
            </w:r>
            <w:r>
              <w:rPr>
                <w:sz w:val="28"/>
              </w:rPr>
              <w:tab/>
              <w:t>визначені</w:t>
            </w:r>
            <w:r>
              <w:rPr>
                <w:sz w:val="28"/>
              </w:rPr>
              <w:tab/>
              <w:t>Основним</w:t>
            </w:r>
          </w:p>
          <w:p w:rsidR="008E1FED" w:rsidRDefault="008E1FED" w:rsidP="00500F75">
            <w:pPr>
              <w:pStyle w:val="TableParagraph"/>
              <w:spacing w:line="313" w:lineRule="exact"/>
              <w:ind w:left="467"/>
              <w:rPr>
                <w:sz w:val="28"/>
              </w:rPr>
            </w:pPr>
            <w:r>
              <w:rPr>
                <w:sz w:val="28"/>
              </w:rPr>
              <w:t>законом</w:t>
            </w:r>
            <w:r>
              <w:rPr>
                <w:spacing w:val="-5"/>
                <w:sz w:val="28"/>
              </w:rPr>
              <w:t xml:space="preserve"> </w:t>
            </w:r>
            <w:r>
              <w:rPr>
                <w:sz w:val="28"/>
              </w:rPr>
              <w:t>держави —</w:t>
            </w:r>
            <w:r>
              <w:rPr>
                <w:spacing w:val="-5"/>
                <w:sz w:val="28"/>
              </w:rPr>
              <w:t xml:space="preserve"> </w:t>
            </w:r>
            <w:r>
              <w:rPr>
                <w:sz w:val="28"/>
              </w:rPr>
              <w:t>Конституцією</w:t>
            </w:r>
            <w:r>
              <w:rPr>
                <w:spacing w:val="-4"/>
                <w:sz w:val="28"/>
              </w:rPr>
              <w:t xml:space="preserve"> </w:t>
            </w:r>
            <w:r>
              <w:rPr>
                <w:sz w:val="28"/>
              </w:rPr>
              <w:t>України.</w:t>
            </w:r>
          </w:p>
        </w:tc>
        <w:tc>
          <w:tcPr>
            <w:tcW w:w="739" w:type="dxa"/>
          </w:tcPr>
          <w:p w:rsidR="008E1FED" w:rsidRDefault="008E1FED" w:rsidP="00500F75">
            <w:pPr>
              <w:pStyle w:val="TableParagraph"/>
              <w:rPr>
                <w:sz w:val="28"/>
              </w:rPr>
            </w:pPr>
          </w:p>
        </w:tc>
        <w:tc>
          <w:tcPr>
            <w:tcW w:w="643" w:type="dxa"/>
          </w:tcPr>
          <w:p w:rsidR="008E1FED" w:rsidRDefault="008E1FED" w:rsidP="00500F75">
            <w:pPr>
              <w:pStyle w:val="TableParagraph"/>
              <w:rPr>
                <w:sz w:val="28"/>
              </w:rPr>
            </w:pPr>
          </w:p>
        </w:tc>
      </w:tr>
    </w:tbl>
    <w:p w:rsidR="008E1FED" w:rsidRDefault="008E1FED" w:rsidP="008E1FED">
      <w:pPr>
        <w:pStyle w:val="ae"/>
        <w:rPr>
          <w:b/>
          <w:i/>
          <w:sz w:val="20"/>
        </w:rPr>
      </w:pPr>
    </w:p>
    <w:p w:rsidR="008E1FED" w:rsidRDefault="008E1FED" w:rsidP="008E1FED">
      <w:pPr>
        <w:pStyle w:val="ae"/>
        <w:spacing w:before="3"/>
        <w:rPr>
          <w:b/>
          <w:i/>
          <w:sz w:val="21"/>
        </w:rPr>
      </w:pPr>
    </w:p>
    <w:p w:rsidR="008E1FED" w:rsidRDefault="008E1FED" w:rsidP="008E1FED">
      <w:pPr>
        <w:pStyle w:val="Heading3"/>
        <w:spacing w:before="89"/>
        <w:ind w:left="345" w:right="191"/>
        <w:jc w:val="center"/>
      </w:pPr>
      <w:r>
        <w:t>ЗАВДАННЯ</w:t>
      </w:r>
      <w:r>
        <w:rPr>
          <w:spacing w:val="-1"/>
        </w:rPr>
        <w:t xml:space="preserve"> </w:t>
      </w:r>
      <w:r>
        <w:t>3</w:t>
      </w:r>
    </w:p>
    <w:p w:rsidR="008E1FED" w:rsidRPr="009937F7" w:rsidRDefault="008E1FED" w:rsidP="00651D97">
      <w:pPr>
        <w:pStyle w:val="ab"/>
        <w:widowControl w:val="0"/>
        <w:numPr>
          <w:ilvl w:val="1"/>
          <w:numId w:val="26"/>
        </w:numPr>
        <w:tabs>
          <w:tab w:val="left" w:pos="1322"/>
        </w:tabs>
        <w:autoSpaceDE w:val="0"/>
        <w:autoSpaceDN w:val="0"/>
        <w:spacing w:before="245" w:after="0" w:line="276" w:lineRule="auto"/>
        <w:ind w:right="442"/>
        <w:contextualSpacing w:val="0"/>
        <w:rPr>
          <w:rFonts w:ascii="Times New Roman" w:hAnsi="Times New Roman" w:cs="Times New Roman"/>
          <w:sz w:val="28"/>
        </w:rPr>
      </w:pPr>
      <w:r w:rsidRPr="009937F7">
        <w:rPr>
          <w:rFonts w:ascii="Times New Roman" w:hAnsi="Times New Roman" w:cs="Times New Roman"/>
          <w:sz w:val="28"/>
        </w:rPr>
        <w:t>Обґрунтувати,</w:t>
      </w:r>
      <w:r w:rsidRPr="009937F7">
        <w:rPr>
          <w:rFonts w:ascii="Times New Roman" w:hAnsi="Times New Roman" w:cs="Times New Roman"/>
          <w:spacing w:val="65"/>
          <w:sz w:val="28"/>
        </w:rPr>
        <w:t xml:space="preserve"> </w:t>
      </w:r>
      <w:r w:rsidRPr="009937F7">
        <w:rPr>
          <w:rFonts w:ascii="Times New Roman" w:hAnsi="Times New Roman" w:cs="Times New Roman"/>
          <w:sz w:val="28"/>
        </w:rPr>
        <w:t>які</w:t>
      </w:r>
      <w:r w:rsidRPr="009937F7">
        <w:rPr>
          <w:rFonts w:ascii="Times New Roman" w:hAnsi="Times New Roman" w:cs="Times New Roman"/>
          <w:spacing w:val="65"/>
          <w:sz w:val="28"/>
        </w:rPr>
        <w:t xml:space="preserve"> </w:t>
      </w:r>
      <w:r w:rsidRPr="009937F7">
        <w:rPr>
          <w:rFonts w:ascii="Times New Roman" w:hAnsi="Times New Roman" w:cs="Times New Roman"/>
          <w:sz w:val="28"/>
        </w:rPr>
        <w:t>банки</w:t>
      </w:r>
      <w:r w:rsidRPr="009937F7">
        <w:rPr>
          <w:rFonts w:ascii="Times New Roman" w:hAnsi="Times New Roman" w:cs="Times New Roman"/>
          <w:spacing w:val="64"/>
          <w:sz w:val="28"/>
        </w:rPr>
        <w:t xml:space="preserve"> </w:t>
      </w:r>
      <w:r w:rsidRPr="009937F7">
        <w:rPr>
          <w:rFonts w:ascii="Times New Roman" w:hAnsi="Times New Roman" w:cs="Times New Roman"/>
          <w:sz w:val="28"/>
        </w:rPr>
        <w:t>виникли</w:t>
      </w:r>
      <w:r w:rsidRPr="009937F7">
        <w:rPr>
          <w:rFonts w:ascii="Times New Roman" w:hAnsi="Times New Roman" w:cs="Times New Roman"/>
          <w:spacing w:val="63"/>
          <w:sz w:val="28"/>
        </w:rPr>
        <w:t xml:space="preserve"> </w:t>
      </w:r>
      <w:r w:rsidRPr="009937F7">
        <w:rPr>
          <w:rFonts w:ascii="Times New Roman" w:hAnsi="Times New Roman" w:cs="Times New Roman"/>
          <w:sz w:val="28"/>
        </w:rPr>
        <w:t>раніше</w:t>
      </w:r>
      <w:r w:rsidRPr="009937F7">
        <w:rPr>
          <w:rFonts w:ascii="Times New Roman" w:hAnsi="Times New Roman" w:cs="Times New Roman"/>
          <w:spacing w:val="70"/>
          <w:sz w:val="28"/>
        </w:rPr>
        <w:t xml:space="preserve"> </w:t>
      </w:r>
      <w:r w:rsidRPr="009937F7">
        <w:rPr>
          <w:rFonts w:ascii="Times New Roman" w:hAnsi="Times New Roman" w:cs="Times New Roman"/>
          <w:sz w:val="28"/>
        </w:rPr>
        <w:t>—</w:t>
      </w:r>
      <w:r w:rsidRPr="009937F7">
        <w:rPr>
          <w:rFonts w:ascii="Times New Roman" w:hAnsi="Times New Roman" w:cs="Times New Roman"/>
          <w:spacing w:val="66"/>
          <w:sz w:val="28"/>
        </w:rPr>
        <w:t xml:space="preserve"> </w:t>
      </w:r>
      <w:r w:rsidRPr="009937F7">
        <w:rPr>
          <w:rFonts w:ascii="Times New Roman" w:hAnsi="Times New Roman" w:cs="Times New Roman"/>
          <w:sz w:val="28"/>
        </w:rPr>
        <w:t>центральний</w:t>
      </w:r>
      <w:r w:rsidRPr="009937F7">
        <w:rPr>
          <w:rFonts w:ascii="Times New Roman" w:hAnsi="Times New Roman" w:cs="Times New Roman"/>
          <w:spacing w:val="66"/>
          <w:sz w:val="28"/>
        </w:rPr>
        <w:t xml:space="preserve"> </w:t>
      </w:r>
      <w:r w:rsidRPr="009937F7">
        <w:rPr>
          <w:rFonts w:ascii="Times New Roman" w:hAnsi="Times New Roman" w:cs="Times New Roman"/>
          <w:sz w:val="28"/>
        </w:rPr>
        <w:t>чи</w:t>
      </w:r>
      <w:r w:rsidRPr="009937F7">
        <w:rPr>
          <w:rFonts w:ascii="Times New Roman" w:hAnsi="Times New Roman" w:cs="Times New Roman"/>
          <w:spacing w:val="66"/>
          <w:sz w:val="28"/>
        </w:rPr>
        <w:t xml:space="preserve"> </w:t>
      </w:r>
      <w:r w:rsidRPr="009937F7">
        <w:rPr>
          <w:rFonts w:ascii="Times New Roman" w:hAnsi="Times New Roman" w:cs="Times New Roman"/>
          <w:sz w:val="28"/>
        </w:rPr>
        <w:t>комер-</w:t>
      </w:r>
      <w:r w:rsidRPr="009937F7">
        <w:rPr>
          <w:rFonts w:ascii="Times New Roman" w:hAnsi="Times New Roman" w:cs="Times New Roman"/>
          <w:spacing w:val="-67"/>
          <w:sz w:val="28"/>
        </w:rPr>
        <w:t xml:space="preserve"> </w:t>
      </w:r>
      <w:r w:rsidRPr="009937F7">
        <w:rPr>
          <w:rFonts w:ascii="Times New Roman" w:hAnsi="Times New Roman" w:cs="Times New Roman"/>
          <w:sz w:val="28"/>
        </w:rPr>
        <w:t>ційні.</w:t>
      </w:r>
    </w:p>
    <w:p w:rsidR="008E1FED" w:rsidRPr="009937F7" w:rsidRDefault="008E1FED" w:rsidP="00651D97">
      <w:pPr>
        <w:pStyle w:val="ab"/>
        <w:widowControl w:val="0"/>
        <w:numPr>
          <w:ilvl w:val="1"/>
          <w:numId w:val="26"/>
        </w:numPr>
        <w:tabs>
          <w:tab w:val="left" w:pos="1322"/>
        </w:tabs>
        <w:autoSpaceDE w:val="0"/>
        <w:autoSpaceDN w:val="0"/>
        <w:spacing w:after="0" w:line="321" w:lineRule="exact"/>
        <w:ind w:hanging="361"/>
        <w:contextualSpacing w:val="0"/>
        <w:rPr>
          <w:rFonts w:ascii="Times New Roman" w:hAnsi="Times New Roman" w:cs="Times New Roman"/>
          <w:sz w:val="28"/>
        </w:rPr>
      </w:pPr>
      <w:r w:rsidRPr="009937F7">
        <w:rPr>
          <w:rFonts w:ascii="Times New Roman" w:hAnsi="Times New Roman" w:cs="Times New Roman"/>
          <w:sz w:val="28"/>
        </w:rPr>
        <w:t>Незалежний</w:t>
      </w:r>
      <w:r w:rsidRPr="009937F7">
        <w:rPr>
          <w:rFonts w:ascii="Times New Roman" w:hAnsi="Times New Roman" w:cs="Times New Roman"/>
          <w:spacing w:val="-3"/>
          <w:sz w:val="28"/>
        </w:rPr>
        <w:t xml:space="preserve"> </w:t>
      </w:r>
      <w:r w:rsidRPr="009937F7">
        <w:rPr>
          <w:rFonts w:ascii="Times New Roman" w:hAnsi="Times New Roman" w:cs="Times New Roman"/>
          <w:sz w:val="28"/>
        </w:rPr>
        <w:t>статус</w:t>
      </w:r>
      <w:r w:rsidRPr="009937F7">
        <w:rPr>
          <w:rFonts w:ascii="Times New Roman" w:hAnsi="Times New Roman" w:cs="Times New Roman"/>
          <w:spacing w:val="-2"/>
          <w:sz w:val="28"/>
        </w:rPr>
        <w:t xml:space="preserve"> </w:t>
      </w:r>
      <w:r w:rsidRPr="009937F7">
        <w:rPr>
          <w:rFonts w:ascii="Times New Roman" w:hAnsi="Times New Roman" w:cs="Times New Roman"/>
          <w:sz w:val="28"/>
        </w:rPr>
        <w:t>центрального</w:t>
      </w:r>
      <w:r w:rsidRPr="009937F7">
        <w:rPr>
          <w:rFonts w:ascii="Times New Roman" w:hAnsi="Times New Roman" w:cs="Times New Roman"/>
          <w:spacing w:val="-1"/>
          <w:sz w:val="28"/>
        </w:rPr>
        <w:t xml:space="preserve"> </w:t>
      </w:r>
      <w:r w:rsidRPr="009937F7">
        <w:rPr>
          <w:rFonts w:ascii="Times New Roman" w:hAnsi="Times New Roman" w:cs="Times New Roman"/>
          <w:sz w:val="28"/>
        </w:rPr>
        <w:t>банку:</w:t>
      </w:r>
      <w:r w:rsidRPr="009937F7">
        <w:rPr>
          <w:rFonts w:ascii="Times New Roman" w:hAnsi="Times New Roman" w:cs="Times New Roman"/>
          <w:spacing w:val="-1"/>
          <w:sz w:val="28"/>
        </w:rPr>
        <w:t xml:space="preserve"> </w:t>
      </w:r>
      <w:r w:rsidRPr="009937F7">
        <w:rPr>
          <w:rFonts w:ascii="Times New Roman" w:hAnsi="Times New Roman" w:cs="Times New Roman"/>
          <w:sz w:val="28"/>
        </w:rPr>
        <w:t>аргументи</w:t>
      </w:r>
      <w:r w:rsidRPr="009937F7">
        <w:rPr>
          <w:rFonts w:ascii="Times New Roman" w:hAnsi="Times New Roman" w:cs="Times New Roman"/>
          <w:spacing w:val="-2"/>
          <w:sz w:val="28"/>
        </w:rPr>
        <w:t xml:space="preserve"> </w:t>
      </w:r>
      <w:r w:rsidRPr="009937F7">
        <w:rPr>
          <w:rFonts w:ascii="Times New Roman" w:hAnsi="Times New Roman" w:cs="Times New Roman"/>
          <w:sz w:val="28"/>
        </w:rPr>
        <w:t>«за»</w:t>
      </w:r>
      <w:r w:rsidRPr="009937F7">
        <w:rPr>
          <w:rFonts w:ascii="Times New Roman" w:hAnsi="Times New Roman" w:cs="Times New Roman"/>
          <w:spacing w:val="-4"/>
          <w:sz w:val="28"/>
        </w:rPr>
        <w:t xml:space="preserve"> </w:t>
      </w:r>
      <w:r w:rsidRPr="009937F7">
        <w:rPr>
          <w:rFonts w:ascii="Times New Roman" w:hAnsi="Times New Roman" w:cs="Times New Roman"/>
          <w:sz w:val="28"/>
        </w:rPr>
        <w:t>і</w:t>
      </w:r>
      <w:r w:rsidRPr="009937F7">
        <w:rPr>
          <w:rFonts w:ascii="Times New Roman" w:hAnsi="Times New Roman" w:cs="Times New Roman"/>
          <w:spacing w:val="-2"/>
          <w:sz w:val="28"/>
        </w:rPr>
        <w:t xml:space="preserve"> </w:t>
      </w:r>
      <w:r w:rsidRPr="009937F7">
        <w:rPr>
          <w:rFonts w:ascii="Times New Roman" w:hAnsi="Times New Roman" w:cs="Times New Roman"/>
          <w:sz w:val="28"/>
        </w:rPr>
        <w:t>«проти»</w:t>
      </w:r>
    </w:p>
    <w:p w:rsidR="008E1FED" w:rsidRDefault="008E1FED" w:rsidP="008E1FED">
      <w:pPr>
        <w:pStyle w:val="Heading3"/>
        <w:spacing w:before="254"/>
        <w:ind w:left="345" w:right="192"/>
        <w:jc w:val="center"/>
      </w:pPr>
      <w:r>
        <w:t>ЗАВДАННЯ</w:t>
      </w:r>
      <w:r>
        <w:rPr>
          <w:spacing w:val="-2"/>
        </w:rPr>
        <w:t xml:space="preserve"> </w:t>
      </w:r>
      <w:r>
        <w:t>4</w:t>
      </w:r>
    </w:p>
    <w:p w:rsidR="008E1FED" w:rsidRPr="009937F7" w:rsidRDefault="008E1FED" w:rsidP="00651D97">
      <w:pPr>
        <w:pStyle w:val="ab"/>
        <w:widowControl w:val="0"/>
        <w:numPr>
          <w:ilvl w:val="0"/>
          <w:numId w:val="25"/>
        </w:numPr>
        <w:tabs>
          <w:tab w:val="left" w:pos="883"/>
        </w:tabs>
        <w:autoSpaceDE w:val="0"/>
        <w:autoSpaceDN w:val="0"/>
        <w:spacing w:before="247" w:after="0" w:line="321" w:lineRule="exact"/>
        <w:contextualSpacing w:val="0"/>
        <w:rPr>
          <w:rFonts w:ascii="Times New Roman" w:hAnsi="Times New Roman" w:cs="Times New Roman"/>
          <w:b/>
          <w:sz w:val="28"/>
          <w:szCs w:val="28"/>
        </w:rPr>
      </w:pPr>
      <w:r w:rsidRPr="009937F7">
        <w:rPr>
          <w:rFonts w:ascii="Times New Roman" w:hAnsi="Times New Roman" w:cs="Times New Roman"/>
          <w:b/>
          <w:sz w:val="28"/>
          <w:szCs w:val="28"/>
        </w:rPr>
        <w:t>Принципами</w:t>
      </w:r>
      <w:r w:rsidRPr="009937F7">
        <w:rPr>
          <w:rFonts w:ascii="Times New Roman" w:hAnsi="Times New Roman" w:cs="Times New Roman"/>
          <w:b/>
          <w:spacing w:val="-3"/>
          <w:sz w:val="28"/>
          <w:szCs w:val="28"/>
        </w:rPr>
        <w:t xml:space="preserve"> </w:t>
      </w:r>
      <w:r w:rsidRPr="009937F7">
        <w:rPr>
          <w:rFonts w:ascii="Times New Roman" w:hAnsi="Times New Roman" w:cs="Times New Roman"/>
          <w:b/>
          <w:sz w:val="28"/>
          <w:szCs w:val="28"/>
        </w:rPr>
        <w:t>функціонування</w:t>
      </w:r>
      <w:r w:rsidRPr="009937F7">
        <w:rPr>
          <w:rFonts w:ascii="Times New Roman" w:hAnsi="Times New Roman" w:cs="Times New Roman"/>
          <w:b/>
          <w:spacing w:val="-4"/>
          <w:sz w:val="28"/>
          <w:szCs w:val="28"/>
        </w:rPr>
        <w:t xml:space="preserve"> </w:t>
      </w:r>
      <w:r w:rsidRPr="009937F7">
        <w:rPr>
          <w:rFonts w:ascii="Times New Roman" w:hAnsi="Times New Roman" w:cs="Times New Roman"/>
          <w:b/>
          <w:sz w:val="28"/>
          <w:szCs w:val="28"/>
        </w:rPr>
        <w:t>НБУ</w:t>
      </w:r>
      <w:r w:rsidRPr="009937F7">
        <w:rPr>
          <w:rFonts w:ascii="Times New Roman" w:hAnsi="Times New Roman" w:cs="Times New Roman"/>
          <w:b/>
          <w:spacing w:val="-2"/>
          <w:sz w:val="28"/>
          <w:szCs w:val="28"/>
        </w:rPr>
        <w:t xml:space="preserve"> </w:t>
      </w:r>
      <w:r w:rsidRPr="009937F7">
        <w:rPr>
          <w:rFonts w:ascii="Times New Roman" w:hAnsi="Times New Roman" w:cs="Times New Roman"/>
          <w:b/>
          <w:sz w:val="28"/>
          <w:szCs w:val="28"/>
        </w:rPr>
        <w:t>є:</w:t>
      </w:r>
    </w:p>
    <w:p w:rsidR="008E1FED" w:rsidRPr="009937F7" w:rsidRDefault="008E1FED" w:rsidP="008E1FED">
      <w:pPr>
        <w:pStyle w:val="ae"/>
        <w:spacing w:line="320" w:lineRule="exact"/>
        <w:rPr>
          <w:rFonts w:ascii="Times New Roman" w:hAnsi="Times New Roman" w:cs="Times New Roman"/>
          <w:sz w:val="28"/>
          <w:szCs w:val="28"/>
        </w:rPr>
      </w:pPr>
      <w:r w:rsidRPr="009937F7">
        <w:rPr>
          <w:rFonts w:ascii="Times New Roman" w:hAnsi="Times New Roman" w:cs="Times New Roman"/>
          <w:sz w:val="28"/>
          <w:szCs w:val="28"/>
        </w:rPr>
        <w:t>а)</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підзвітність</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Кабінету</w:t>
      </w:r>
      <w:r w:rsidRPr="009937F7">
        <w:rPr>
          <w:rFonts w:ascii="Times New Roman" w:hAnsi="Times New Roman" w:cs="Times New Roman"/>
          <w:spacing w:val="-7"/>
          <w:sz w:val="28"/>
          <w:szCs w:val="28"/>
        </w:rPr>
        <w:t xml:space="preserve"> </w:t>
      </w:r>
      <w:r w:rsidRPr="009937F7">
        <w:rPr>
          <w:rFonts w:ascii="Times New Roman" w:hAnsi="Times New Roman" w:cs="Times New Roman"/>
          <w:sz w:val="28"/>
          <w:szCs w:val="28"/>
        </w:rPr>
        <w:t>Міністрів;</w:t>
      </w:r>
    </w:p>
    <w:p w:rsidR="008E1FED" w:rsidRPr="009937F7" w:rsidRDefault="008E1FED" w:rsidP="008E1FED">
      <w:pPr>
        <w:pStyle w:val="ae"/>
        <w:ind w:right="5272"/>
        <w:rPr>
          <w:rFonts w:ascii="Times New Roman" w:hAnsi="Times New Roman" w:cs="Times New Roman"/>
          <w:sz w:val="28"/>
          <w:szCs w:val="28"/>
        </w:rPr>
      </w:pPr>
      <w:r w:rsidRPr="009937F7">
        <w:rPr>
          <w:rFonts w:ascii="Times New Roman" w:hAnsi="Times New Roman" w:cs="Times New Roman"/>
          <w:sz w:val="28"/>
          <w:szCs w:val="28"/>
        </w:rPr>
        <w:t>б) вертикальна структура управління;</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економічна самостійність;</w:t>
      </w:r>
    </w:p>
    <w:p w:rsidR="008E1FED" w:rsidRPr="009937F7" w:rsidRDefault="008E1FED" w:rsidP="008E1FED">
      <w:pPr>
        <w:pStyle w:val="ae"/>
        <w:ind w:right="6008"/>
        <w:rPr>
          <w:rFonts w:ascii="Times New Roman" w:hAnsi="Times New Roman" w:cs="Times New Roman"/>
          <w:sz w:val="28"/>
          <w:szCs w:val="28"/>
        </w:rPr>
      </w:pPr>
      <w:r w:rsidRPr="009937F7">
        <w:rPr>
          <w:rFonts w:ascii="Times New Roman" w:hAnsi="Times New Roman" w:cs="Times New Roman"/>
          <w:sz w:val="28"/>
          <w:szCs w:val="28"/>
        </w:rPr>
        <w:lastRenderedPageBreak/>
        <w:t>г) централізація системи банку;</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д)</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єдність</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системи</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банку;</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є)</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незалежність</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банку.</w:t>
      </w:r>
    </w:p>
    <w:p w:rsidR="008E1FED" w:rsidRPr="009937F7" w:rsidRDefault="008E1FED" w:rsidP="00651D97">
      <w:pPr>
        <w:pStyle w:val="Heading3"/>
        <w:numPr>
          <w:ilvl w:val="0"/>
          <w:numId w:val="25"/>
        </w:numPr>
        <w:tabs>
          <w:tab w:val="left" w:pos="883"/>
        </w:tabs>
        <w:spacing w:before="6"/>
        <w:ind w:left="602" w:right="1059" w:firstLine="0"/>
      </w:pPr>
      <w:r w:rsidRPr="009937F7">
        <w:t>Як потрібно змінити норму обов'язкових резервів, якщо необхідно</w:t>
      </w:r>
      <w:r w:rsidRPr="009937F7">
        <w:rPr>
          <w:spacing w:val="-67"/>
        </w:rPr>
        <w:t xml:space="preserve"> </w:t>
      </w:r>
      <w:r w:rsidRPr="009937F7">
        <w:t>зменшити</w:t>
      </w:r>
      <w:r w:rsidRPr="009937F7">
        <w:rPr>
          <w:spacing w:val="-2"/>
        </w:rPr>
        <w:t xml:space="preserve"> </w:t>
      </w:r>
      <w:r w:rsidRPr="009937F7">
        <w:t>масу</w:t>
      </w:r>
      <w:r w:rsidRPr="009937F7">
        <w:rPr>
          <w:spacing w:val="1"/>
        </w:rPr>
        <w:t xml:space="preserve"> </w:t>
      </w:r>
      <w:r w:rsidRPr="009937F7">
        <w:t>грошей</w:t>
      </w:r>
      <w:r w:rsidRPr="009937F7">
        <w:rPr>
          <w:spacing w:val="-2"/>
        </w:rPr>
        <w:t xml:space="preserve"> </w:t>
      </w:r>
      <w:r w:rsidRPr="009937F7">
        <w:t>в</w:t>
      </w:r>
      <w:r w:rsidRPr="009937F7">
        <w:rPr>
          <w:spacing w:val="-1"/>
        </w:rPr>
        <w:t xml:space="preserve"> </w:t>
      </w:r>
      <w:r w:rsidRPr="009937F7">
        <w:t>обігу:</w:t>
      </w:r>
    </w:p>
    <w:p w:rsidR="008E1FED" w:rsidRPr="009937F7" w:rsidRDefault="008E1FED" w:rsidP="008E1FED">
      <w:pPr>
        <w:pStyle w:val="ae"/>
        <w:ind w:right="8132"/>
        <w:rPr>
          <w:rFonts w:ascii="Times New Roman" w:hAnsi="Times New Roman" w:cs="Times New Roman"/>
          <w:sz w:val="28"/>
          <w:szCs w:val="28"/>
        </w:rPr>
      </w:pPr>
      <w:r w:rsidRPr="009937F7">
        <w:rPr>
          <w:rFonts w:ascii="Times New Roman" w:hAnsi="Times New Roman" w:cs="Times New Roman"/>
          <w:sz w:val="28"/>
          <w:szCs w:val="28"/>
        </w:rPr>
        <w:t>а) підвищити;</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б)</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знизити;</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залишити</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незмінною;</w:t>
      </w:r>
    </w:p>
    <w:p w:rsidR="008E1FED" w:rsidRPr="009937F7" w:rsidRDefault="008E1FED" w:rsidP="008E1FED">
      <w:pPr>
        <w:pStyle w:val="ae"/>
        <w:rPr>
          <w:rFonts w:ascii="Times New Roman" w:hAnsi="Times New Roman" w:cs="Times New Roman"/>
          <w:sz w:val="28"/>
          <w:szCs w:val="28"/>
        </w:rPr>
      </w:pPr>
      <w:r w:rsidRPr="009937F7">
        <w:rPr>
          <w:rFonts w:ascii="Times New Roman" w:hAnsi="Times New Roman" w:cs="Times New Roman"/>
          <w:sz w:val="28"/>
          <w:szCs w:val="28"/>
        </w:rPr>
        <w:t>г)</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спочатку</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підвищити,</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а</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потім</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знизити?</w:t>
      </w:r>
    </w:p>
    <w:p w:rsidR="008E1FED" w:rsidRPr="009937F7" w:rsidRDefault="008E1FED" w:rsidP="00651D97">
      <w:pPr>
        <w:pStyle w:val="Heading3"/>
        <w:numPr>
          <w:ilvl w:val="0"/>
          <w:numId w:val="25"/>
        </w:numPr>
        <w:tabs>
          <w:tab w:val="left" w:pos="883"/>
        </w:tabs>
        <w:spacing w:line="321" w:lineRule="exact"/>
      </w:pPr>
      <w:r w:rsidRPr="009937F7">
        <w:t>У</w:t>
      </w:r>
      <w:r w:rsidRPr="009937F7">
        <w:rPr>
          <w:spacing w:val="-3"/>
        </w:rPr>
        <w:t xml:space="preserve"> </w:t>
      </w:r>
      <w:r w:rsidRPr="009937F7">
        <w:t>чому</w:t>
      </w:r>
      <w:r w:rsidRPr="009937F7">
        <w:rPr>
          <w:spacing w:val="-2"/>
        </w:rPr>
        <w:t xml:space="preserve"> </w:t>
      </w:r>
      <w:r w:rsidRPr="009937F7">
        <w:t>полягає</w:t>
      </w:r>
      <w:r w:rsidRPr="009937F7">
        <w:rPr>
          <w:spacing w:val="-1"/>
        </w:rPr>
        <w:t xml:space="preserve"> </w:t>
      </w:r>
      <w:r w:rsidRPr="009937F7">
        <w:t>головне</w:t>
      </w:r>
      <w:r w:rsidRPr="009937F7">
        <w:rPr>
          <w:spacing w:val="-3"/>
        </w:rPr>
        <w:t xml:space="preserve"> </w:t>
      </w:r>
      <w:r w:rsidRPr="009937F7">
        <w:t>завдання</w:t>
      </w:r>
      <w:r w:rsidRPr="009937F7">
        <w:rPr>
          <w:spacing w:val="-4"/>
        </w:rPr>
        <w:t xml:space="preserve"> </w:t>
      </w:r>
      <w:r w:rsidRPr="009937F7">
        <w:t>діяльності</w:t>
      </w:r>
      <w:r w:rsidRPr="009937F7">
        <w:rPr>
          <w:spacing w:val="-2"/>
        </w:rPr>
        <w:t xml:space="preserve"> </w:t>
      </w:r>
      <w:r w:rsidRPr="009937F7">
        <w:t>центрального</w:t>
      </w:r>
      <w:r w:rsidRPr="009937F7">
        <w:rPr>
          <w:spacing w:val="-5"/>
        </w:rPr>
        <w:t xml:space="preserve"> </w:t>
      </w:r>
      <w:r w:rsidRPr="009937F7">
        <w:t>банку:</w:t>
      </w:r>
    </w:p>
    <w:p w:rsidR="008E1FED" w:rsidRPr="009937F7" w:rsidRDefault="008E1FED" w:rsidP="008E1FED">
      <w:pPr>
        <w:pStyle w:val="ae"/>
        <w:ind w:right="4150"/>
        <w:rPr>
          <w:rFonts w:ascii="Times New Roman" w:hAnsi="Times New Roman" w:cs="Times New Roman"/>
          <w:sz w:val="28"/>
          <w:szCs w:val="28"/>
        </w:rPr>
      </w:pPr>
      <w:r w:rsidRPr="009937F7">
        <w:rPr>
          <w:rFonts w:ascii="Times New Roman" w:hAnsi="Times New Roman" w:cs="Times New Roman"/>
          <w:sz w:val="28"/>
          <w:szCs w:val="28"/>
        </w:rPr>
        <w:t>а) забезпечення сталості національних грошей;</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б)</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обслуговування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комерційних</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банків;</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7"/>
          <w:sz w:val="28"/>
          <w:szCs w:val="28"/>
        </w:rPr>
        <w:t xml:space="preserve"> </w:t>
      </w:r>
      <w:r w:rsidRPr="009937F7">
        <w:rPr>
          <w:rFonts w:ascii="Times New Roman" w:hAnsi="Times New Roman" w:cs="Times New Roman"/>
          <w:sz w:val="28"/>
          <w:szCs w:val="28"/>
        </w:rPr>
        <w:t>обслуговування</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уряду;</w:t>
      </w:r>
    </w:p>
    <w:p w:rsidR="008E1FED" w:rsidRPr="009937F7" w:rsidRDefault="008E1FED" w:rsidP="008E1FED">
      <w:pPr>
        <w:pStyle w:val="ae"/>
        <w:rPr>
          <w:rFonts w:ascii="Times New Roman" w:hAnsi="Times New Roman" w:cs="Times New Roman"/>
          <w:sz w:val="28"/>
          <w:szCs w:val="28"/>
        </w:rPr>
      </w:pPr>
      <w:r w:rsidRPr="009937F7">
        <w:rPr>
          <w:rFonts w:ascii="Times New Roman" w:hAnsi="Times New Roman" w:cs="Times New Roman"/>
          <w:sz w:val="28"/>
          <w:szCs w:val="28"/>
        </w:rPr>
        <w:t>г)</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контроль</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та</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регулювання</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стану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грошового</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ринку?</w:t>
      </w:r>
    </w:p>
    <w:p w:rsidR="008E1FED" w:rsidRPr="009937F7" w:rsidRDefault="008E1FED" w:rsidP="00651D97">
      <w:pPr>
        <w:pStyle w:val="Heading3"/>
        <w:numPr>
          <w:ilvl w:val="0"/>
          <w:numId w:val="25"/>
        </w:numPr>
        <w:tabs>
          <w:tab w:val="left" w:pos="883"/>
        </w:tabs>
        <w:spacing w:before="3" w:line="319" w:lineRule="exact"/>
      </w:pPr>
      <w:r w:rsidRPr="009937F7">
        <w:t>Термін</w:t>
      </w:r>
      <w:r w:rsidRPr="009937F7">
        <w:rPr>
          <w:spacing w:val="-5"/>
        </w:rPr>
        <w:t xml:space="preserve"> </w:t>
      </w:r>
      <w:r w:rsidRPr="009937F7">
        <w:t>"операції</w:t>
      </w:r>
      <w:r w:rsidRPr="009937F7">
        <w:rPr>
          <w:spacing w:val="-4"/>
        </w:rPr>
        <w:t xml:space="preserve"> </w:t>
      </w:r>
      <w:r w:rsidRPr="009937F7">
        <w:t>на</w:t>
      </w:r>
      <w:r w:rsidRPr="009937F7">
        <w:rPr>
          <w:spacing w:val="-2"/>
        </w:rPr>
        <w:t xml:space="preserve"> </w:t>
      </w:r>
      <w:r w:rsidRPr="009937F7">
        <w:t>відкритому</w:t>
      </w:r>
      <w:r w:rsidRPr="009937F7">
        <w:rPr>
          <w:spacing w:val="-2"/>
        </w:rPr>
        <w:t xml:space="preserve"> </w:t>
      </w:r>
      <w:r w:rsidRPr="009937F7">
        <w:t>ринку"</w:t>
      </w:r>
      <w:r w:rsidRPr="009937F7">
        <w:rPr>
          <w:spacing w:val="-3"/>
        </w:rPr>
        <w:t xml:space="preserve"> </w:t>
      </w:r>
      <w:r w:rsidRPr="009937F7">
        <w:t>означає:</w:t>
      </w:r>
    </w:p>
    <w:p w:rsidR="008E1FED" w:rsidRPr="009937F7" w:rsidRDefault="008E1FED" w:rsidP="008E1FED">
      <w:pPr>
        <w:pStyle w:val="ae"/>
        <w:spacing w:line="319" w:lineRule="exact"/>
        <w:rPr>
          <w:rFonts w:ascii="Times New Roman" w:hAnsi="Times New Roman" w:cs="Times New Roman"/>
          <w:sz w:val="28"/>
          <w:szCs w:val="28"/>
        </w:rPr>
      </w:pPr>
      <w:r w:rsidRPr="009937F7">
        <w:rPr>
          <w:rFonts w:ascii="Times New Roman" w:hAnsi="Times New Roman" w:cs="Times New Roman"/>
          <w:sz w:val="28"/>
          <w:szCs w:val="28"/>
        </w:rPr>
        <w:t>а)</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діяльність</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центрального</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банку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з</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надання</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кредитів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комерційним</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банкам;</w:t>
      </w:r>
    </w:p>
    <w:p w:rsidR="008E1FED" w:rsidRPr="009937F7" w:rsidRDefault="008E1FED" w:rsidP="008E1FED">
      <w:pPr>
        <w:pStyle w:val="ae"/>
        <w:spacing w:before="68"/>
        <w:ind w:right="762"/>
        <w:rPr>
          <w:rFonts w:ascii="Times New Roman" w:hAnsi="Times New Roman" w:cs="Times New Roman"/>
          <w:sz w:val="28"/>
          <w:szCs w:val="28"/>
        </w:rPr>
      </w:pPr>
      <w:r w:rsidRPr="009937F7">
        <w:rPr>
          <w:rFonts w:ascii="Times New Roman" w:hAnsi="Times New Roman" w:cs="Times New Roman"/>
          <w:sz w:val="28"/>
          <w:szCs w:val="28"/>
        </w:rPr>
        <w:t>б)</w:t>
      </w:r>
      <w:r w:rsidRPr="009937F7">
        <w:rPr>
          <w:rFonts w:ascii="Times New Roman" w:hAnsi="Times New Roman" w:cs="Times New Roman"/>
          <w:spacing w:val="26"/>
          <w:sz w:val="28"/>
          <w:szCs w:val="28"/>
        </w:rPr>
        <w:t xml:space="preserve"> </w:t>
      </w:r>
      <w:r w:rsidRPr="009937F7">
        <w:rPr>
          <w:rFonts w:ascii="Times New Roman" w:hAnsi="Times New Roman" w:cs="Times New Roman"/>
          <w:sz w:val="28"/>
          <w:szCs w:val="28"/>
        </w:rPr>
        <w:t>діяльність</w:t>
      </w:r>
      <w:r w:rsidRPr="009937F7">
        <w:rPr>
          <w:rFonts w:ascii="Times New Roman" w:hAnsi="Times New Roman" w:cs="Times New Roman"/>
          <w:spacing w:val="25"/>
          <w:sz w:val="28"/>
          <w:szCs w:val="28"/>
        </w:rPr>
        <w:t xml:space="preserve"> </w:t>
      </w:r>
      <w:r w:rsidRPr="009937F7">
        <w:rPr>
          <w:rFonts w:ascii="Times New Roman" w:hAnsi="Times New Roman" w:cs="Times New Roman"/>
          <w:sz w:val="28"/>
          <w:szCs w:val="28"/>
        </w:rPr>
        <w:t>центрального</w:t>
      </w:r>
      <w:r w:rsidRPr="009937F7">
        <w:rPr>
          <w:rFonts w:ascii="Times New Roman" w:hAnsi="Times New Roman" w:cs="Times New Roman"/>
          <w:spacing w:val="25"/>
          <w:sz w:val="28"/>
          <w:szCs w:val="28"/>
        </w:rPr>
        <w:t xml:space="preserve"> </w:t>
      </w:r>
      <w:r w:rsidRPr="009937F7">
        <w:rPr>
          <w:rFonts w:ascii="Times New Roman" w:hAnsi="Times New Roman" w:cs="Times New Roman"/>
          <w:sz w:val="28"/>
          <w:szCs w:val="28"/>
        </w:rPr>
        <w:t>банку</w:t>
      </w:r>
      <w:r w:rsidRPr="009937F7">
        <w:rPr>
          <w:rFonts w:ascii="Times New Roman" w:hAnsi="Times New Roman" w:cs="Times New Roman"/>
          <w:spacing w:val="23"/>
          <w:sz w:val="28"/>
          <w:szCs w:val="28"/>
        </w:rPr>
        <w:t xml:space="preserve"> </w:t>
      </w:r>
      <w:r w:rsidRPr="009937F7">
        <w:rPr>
          <w:rFonts w:ascii="Times New Roman" w:hAnsi="Times New Roman" w:cs="Times New Roman"/>
          <w:sz w:val="28"/>
          <w:szCs w:val="28"/>
        </w:rPr>
        <w:t>зі</w:t>
      </w:r>
      <w:r w:rsidRPr="009937F7">
        <w:rPr>
          <w:rFonts w:ascii="Times New Roman" w:hAnsi="Times New Roman" w:cs="Times New Roman"/>
          <w:spacing w:val="29"/>
          <w:sz w:val="28"/>
          <w:szCs w:val="28"/>
        </w:rPr>
        <w:t xml:space="preserve"> </w:t>
      </w:r>
      <w:r w:rsidRPr="009937F7">
        <w:rPr>
          <w:rFonts w:ascii="Times New Roman" w:hAnsi="Times New Roman" w:cs="Times New Roman"/>
          <w:sz w:val="28"/>
          <w:szCs w:val="28"/>
        </w:rPr>
        <w:t>зміни</w:t>
      </w:r>
      <w:r w:rsidRPr="009937F7">
        <w:rPr>
          <w:rFonts w:ascii="Times New Roman" w:hAnsi="Times New Roman" w:cs="Times New Roman"/>
          <w:spacing w:val="27"/>
          <w:sz w:val="28"/>
          <w:szCs w:val="28"/>
        </w:rPr>
        <w:t xml:space="preserve"> </w:t>
      </w:r>
      <w:r w:rsidRPr="009937F7">
        <w:rPr>
          <w:rFonts w:ascii="Times New Roman" w:hAnsi="Times New Roman" w:cs="Times New Roman"/>
          <w:sz w:val="28"/>
          <w:szCs w:val="28"/>
        </w:rPr>
        <w:t>загальної</w:t>
      </w:r>
      <w:r w:rsidRPr="009937F7">
        <w:rPr>
          <w:rFonts w:ascii="Times New Roman" w:hAnsi="Times New Roman" w:cs="Times New Roman"/>
          <w:spacing w:val="27"/>
          <w:sz w:val="28"/>
          <w:szCs w:val="28"/>
        </w:rPr>
        <w:t xml:space="preserve"> </w:t>
      </w:r>
      <w:r w:rsidRPr="009937F7">
        <w:rPr>
          <w:rFonts w:ascii="Times New Roman" w:hAnsi="Times New Roman" w:cs="Times New Roman"/>
          <w:sz w:val="28"/>
          <w:szCs w:val="28"/>
        </w:rPr>
        <w:t>величини</w:t>
      </w:r>
      <w:r w:rsidRPr="009937F7">
        <w:rPr>
          <w:rFonts w:ascii="Times New Roman" w:hAnsi="Times New Roman" w:cs="Times New Roman"/>
          <w:spacing w:val="27"/>
          <w:sz w:val="28"/>
          <w:szCs w:val="28"/>
        </w:rPr>
        <w:t xml:space="preserve"> </w:t>
      </w:r>
      <w:r w:rsidRPr="009937F7">
        <w:rPr>
          <w:rFonts w:ascii="Times New Roman" w:hAnsi="Times New Roman" w:cs="Times New Roman"/>
          <w:sz w:val="28"/>
          <w:szCs w:val="28"/>
        </w:rPr>
        <w:t>поточних</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рахунків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банку;</w:t>
      </w:r>
    </w:p>
    <w:p w:rsidR="008E1FED" w:rsidRPr="009937F7" w:rsidRDefault="008E1FED" w:rsidP="008E1FED">
      <w:pPr>
        <w:pStyle w:val="ae"/>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46"/>
          <w:sz w:val="28"/>
          <w:szCs w:val="28"/>
        </w:rPr>
        <w:t xml:space="preserve"> </w:t>
      </w:r>
      <w:r w:rsidRPr="009937F7">
        <w:rPr>
          <w:rFonts w:ascii="Times New Roman" w:hAnsi="Times New Roman" w:cs="Times New Roman"/>
          <w:sz w:val="28"/>
          <w:szCs w:val="28"/>
        </w:rPr>
        <w:t>діяльність</w:t>
      </w:r>
      <w:r w:rsidRPr="009937F7">
        <w:rPr>
          <w:rFonts w:ascii="Times New Roman" w:hAnsi="Times New Roman" w:cs="Times New Roman"/>
          <w:spacing w:val="44"/>
          <w:sz w:val="28"/>
          <w:szCs w:val="28"/>
        </w:rPr>
        <w:t xml:space="preserve"> </w:t>
      </w:r>
      <w:r w:rsidRPr="009937F7">
        <w:rPr>
          <w:rFonts w:ascii="Times New Roman" w:hAnsi="Times New Roman" w:cs="Times New Roman"/>
          <w:sz w:val="28"/>
          <w:szCs w:val="28"/>
        </w:rPr>
        <w:t>центрального</w:t>
      </w:r>
      <w:r w:rsidRPr="009937F7">
        <w:rPr>
          <w:rFonts w:ascii="Times New Roman" w:hAnsi="Times New Roman" w:cs="Times New Roman"/>
          <w:spacing w:val="52"/>
          <w:sz w:val="28"/>
          <w:szCs w:val="28"/>
        </w:rPr>
        <w:t xml:space="preserve"> </w:t>
      </w:r>
      <w:r w:rsidRPr="009937F7">
        <w:rPr>
          <w:rFonts w:ascii="Times New Roman" w:hAnsi="Times New Roman" w:cs="Times New Roman"/>
          <w:sz w:val="28"/>
          <w:szCs w:val="28"/>
        </w:rPr>
        <w:t>банку</w:t>
      </w:r>
      <w:r w:rsidRPr="009937F7">
        <w:rPr>
          <w:rFonts w:ascii="Times New Roman" w:hAnsi="Times New Roman" w:cs="Times New Roman"/>
          <w:spacing w:val="43"/>
          <w:sz w:val="28"/>
          <w:szCs w:val="28"/>
        </w:rPr>
        <w:t xml:space="preserve"> </w:t>
      </w:r>
      <w:r w:rsidRPr="009937F7">
        <w:rPr>
          <w:rFonts w:ascii="Times New Roman" w:hAnsi="Times New Roman" w:cs="Times New Roman"/>
          <w:sz w:val="28"/>
          <w:szCs w:val="28"/>
        </w:rPr>
        <w:t>з</w:t>
      </w:r>
      <w:r w:rsidRPr="009937F7">
        <w:rPr>
          <w:rFonts w:ascii="Times New Roman" w:hAnsi="Times New Roman" w:cs="Times New Roman"/>
          <w:spacing w:val="47"/>
          <w:sz w:val="28"/>
          <w:szCs w:val="28"/>
        </w:rPr>
        <w:t xml:space="preserve"> </w:t>
      </w:r>
      <w:r w:rsidRPr="009937F7">
        <w:rPr>
          <w:rFonts w:ascii="Times New Roman" w:hAnsi="Times New Roman" w:cs="Times New Roman"/>
          <w:sz w:val="28"/>
          <w:szCs w:val="28"/>
        </w:rPr>
        <w:t>купівлі</w:t>
      </w:r>
      <w:r w:rsidRPr="009937F7">
        <w:rPr>
          <w:rFonts w:ascii="Times New Roman" w:hAnsi="Times New Roman" w:cs="Times New Roman"/>
          <w:spacing w:val="46"/>
          <w:sz w:val="28"/>
          <w:szCs w:val="28"/>
        </w:rPr>
        <w:t xml:space="preserve"> </w:t>
      </w:r>
      <w:r w:rsidRPr="009937F7">
        <w:rPr>
          <w:rFonts w:ascii="Times New Roman" w:hAnsi="Times New Roman" w:cs="Times New Roman"/>
          <w:sz w:val="28"/>
          <w:szCs w:val="28"/>
        </w:rPr>
        <w:t>або</w:t>
      </w:r>
      <w:r w:rsidRPr="009937F7">
        <w:rPr>
          <w:rFonts w:ascii="Times New Roman" w:hAnsi="Times New Roman" w:cs="Times New Roman"/>
          <w:spacing w:val="48"/>
          <w:sz w:val="28"/>
          <w:szCs w:val="28"/>
        </w:rPr>
        <w:t xml:space="preserve"> </w:t>
      </w:r>
      <w:r w:rsidRPr="009937F7">
        <w:rPr>
          <w:rFonts w:ascii="Times New Roman" w:hAnsi="Times New Roman" w:cs="Times New Roman"/>
          <w:sz w:val="28"/>
          <w:szCs w:val="28"/>
        </w:rPr>
        <w:t>продажу</w:t>
      </w:r>
      <w:r w:rsidRPr="009937F7">
        <w:rPr>
          <w:rFonts w:ascii="Times New Roman" w:hAnsi="Times New Roman" w:cs="Times New Roman"/>
          <w:spacing w:val="46"/>
          <w:sz w:val="28"/>
          <w:szCs w:val="28"/>
        </w:rPr>
        <w:t xml:space="preserve"> </w:t>
      </w:r>
      <w:r w:rsidRPr="009937F7">
        <w:rPr>
          <w:rFonts w:ascii="Times New Roman" w:hAnsi="Times New Roman" w:cs="Times New Roman"/>
          <w:sz w:val="28"/>
          <w:szCs w:val="28"/>
        </w:rPr>
        <w:t>державних</w:t>
      </w:r>
      <w:r w:rsidRPr="009937F7">
        <w:rPr>
          <w:rFonts w:ascii="Times New Roman" w:hAnsi="Times New Roman" w:cs="Times New Roman"/>
          <w:spacing w:val="54"/>
          <w:sz w:val="28"/>
          <w:szCs w:val="28"/>
        </w:rPr>
        <w:t xml:space="preserve"> </w:t>
      </w:r>
      <w:r w:rsidRPr="009937F7">
        <w:rPr>
          <w:rFonts w:ascii="Times New Roman" w:hAnsi="Times New Roman" w:cs="Times New Roman"/>
          <w:sz w:val="28"/>
          <w:szCs w:val="28"/>
        </w:rPr>
        <w:t>цінних</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паперів;</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г)</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діяльність</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центрального</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банку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з</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рефінансування</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комерційних</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векселів</w:t>
      </w:r>
    </w:p>
    <w:p w:rsidR="008E1FED" w:rsidRPr="009937F7" w:rsidRDefault="008E1FED" w:rsidP="00651D97">
      <w:pPr>
        <w:pStyle w:val="Heading3"/>
        <w:numPr>
          <w:ilvl w:val="0"/>
          <w:numId w:val="25"/>
        </w:numPr>
        <w:tabs>
          <w:tab w:val="left" w:pos="883"/>
        </w:tabs>
        <w:spacing w:before="6"/>
        <w:ind w:left="602" w:right="829" w:firstLine="0"/>
      </w:pPr>
      <w:r w:rsidRPr="009937F7">
        <w:t>Якщо центральний банк продає велику кількість державних цінних</w:t>
      </w:r>
      <w:r w:rsidRPr="009937F7">
        <w:rPr>
          <w:spacing w:val="-67"/>
        </w:rPr>
        <w:t xml:space="preserve"> </w:t>
      </w:r>
      <w:r w:rsidRPr="009937F7">
        <w:t>паперів</w:t>
      </w:r>
      <w:r w:rsidRPr="009937F7">
        <w:rPr>
          <w:spacing w:val="-2"/>
        </w:rPr>
        <w:t xml:space="preserve"> </w:t>
      </w:r>
      <w:r w:rsidRPr="009937F7">
        <w:t>населенню,</w:t>
      </w:r>
      <w:r w:rsidRPr="009937F7">
        <w:rPr>
          <w:spacing w:val="-1"/>
        </w:rPr>
        <w:t xml:space="preserve"> </w:t>
      </w:r>
      <w:r w:rsidRPr="009937F7">
        <w:t>то</w:t>
      </w:r>
      <w:r w:rsidRPr="009937F7">
        <w:rPr>
          <w:spacing w:val="1"/>
        </w:rPr>
        <w:t xml:space="preserve"> </w:t>
      </w:r>
      <w:r w:rsidRPr="009937F7">
        <w:t>це приведе</w:t>
      </w:r>
      <w:r w:rsidRPr="009937F7">
        <w:rPr>
          <w:spacing w:val="-2"/>
        </w:rPr>
        <w:t xml:space="preserve"> </w:t>
      </w:r>
      <w:r w:rsidRPr="009937F7">
        <w:t>до:</w:t>
      </w:r>
    </w:p>
    <w:p w:rsidR="008E1FED" w:rsidRPr="009937F7" w:rsidRDefault="008E1FED" w:rsidP="008E1FED">
      <w:pPr>
        <w:pStyle w:val="ae"/>
        <w:ind w:right="3235"/>
        <w:rPr>
          <w:rFonts w:ascii="Times New Roman" w:hAnsi="Times New Roman" w:cs="Times New Roman"/>
          <w:sz w:val="28"/>
          <w:szCs w:val="28"/>
        </w:rPr>
      </w:pPr>
      <w:r w:rsidRPr="009937F7">
        <w:rPr>
          <w:rFonts w:ascii="Times New Roman" w:hAnsi="Times New Roman" w:cs="Times New Roman"/>
          <w:sz w:val="28"/>
          <w:szCs w:val="28"/>
        </w:rPr>
        <w:t>а) скорочення кредитних резервів комерційних банків;</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б)</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зменшення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можливості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розширення</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кредитів;</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збільшення</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рівня</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процентних</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ставок;</w:t>
      </w:r>
    </w:p>
    <w:p w:rsidR="008E1FED" w:rsidRPr="009937F7" w:rsidRDefault="008E1FED" w:rsidP="008E1FED">
      <w:pPr>
        <w:pStyle w:val="ae"/>
        <w:ind w:right="3170"/>
        <w:rPr>
          <w:rFonts w:ascii="Times New Roman" w:hAnsi="Times New Roman" w:cs="Times New Roman"/>
          <w:sz w:val="28"/>
          <w:szCs w:val="28"/>
        </w:rPr>
      </w:pPr>
      <w:r w:rsidRPr="009937F7">
        <w:rPr>
          <w:rFonts w:ascii="Times New Roman" w:hAnsi="Times New Roman" w:cs="Times New Roman"/>
          <w:sz w:val="28"/>
          <w:szCs w:val="28"/>
        </w:rPr>
        <w:t>г) розширення кредитних резервів комерційних банків;</w:t>
      </w:r>
      <w:r w:rsidRPr="009937F7">
        <w:rPr>
          <w:rFonts w:ascii="Times New Roman" w:hAnsi="Times New Roman" w:cs="Times New Roman"/>
          <w:spacing w:val="-68"/>
          <w:sz w:val="28"/>
          <w:szCs w:val="28"/>
        </w:rPr>
        <w:t xml:space="preserve"> </w:t>
      </w:r>
      <w:r w:rsidRPr="009937F7">
        <w:rPr>
          <w:rFonts w:ascii="Times New Roman" w:hAnsi="Times New Roman" w:cs="Times New Roman"/>
          <w:sz w:val="28"/>
          <w:szCs w:val="28"/>
        </w:rPr>
        <w:t>д)</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збільшення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можливості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розширення</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кредитів;</w:t>
      </w:r>
    </w:p>
    <w:p w:rsidR="008E1FED" w:rsidRPr="009937F7" w:rsidRDefault="008E1FED" w:rsidP="008E1FED">
      <w:pPr>
        <w:pStyle w:val="ae"/>
        <w:rPr>
          <w:rFonts w:ascii="Times New Roman" w:hAnsi="Times New Roman" w:cs="Times New Roman"/>
          <w:sz w:val="28"/>
          <w:szCs w:val="28"/>
        </w:rPr>
      </w:pPr>
      <w:r w:rsidRPr="009937F7">
        <w:rPr>
          <w:rFonts w:ascii="Times New Roman" w:hAnsi="Times New Roman" w:cs="Times New Roman"/>
          <w:sz w:val="28"/>
          <w:szCs w:val="28"/>
        </w:rPr>
        <w:t>є)</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зменшення</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рівня</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процентних ставок.</w:t>
      </w:r>
    </w:p>
    <w:p w:rsidR="008E1FED" w:rsidRPr="009937F7" w:rsidRDefault="008E1FED" w:rsidP="00651D97">
      <w:pPr>
        <w:pStyle w:val="Heading3"/>
        <w:numPr>
          <w:ilvl w:val="0"/>
          <w:numId w:val="25"/>
        </w:numPr>
        <w:tabs>
          <w:tab w:val="left" w:pos="883"/>
        </w:tabs>
        <w:spacing w:before="1" w:line="319" w:lineRule="exact"/>
      </w:pPr>
      <w:r w:rsidRPr="009937F7">
        <w:t>Збільшення</w:t>
      </w:r>
      <w:r w:rsidRPr="009937F7">
        <w:rPr>
          <w:spacing w:val="-4"/>
        </w:rPr>
        <w:t xml:space="preserve"> </w:t>
      </w:r>
      <w:r w:rsidRPr="009937F7">
        <w:t>облікової</w:t>
      </w:r>
      <w:r w:rsidRPr="009937F7">
        <w:rPr>
          <w:spacing w:val="-1"/>
        </w:rPr>
        <w:t xml:space="preserve"> </w:t>
      </w:r>
      <w:r w:rsidRPr="009937F7">
        <w:t>ставки</w:t>
      </w:r>
      <w:r w:rsidRPr="009937F7">
        <w:rPr>
          <w:spacing w:val="-3"/>
        </w:rPr>
        <w:t xml:space="preserve"> </w:t>
      </w:r>
      <w:r w:rsidRPr="009937F7">
        <w:t>зазвичай</w:t>
      </w:r>
      <w:r w:rsidRPr="009937F7">
        <w:rPr>
          <w:spacing w:val="-3"/>
        </w:rPr>
        <w:t xml:space="preserve"> </w:t>
      </w:r>
      <w:r w:rsidRPr="009937F7">
        <w:t>призводить</w:t>
      </w:r>
      <w:r w:rsidRPr="009937F7">
        <w:rPr>
          <w:spacing w:val="-1"/>
        </w:rPr>
        <w:t xml:space="preserve"> </w:t>
      </w:r>
      <w:r w:rsidRPr="009937F7">
        <w:t>до:</w:t>
      </w:r>
    </w:p>
    <w:p w:rsidR="008E1FED" w:rsidRPr="009937F7" w:rsidRDefault="008E1FED" w:rsidP="008E1FED">
      <w:pPr>
        <w:pStyle w:val="ae"/>
        <w:ind w:right="5374"/>
        <w:rPr>
          <w:rFonts w:ascii="Times New Roman" w:hAnsi="Times New Roman" w:cs="Times New Roman"/>
          <w:sz w:val="28"/>
          <w:szCs w:val="28"/>
        </w:rPr>
      </w:pPr>
      <w:r w:rsidRPr="009937F7">
        <w:rPr>
          <w:rFonts w:ascii="Times New Roman" w:hAnsi="Times New Roman" w:cs="Times New Roman"/>
          <w:sz w:val="28"/>
          <w:szCs w:val="28"/>
        </w:rPr>
        <w:t>а) зростання цін на акції та облігації;</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б)</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зниження</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цін</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на</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акції</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та</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облігації;</w:t>
      </w:r>
    </w:p>
    <w:p w:rsidR="008E1FED" w:rsidRPr="009937F7" w:rsidRDefault="008E1FED" w:rsidP="008E1FED">
      <w:pPr>
        <w:pStyle w:val="ae"/>
        <w:ind w:right="3285"/>
        <w:rPr>
          <w:rFonts w:ascii="Times New Roman" w:hAnsi="Times New Roman" w:cs="Times New Roman"/>
          <w:sz w:val="28"/>
          <w:szCs w:val="28"/>
        </w:rPr>
      </w:pPr>
      <w:r w:rsidRPr="009937F7">
        <w:rPr>
          <w:rFonts w:ascii="Times New Roman" w:hAnsi="Times New Roman" w:cs="Times New Roman"/>
          <w:sz w:val="28"/>
          <w:szCs w:val="28"/>
        </w:rPr>
        <w:t>в) зростання цін на акції і зниженню цін на облігації;</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г)</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зниження</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цін</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на</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акції</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і</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збільшенню</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цін</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на</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облігації.</w:t>
      </w:r>
    </w:p>
    <w:p w:rsidR="008E1FED" w:rsidRPr="009937F7" w:rsidRDefault="008E1FED" w:rsidP="00651D97">
      <w:pPr>
        <w:pStyle w:val="Heading3"/>
        <w:numPr>
          <w:ilvl w:val="0"/>
          <w:numId w:val="25"/>
        </w:numPr>
        <w:tabs>
          <w:tab w:val="left" w:pos="883"/>
        </w:tabs>
        <w:spacing w:before="3"/>
        <w:ind w:left="602" w:right="650" w:firstLine="0"/>
      </w:pPr>
      <w:r w:rsidRPr="009937F7">
        <w:t>Якщо центральний банк підвищує облікову ставку, то це спрямовано</w:t>
      </w:r>
      <w:r w:rsidRPr="009937F7">
        <w:rPr>
          <w:spacing w:val="-67"/>
        </w:rPr>
        <w:t xml:space="preserve"> </w:t>
      </w:r>
      <w:r w:rsidRPr="009937F7">
        <w:t>на:</w:t>
      </w:r>
    </w:p>
    <w:p w:rsidR="008E1FED" w:rsidRPr="009937F7" w:rsidRDefault="008E1FED" w:rsidP="008E1FED">
      <w:pPr>
        <w:pStyle w:val="ae"/>
        <w:ind w:right="3781"/>
        <w:rPr>
          <w:rFonts w:ascii="Times New Roman" w:hAnsi="Times New Roman" w:cs="Times New Roman"/>
          <w:sz w:val="28"/>
          <w:szCs w:val="28"/>
        </w:rPr>
      </w:pPr>
      <w:r w:rsidRPr="009937F7">
        <w:rPr>
          <w:rFonts w:ascii="Times New Roman" w:hAnsi="Times New Roman" w:cs="Times New Roman"/>
          <w:sz w:val="28"/>
          <w:szCs w:val="28"/>
        </w:rPr>
        <w:t>а) зниження загальної</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величини резервів</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банків;</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б)</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збільшення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загальної</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величини</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резервів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банків;</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стимулювання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зростання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накопичень</w:t>
      </w:r>
      <w:r w:rsidRPr="009937F7">
        <w:rPr>
          <w:rFonts w:ascii="Times New Roman" w:hAnsi="Times New Roman" w:cs="Times New Roman"/>
          <w:spacing w:val="-7"/>
          <w:sz w:val="28"/>
          <w:szCs w:val="28"/>
        </w:rPr>
        <w:t xml:space="preserve"> </w:t>
      </w:r>
      <w:r w:rsidRPr="009937F7">
        <w:rPr>
          <w:rFonts w:ascii="Times New Roman" w:hAnsi="Times New Roman" w:cs="Times New Roman"/>
          <w:sz w:val="28"/>
          <w:szCs w:val="28"/>
        </w:rPr>
        <w:t>населення;</w:t>
      </w:r>
    </w:p>
    <w:p w:rsidR="008E1FED" w:rsidRPr="009937F7" w:rsidRDefault="008E1FED" w:rsidP="008E1FED">
      <w:pPr>
        <w:pStyle w:val="ae"/>
        <w:rPr>
          <w:rFonts w:ascii="Times New Roman" w:hAnsi="Times New Roman" w:cs="Times New Roman"/>
          <w:sz w:val="28"/>
          <w:szCs w:val="28"/>
        </w:rPr>
      </w:pPr>
      <w:r w:rsidRPr="009937F7">
        <w:rPr>
          <w:rFonts w:ascii="Times New Roman" w:hAnsi="Times New Roman" w:cs="Times New Roman"/>
          <w:sz w:val="28"/>
          <w:szCs w:val="28"/>
        </w:rPr>
        <w:lastRenderedPageBreak/>
        <w:t>г)</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сприяння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зростанню</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кредитів,</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які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надаються</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центральним</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банком.</w:t>
      </w:r>
    </w:p>
    <w:p w:rsidR="008E1FED" w:rsidRPr="009937F7" w:rsidRDefault="008E1FED" w:rsidP="00651D97">
      <w:pPr>
        <w:pStyle w:val="Heading3"/>
        <w:numPr>
          <w:ilvl w:val="0"/>
          <w:numId w:val="25"/>
        </w:numPr>
        <w:tabs>
          <w:tab w:val="left" w:pos="883"/>
        </w:tabs>
        <w:spacing w:line="242" w:lineRule="auto"/>
        <w:ind w:left="602" w:right="1529" w:firstLine="0"/>
      </w:pPr>
      <w:r w:rsidRPr="009937F7">
        <w:t>Зниження облікової ставки як інструменту грошово-кредитної</w:t>
      </w:r>
      <w:r w:rsidRPr="009937F7">
        <w:rPr>
          <w:spacing w:val="-67"/>
        </w:rPr>
        <w:t xml:space="preserve"> </w:t>
      </w:r>
      <w:r w:rsidRPr="009937F7">
        <w:t>політики</w:t>
      </w:r>
      <w:r w:rsidRPr="009937F7">
        <w:rPr>
          <w:spacing w:val="-2"/>
        </w:rPr>
        <w:t xml:space="preserve"> </w:t>
      </w:r>
      <w:r w:rsidRPr="009937F7">
        <w:t>призводить до</w:t>
      </w:r>
      <w:r w:rsidRPr="009937F7">
        <w:rPr>
          <w:spacing w:val="-4"/>
        </w:rPr>
        <w:t xml:space="preserve"> </w:t>
      </w:r>
      <w:r w:rsidRPr="009937F7">
        <w:t>обмеження</w:t>
      </w:r>
      <w:r w:rsidRPr="009937F7">
        <w:rPr>
          <w:spacing w:val="-2"/>
        </w:rPr>
        <w:t xml:space="preserve"> </w:t>
      </w:r>
      <w:r w:rsidRPr="009937F7">
        <w:t>ефекту,</w:t>
      </w:r>
      <w:r w:rsidRPr="009937F7">
        <w:rPr>
          <w:spacing w:val="-1"/>
        </w:rPr>
        <w:t xml:space="preserve"> </w:t>
      </w:r>
      <w:r w:rsidRPr="009937F7">
        <w:t>тому що:</w:t>
      </w:r>
    </w:p>
    <w:p w:rsidR="008E1FED" w:rsidRPr="009937F7" w:rsidRDefault="008E1FED" w:rsidP="008E1FED">
      <w:pPr>
        <w:pStyle w:val="ae"/>
        <w:ind w:right="762"/>
        <w:rPr>
          <w:rFonts w:ascii="Times New Roman" w:hAnsi="Times New Roman" w:cs="Times New Roman"/>
          <w:sz w:val="28"/>
          <w:szCs w:val="28"/>
        </w:rPr>
      </w:pPr>
      <w:r w:rsidRPr="009937F7">
        <w:rPr>
          <w:rFonts w:ascii="Times New Roman" w:hAnsi="Times New Roman" w:cs="Times New Roman"/>
          <w:sz w:val="28"/>
          <w:szCs w:val="28"/>
        </w:rPr>
        <w:t>а)</w:t>
      </w:r>
      <w:r w:rsidRPr="009937F7">
        <w:rPr>
          <w:rFonts w:ascii="Times New Roman" w:hAnsi="Times New Roman" w:cs="Times New Roman"/>
          <w:spacing w:val="10"/>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10"/>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10"/>
          <w:sz w:val="28"/>
          <w:szCs w:val="28"/>
        </w:rPr>
        <w:t xml:space="preserve"> </w:t>
      </w:r>
      <w:r w:rsidRPr="009937F7">
        <w:rPr>
          <w:rFonts w:ascii="Times New Roman" w:hAnsi="Times New Roman" w:cs="Times New Roman"/>
          <w:sz w:val="28"/>
          <w:szCs w:val="28"/>
        </w:rPr>
        <w:t>не</w:t>
      </w:r>
      <w:r w:rsidRPr="009937F7">
        <w:rPr>
          <w:rFonts w:ascii="Times New Roman" w:hAnsi="Times New Roman" w:cs="Times New Roman"/>
          <w:spacing w:val="10"/>
          <w:sz w:val="28"/>
          <w:szCs w:val="28"/>
        </w:rPr>
        <w:t xml:space="preserve"> </w:t>
      </w:r>
      <w:r w:rsidRPr="009937F7">
        <w:rPr>
          <w:rFonts w:ascii="Times New Roman" w:hAnsi="Times New Roman" w:cs="Times New Roman"/>
          <w:sz w:val="28"/>
          <w:szCs w:val="28"/>
        </w:rPr>
        <w:t>має</w:t>
      </w:r>
      <w:r w:rsidRPr="009937F7">
        <w:rPr>
          <w:rFonts w:ascii="Times New Roman" w:hAnsi="Times New Roman" w:cs="Times New Roman"/>
          <w:spacing w:val="9"/>
          <w:sz w:val="28"/>
          <w:szCs w:val="28"/>
        </w:rPr>
        <w:t xml:space="preserve"> </w:t>
      </w:r>
      <w:r w:rsidRPr="009937F7">
        <w:rPr>
          <w:rFonts w:ascii="Times New Roman" w:hAnsi="Times New Roman" w:cs="Times New Roman"/>
          <w:sz w:val="28"/>
          <w:szCs w:val="28"/>
        </w:rPr>
        <w:t>права</w:t>
      </w:r>
      <w:r w:rsidRPr="009937F7">
        <w:rPr>
          <w:rFonts w:ascii="Times New Roman" w:hAnsi="Times New Roman" w:cs="Times New Roman"/>
          <w:spacing w:val="9"/>
          <w:sz w:val="28"/>
          <w:szCs w:val="28"/>
        </w:rPr>
        <w:t xml:space="preserve"> </w:t>
      </w:r>
      <w:r w:rsidRPr="009937F7">
        <w:rPr>
          <w:rFonts w:ascii="Times New Roman" w:hAnsi="Times New Roman" w:cs="Times New Roman"/>
          <w:sz w:val="28"/>
          <w:szCs w:val="28"/>
        </w:rPr>
        <w:t>змінювати</w:t>
      </w:r>
      <w:r w:rsidRPr="009937F7">
        <w:rPr>
          <w:rFonts w:ascii="Times New Roman" w:hAnsi="Times New Roman" w:cs="Times New Roman"/>
          <w:spacing w:val="10"/>
          <w:sz w:val="28"/>
          <w:szCs w:val="28"/>
        </w:rPr>
        <w:t xml:space="preserve"> </w:t>
      </w:r>
      <w:r w:rsidRPr="009937F7">
        <w:rPr>
          <w:rFonts w:ascii="Times New Roman" w:hAnsi="Times New Roman" w:cs="Times New Roman"/>
          <w:sz w:val="28"/>
          <w:szCs w:val="28"/>
        </w:rPr>
        <w:t>облікову</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ставку</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в</w:t>
      </w:r>
      <w:r w:rsidRPr="009937F7">
        <w:rPr>
          <w:rFonts w:ascii="Times New Roman" w:hAnsi="Times New Roman" w:cs="Times New Roman"/>
          <w:spacing w:val="9"/>
          <w:sz w:val="28"/>
          <w:szCs w:val="28"/>
        </w:rPr>
        <w:t xml:space="preserve"> </w:t>
      </w:r>
      <w:r w:rsidRPr="009937F7">
        <w:rPr>
          <w:rFonts w:ascii="Times New Roman" w:hAnsi="Times New Roman" w:cs="Times New Roman"/>
          <w:sz w:val="28"/>
          <w:szCs w:val="28"/>
        </w:rPr>
        <w:t>значних</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розмірах;</w:t>
      </w:r>
    </w:p>
    <w:p w:rsidR="008E1FED" w:rsidRPr="009937F7" w:rsidRDefault="008E1FED" w:rsidP="008E1FED">
      <w:pPr>
        <w:pStyle w:val="ae"/>
        <w:rPr>
          <w:rFonts w:ascii="Times New Roman" w:hAnsi="Times New Roman" w:cs="Times New Roman"/>
          <w:sz w:val="28"/>
          <w:szCs w:val="28"/>
        </w:rPr>
      </w:pPr>
      <w:r w:rsidRPr="009937F7">
        <w:rPr>
          <w:rFonts w:ascii="Times New Roman" w:hAnsi="Times New Roman" w:cs="Times New Roman"/>
          <w:sz w:val="28"/>
          <w:szCs w:val="28"/>
        </w:rPr>
        <w:t>б)</w:t>
      </w:r>
      <w:r w:rsidRPr="009937F7">
        <w:rPr>
          <w:rFonts w:ascii="Times New Roman" w:hAnsi="Times New Roman" w:cs="Times New Roman"/>
          <w:spacing w:val="11"/>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13"/>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13"/>
          <w:sz w:val="28"/>
          <w:szCs w:val="28"/>
        </w:rPr>
        <w:t xml:space="preserve"> </w:t>
      </w:r>
      <w:r w:rsidRPr="009937F7">
        <w:rPr>
          <w:rFonts w:ascii="Times New Roman" w:hAnsi="Times New Roman" w:cs="Times New Roman"/>
          <w:sz w:val="28"/>
          <w:szCs w:val="28"/>
        </w:rPr>
        <w:t>не</w:t>
      </w:r>
      <w:r w:rsidRPr="009937F7">
        <w:rPr>
          <w:rFonts w:ascii="Times New Roman" w:hAnsi="Times New Roman" w:cs="Times New Roman"/>
          <w:spacing w:val="13"/>
          <w:sz w:val="28"/>
          <w:szCs w:val="28"/>
        </w:rPr>
        <w:t xml:space="preserve"> </w:t>
      </w:r>
      <w:r w:rsidRPr="009937F7">
        <w:rPr>
          <w:rFonts w:ascii="Times New Roman" w:hAnsi="Times New Roman" w:cs="Times New Roman"/>
          <w:sz w:val="28"/>
          <w:szCs w:val="28"/>
        </w:rPr>
        <w:t>може</w:t>
      </w:r>
      <w:r w:rsidRPr="009937F7">
        <w:rPr>
          <w:rFonts w:ascii="Times New Roman" w:hAnsi="Times New Roman" w:cs="Times New Roman"/>
          <w:spacing w:val="12"/>
          <w:sz w:val="28"/>
          <w:szCs w:val="28"/>
        </w:rPr>
        <w:t xml:space="preserve"> </w:t>
      </w:r>
      <w:r w:rsidRPr="009937F7">
        <w:rPr>
          <w:rFonts w:ascii="Times New Roman" w:hAnsi="Times New Roman" w:cs="Times New Roman"/>
          <w:sz w:val="28"/>
          <w:szCs w:val="28"/>
        </w:rPr>
        <w:t>прямо</w:t>
      </w:r>
      <w:r w:rsidRPr="009937F7">
        <w:rPr>
          <w:rFonts w:ascii="Times New Roman" w:hAnsi="Times New Roman" w:cs="Times New Roman"/>
          <w:spacing w:val="13"/>
          <w:sz w:val="28"/>
          <w:szCs w:val="28"/>
        </w:rPr>
        <w:t xml:space="preserve"> </w:t>
      </w:r>
      <w:r w:rsidRPr="009937F7">
        <w:rPr>
          <w:rFonts w:ascii="Times New Roman" w:hAnsi="Times New Roman" w:cs="Times New Roman"/>
          <w:sz w:val="28"/>
          <w:szCs w:val="28"/>
        </w:rPr>
        <w:t>впливати</w:t>
      </w:r>
      <w:r w:rsidRPr="009937F7">
        <w:rPr>
          <w:rFonts w:ascii="Times New Roman" w:hAnsi="Times New Roman" w:cs="Times New Roman"/>
          <w:spacing w:val="12"/>
          <w:sz w:val="28"/>
          <w:szCs w:val="28"/>
        </w:rPr>
        <w:t xml:space="preserve"> </w:t>
      </w:r>
      <w:r w:rsidRPr="009937F7">
        <w:rPr>
          <w:rFonts w:ascii="Times New Roman" w:hAnsi="Times New Roman" w:cs="Times New Roman"/>
          <w:sz w:val="28"/>
          <w:szCs w:val="28"/>
        </w:rPr>
        <w:t>на</w:t>
      </w:r>
      <w:r w:rsidRPr="009937F7">
        <w:rPr>
          <w:rFonts w:ascii="Times New Roman" w:hAnsi="Times New Roman" w:cs="Times New Roman"/>
          <w:spacing w:val="13"/>
          <w:sz w:val="28"/>
          <w:szCs w:val="28"/>
        </w:rPr>
        <w:t xml:space="preserve"> </w:t>
      </w:r>
      <w:r w:rsidRPr="009937F7">
        <w:rPr>
          <w:rFonts w:ascii="Times New Roman" w:hAnsi="Times New Roman" w:cs="Times New Roman"/>
          <w:sz w:val="28"/>
          <w:szCs w:val="28"/>
        </w:rPr>
        <w:t>обсяг</w:t>
      </w:r>
      <w:r w:rsidRPr="009937F7">
        <w:rPr>
          <w:rFonts w:ascii="Times New Roman" w:hAnsi="Times New Roman" w:cs="Times New Roman"/>
          <w:spacing w:val="13"/>
          <w:sz w:val="28"/>
          <w:szCs w:val="28"/>
        </w:rPr>
        <w:t xml:space="preserve"> </w:t>
      </w:r>
      <w:r w:rsidRPr="009937F7">
        <w:rPr>
          <w:rFonts w:ascii="Times New Roman" w:hAnsi="Times New Roman" w:cs="Times New Roman"/>
          <w:sz w:val="28"/>
          <w:szCs w:val="28"/>
        </w:rPr>
        <w:t>кредитів,</w:t>
      </w:r>
      <w:r w:rsidRPr="009937F7">
        <w:rPr>
          <w:rFonts w:ascii="Times New Roman" w:hAnsi="Times New Roman" w:cs="Times New Roman"/>
          <w:spacing w:val="10"/>
          <w:sz w:val="28"/>
          <w:szCs w:val="28"/>
        </w:rPr>
        <w:t xml:space="preserve"> </w:t>
      </w:r>
      <w:r w:rsidRPr="009937F7">
        <w:rPr>
          <w:rFonts w:ascii="Times New Roman" w:hAnsi="Times New Roman" w:cs="Times New Roman"/>
          <w:sz w:val="28"/>
          <w:szCs w:val="28"/>
        </w:rPr>
        <w:t>які</w:t>
      </w:r>
      <w:r w:rsidRPr="009937F7">
        <w:rPr>
          <w:rFonts w:ascii="Times New Roman" w:hAnsi="Times New Roman" w:cs="Times New Roman"/>
          <w:spacing w:val="14"/>
          <w:sz w:val="28"/>
          <w:szCs w:val="28"/>
        </w:rPr>
        <w:t xml:space="preserve"> </w:t>
      </w:r>
      <w:r w:rsidRPr="009937F7">
        <w:rPr>
          <w:rFonts w:ascii="Times New Roman" w:hAnsi="Times New Roman" w:cs="Times New Roman"/>
          <w:sz w:val="28"/>
          <w:szCs w:val="28"/>
        </w:rPr>
        <w:t>надають</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комерційні банки;</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в)</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воно</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призводить</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до</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знищення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курсу</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акцій</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та</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облігацій;</w:t>
      </w:r>
    </w:p>
    <w:p w:rsidR="008E1FED" w:rsidRPr="009937F7" w:rsidRDefault="008E1FED" w:rsidP="008E1FED">
      <w:pPr>
        <w:pStyle w:val="ae"/>
        <w:rPr>
          <w:rFonts w:ascii="Times New Roman" w:hAnsi="Times New Roman" w:cs="Times New Roman"/>
          <w:sz w:val="28"/>
          <w:szCs w:val="28"/>
        </w:rPr>
      </w:pPr>
      <w:r w:rsidRPr="009937F7">
        <w:rPr>
          <w:rFonts w:ascii="Times New Roman" w:hAnsi="Times New Roman" w:cs="Times New Roman"/>
          <w:sz w:val="28"/>
          <w:szCs w:val="28"/>
        </w:rPr>
        <w:t>г)</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воно</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компенсується</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збільшенням</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резервів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комерційних</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банків.</w:t>
      </w:r>
    </w:p>
    <w:p w:rsidR="008E1FED" w:rsidRPr="009937F7" w:rsidRDefault="008E1FED" w:rsidP="00651D97">
      <w:pPr>
        <w:pStyle w:val="Heading3"/>
        <w:numPr>
          <w:ilvl w:val="0"/>
          <w:numId w:val="25"/>
        </w:numPr>
        <w:tabs>
          <w:tab w:val="left" w:pos="883"/>
        </w:tabs>
        <w:spacing w:line="319" w:lineRule="exact"/>
      </w:pPr>
      <w:r w:rsidRPr="009937F7">
        <w:t>Яка</w:t>
      </w:r>
      <w:r w:rsidRPr="009937F7">
        <w:rPr>
          <w:spacing w:val="-1"/>
        </w:rPr>
        <w:t xml:space="preserve"> </w:t>
      </w:r>
      <w:r w:rsidRPr="009937F7">
        <w:t>з</w:t>
      </w:r>
      <w:r w:rsidRPr="009937F7">
        <w:rPr>
          <w:spacing w:val="-4"/>
        </w:rPr>
        <w:t xml:space="preserve"> </w:t>
      </w:r>
      <w:r w:rsidRPr="009937F7">
        <w:t>перелічених</w:t>
      </w:r>
      <w:r w:rsidRPr="009937F7">
        <w:rPr>
          <w:spacing w:val="-1"/>
        </w:rPr>
        <w:t xml:space="preserve"> </w:t>
      </w:r>
      <w:r w:rsidRPr="009937F7">
        <w:t>операцій</w:t>
      </w:r>
      <w:r w:rsidRPr="009937F7">
        <w:rPr>
          <w:spacing w:val="-3"/>
        </w:rPr>
        <w:t xml:space="preserve"> </w:t>
      </w:r>
      <w:r w:rsidRPr="009937F7">
        <w:t>зменшить</w:t>
      </w:r>
      <w:r w:rsidRPr="009937F7">
        <w:rPr>
          <w:spacing w:val="-2"/>
        </w:rPr>
        <w:t xml:space="preserve"> </w:t>
      </w:r>
      <w:r w:rsidRPr="009937F7">
        <w:t>кількість</w:t>
      </w:r>
      <w:r w:rsidRPr="009937F7">
        <w:rPr>
          <w:spacing w:val="-2"/>
        </w:rPr>
        <w:t xml:space="preserve"> </w:t>
      </w:r>
      <w:r w:rsidRPr="009937F7">
        <w:t>грошей</w:t>
      </w:r>
      <w:r w:rsidRPr="009937F7">
        <w:rPr>
          <w:spacing w:val="-3"/>
        </w:rPr>
        <w:t xml:space="preserve"> </w:t>
      </w:r>
      <w:r w:rsidRPr="009937F7">
        <w:t>в</w:t>
      </w:r>
      <w:r w:rsidRPr="009937F7">
        <w:rPr>
          <w:spacing w:val="-3"/>
        </w:rPr>
        <w:t xml:space="preserve"> </w:t>
      </w:r>
      <w:r w:rsidRPr="009937F7">
        <w:t>обігу:</w:t>
      </w:r>
    </w:p>
    <w:p w:rsidR="008E1FED" w:rsidRPr="009937F7" w:rsidRDefault="008E1FED" w:rsidP="008E1FED">
      <w:pPr>
        <w:pStyle w:val="ae"/>
        <w:spacing w:line="319" w:lineRule="exact"/>
        <w:rPr>
          <w:rFonts w:ascii="Times New Roman" w:hAnsi="Times New Roman" w:cs="Times New Roman"/>
          <w:sz w:val="28"/>
          <w:szCs w:val="28"/>
        </w:rPr>
      </w:pPr>
      <w:r w:rsidRPr="009937F7">
        <w:rPr>
          <w:rFonts w:ascii="Times New Roman" w:hAnsi="Times New Roman" w:cs="Times New Roman"/>
          <w:sz w:val="28"/>
          <w:szCs w:val="28"/>
        </w:rPr>
        <w:t>а)</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зменшує</w:t>
      </w:r>
      <w:r w:rsidRPr="009937F7">
        <w:rPr>
          <w:rFonts w:ascii="Times New Roman" w:hAnsi="Times New Roman" w:cs="Times New Roman"/>
          <w:spacing w:val="-5"/>
          <w:sz w:val="28"/>
          <w:szCs w:val="28"/>
        </w:rPr>
        <w:t xml:space="preserve"> </w:t>
      </w:r>
      <w:r w:rsidRPr="009937F7">
        <w:rPr>
          <w:rFonts w:ascii="Times New Roman" w:hAnsi="Times New Roman" w:cs="Times New Roman"/>
          <w:sz w:val="28"/>
          <w:szCs w:val="28"/>
        </w:rPr>
        <w:t>норму</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обов'язкових</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резервів;</w:t>
      </w:r>
    </w:p>
    <w:p w:rsidR="008E1FED" w:rsidRPr="009937F7" w:rsidRDefault="008E1FED" w:rsidP="008E1FED">
      <w:pPr>
        <w:pStyle w:val="ae"/>
        <w:ind w:right="1079"/>
        <w:rPr>
          <w:rFonts w:ascii="Times New Roman" w:hAnsi="Times New Roman" w:cs="Times New Roman"/>
          <w:sz w:val="28"/>
          <w:szCs w:val="28"/>
        </w:rPr>
      </w:pPr>
      <w:r w:rsidRPr="009937F7">
        <w:rPr>
          <w:rFonts w:ascii="Times New Roman" w:hAnsi="Times New Roman" w:cs="Times New Roman"/>
          <w:sz w:val="28"/>
          <w:szCs w:val="28"/>
        </w:rPr>
        <w:t>б) центральний банк скуповує облігації (держави) у населення та банків;</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в)</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знижує</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облікову</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ставку;</w:t>
      </w:r>
    </w:p>
    <w:p w:rsidR="008E1FED" w:rsidRPr="009937F7" w:rsidRDefault="008E1FED" w:rsidP="008E1FED">
      <w:pPr>
        <w:pStyle w:val="ae"/>
        <w:spacing w:line="321" w:lineRule="exact"/>
        <w:rPr>
          <w:rFonts w:ascii="Times New Roman" w:hAnsi="Times New Roman" w:cs="Times New Roman"/>
          <w:sz w:val="28"/>
          <w:szCs w:val="28"/>
        </w:rPr>
      </w:pPr>
      <w:r w:rsidRPr="009937F7">
        <w:rPr>
          <w:rFonts w:ascii="Times New Roman" w:hAnsi="Times New Roman" w:cs="Times New Roman"/>
          <w:sz w:val="28"/>
          <w:szCs w:val="28"/>
        </w:rPr>
        <w:t>г)</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центральний</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банк</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продає</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облігації</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комерційним</w:t>
      </w:r>
      <w:r w:rsidRPr="009937F7">
        <w:rPr>
          <w:rFonts w:ascii="Times New Roman" w:hAnsi="Times New Roman" w:cs="Times New Roman"/>
          <w:spacing w:val="-6"/>
          <w:sz w:val="28"/>
          <w:szCs w:val="28"/>
        </w:rPr>
        <w:t xml:space="preserve"> </w:t>
      </w:r>
      <w:r w:rsidRPr="009937F7">
        <w:rPr>
          <w:rFonts w:ascii="Times New Roman" w:hAnsi="Times New Roman" w:cs="Times New Roman"/>
          <w:sz w:val="28"/>
          <w:szCs w:val="28"/>
        </w:rPr>
        <w:t>банкам?</w:t>
      </w:r>
    </w:p>
    <w:p w:rsidR="008E1FED" w:rsidRPr="009937F7" w:rsidRDefault="008E1FED" w:rsidP="00651D97">
      <w:pPr>
        <w:pStyle w:val="Heading3"/>
        <w:numPr>
          <w:ilvl w:val="0"/>
          <w:numId w:val="25"/>
        </w:numPr>
        <w:tabs>
          <w:tab w:val="left" w:pos="1024"/>
        </w:tabs>
        <w:spacing w:line="242" w:lineRule="auto"/>
        <w:ind w:left="602" w:right="861" w:firstLine="0"/>
      </w:pPr>
      <w:r w:rsidRPr="009937F7">
        <w:t>Якщо центральний банк намагається збільшити об'єм ВНП, то які</w:t>
      </w:r>
      <w:r w:rsidRPr="009937F7">
        <w:rPr>
          <w:spacing w:val="-67"/>
        </w:rPr>
        <w:t xml:space="preserve"> </w:t>
      </w:r>
      <w:r w:rsidRPr="009937F7">
        <w:t>заходи</w:t>
      </w:r>
      <w:r w:rsidRPr="009937F7">
        <w:rPr>
          <w:spacing w:val="-3"/>
        </w:rPr>
        <w:t xml:space="preserve"> </w:t>
      </w:r>
      <w:r w:rsidRPr="009937F7">
        <w:t>він</w:t>
      </w:r>
      <w:r w:rsidRPr="009937F7">
        <w:rPr>
          <w:spacing w:val="-1"/>
        </w:rPr>
        <w:t xml:space="preserve"> </w:t>
      </w:r>
      <w:r w:rsidRPr="009937F7">
        <w:t>не повинен</w:t>
      </w:r>
      <w:r w:rsidRPr="009937F7">
        <w:rPr>
          <w:spacing w:val="-2"/>
        </w:rPr>
        <w:t xml:space="preserve"> </w:t>
      </w:r>
      <w:r w:rsidRPr="009937F7">
        <w:t>здійснювати:</w:t>
      </w:r>
    </w:p>
    <w:p w:rsidR="008E1FED" w:rsidRPr="009937F7" w:rsidRDefault="008E1FED" w:rsidP="008E1FED">
      <w:pPr>
        <w:pStyle w:val="ae"/>
        <w:spacing w:line="312" w:lineRule="exact"/>
        <w:jc w:val="both"/>
        <w:rPr>
          <w:rFonts w:ascii="Times New Roman" w:hAnsi="Times New Roman" w:cs="Times New Roman"/>
          <w:sz w:val="28"/>
          <w:szCs w:val="28"/>
        </w:rPr>
      </w:pPr>
      <w:r w:rsidRPr="009937F7">
        <w:rPr>
          <w:rFonts w:ascii="Times New Roman" w:hAnsi="Times New Roman" w:cs="Times New Roman"/>
          <w:sz w:val="28"/>
          <w:szCs w:val="28"/>
        </w:rPr>
        <w:t>а)</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збільшити</w:t>
      </w:r>
      <w:r w:rsidRPr="009937F7">
        <w:rPr>
          <w:rFonts w:ascii="Times New Roman" w:hAnsi="Times New Roman" w:cs="Times New Roman"/>
          <w:spacing w:val="-4"/>
          <w:sz w:val="28"/>
          <w:szCs w:val="28"/>
        </w:rPr>
        <w:t xml:space="preserve"> </w:t>
      </w:r>
      <w:r w:rsidRPr="009937F7">
        <w:rPr>
          <w:rFonts w:ascii="Times New Roman" w:hAnsi="Times New Roman" w:cs="Times New Roman"/>
          <w:sz w:val="28"/>
          <w:szCs w:val="28"/>
        </w:rPr>
        <w:t>банківські</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резерви;</w:t>
      </w:r>
    </w:p>
    <w:p w:rsidR="008E1FED" w:rsidRPr="009937F7" w:rsidRDefault="008E1FED" w:rsidP="008E1FED">
      <w:pPr>
        <w:pStyle w:val="ae"/>
        <w:ind w:right="3584"/>
        <w:jc w:val="both"/>
        <w:rPr>
          <w:rFonts w:ascii="Times New Roman" w:hAnsi="Times New Roman" w:cs="Times New Roman"/>
          <w:sz w:val="28"/>
          <w:szCs w:val="28"/>
        </w:rPr>
      </w:pPr>
      <w:r w:rsidRPr="009937F7">
        <w:rPr>
          <w:rFonts w:ascii="Times New Roman" w:hAnsi="Times New Roman" w:cs="Times New Roman"/>
          <w:sz w:val="28"/>
          <w:szCs w:val="28"/>
        </w:rPr>
        <w:t>б) збільшити грошові засоби на поточних рахунках;</w:t>
      </w:r>
      <w:r w:rsidRPr="009937F7">
        <w:rPr>
          <w:rFonts w:ascii="Times New Roman" w:hAnsi="Times New Roman" w:cs="Times New Roman"/>
          <w:spacing w:val="-68"/>
          <w:sz w:val="28"/>
          <w:szCs w:val="28"/>
        </w:rPr>
        <w:t xml:space="preserve"> </w:t>
      </w:r>
      <w:r w:rsidRPr="009937F7">
        <w:rPr>
          <w:rFonts w:ascii="Times New Roman" w:hAnsi="Times New Roman" w:cs="Times New Roman"/>
          <w:sz w:val="28"/>
          <w:szCs w:val="28"/>
        </w:rPr>
        <w:t>в) збільшити процентні ставки за надання кредитів;</w:t>
      </w:r>
      <w:r w:rsidRPr="009937F7">
        <w:rPr>
          <w:rFonts w:ascii="Times New Roman" w:hAnsi="Times New Roman" w:cs="Times New Roman"/>
          <w:spacing w:val="-67"/>
          <w:sz w:val="28"/>
          <w:szCs w:val="28"/>
        </w:rPr>
        <w:t xml:space="preserve"> </w:t>
      </w:r>
      <w:r w:rsidRPr="009937F7">
        <w:rPr>
          <w:rFonts w:ascii="Times New Roman" w:hAnsi="Times New Roman" w:cs="Times New Roman"/>
          <w:sz w:val="28"/>
          <w:szCs w:val="28"/>
        </w:rPr>
        <w:t>г)</w:t>
      </w:r>
      <w:r w:rsidRPr="009937F7">
        <w:rPr>
          <w:rFonts w:ascii="Times New Roman" w:hAnsi="Times New Roman" w:cs="Times New Roman"/>
          <w:spacing w:val="-1"/>
          <w:sz w:val="28"/>
          <w:szCs w:val="28"/>
        </w:rPr>
        <w:t xml:space="preserve"> </w:t>
      </w:r>
      <w:r w:rsidRPr="009937F7">
        <w:rPr>
          <w:rFonts w:ascii="Times New Roman" w:hAnsi="Times New Roman" w:cs="Times New Roman"/>
          <w:sz w:val="28"/>
          <w:szCs w:val="28"/>
        </w:rPr>
        <w:t>збільшити</w:t>
      </w:r>
      <w:r w:rsidRPr="009937F7">
        <w:rPr>
          <w:rFonts w:ascii="Times New Roman" w:hAnsi="Times New Roman" w:cs="Times New Roman"/>
          <w:spacing w:val="-3"/>
          <w:sz w:val="28"/>
          <w:szCs w:val="28"/>
        </w:rPr>
        <w:t xml:space="preserve"> </w:t>
      </w:r>
      <w:r w:rsidRPr="009937F7">
        <w:rPr>
          <w:rFonts w:ascii="Times New Roman" w:hAnsi="Times New Roman" w:cs="Times New Roman"/>
          <w:sz w:val="28"/>
          <w:szCs w:val="28"/>
        </w:rPr>
        <w:t>доступність</w:t>
      </w:r>
      <w:r w:rsidRPr="009937F7">
        <w:rPr>
          <w:rFonts w:ascii="Times New Roman" w:hAnsi="Times New Roman" w:cs="Times New Roman"/>
          <w:spacing w:val="-2"/>
          <w:sz w:val="28"/>
          <w:szCs w:val="28"/>
        </w:rPr>
        <w:t xml:space="preserve"> </w:t>
      </w:r>
      <w:r w:rsidRPr="009937F7">
        <w:rPr>
          <w:rFonts w:ascii="Times New Roman" w:hAnsi="Times New Roman" w:cs="Times New Roman"/>
          <w:sz w:val="28"/>
          <w:szCs w:val="28"/>
        </w:rPr>
        <w:t>кредитів?</w:t>
      </w:r>
    </w:p>
    <w:p w:rsidR="008E1FED" w:rsidRPr="009937F7" w:rsidRDefault="008E1FED" w:rsidP="008E1FED">
      <w:pPr>
        <w:spacing w:before="70"/>
        <w:ind w:left="1333" w:right="474"/>
        <w:jc w:val="center"/>
        <w:rPr>
          <w:rFonts w:ascii="Times New Roman" w:hAnsi="Times New Roman" w:cs="Times New Roman"/>
          <w:b/>
          <w:sz w:val="28"/>
        </w:rPr>
      </w:pPr>
      <w:r w:rsidRPr="009937F7">
        <w:rPr>
          <w:rFonts w:ascii="Times New Roman" w:hAnsi="Times New Roman" w:cs="Times New Roman"/>
          <w:b/>
          <w:sz w:val="28"/>
        </w:rPr>
        <w:t>ЗАВДАННЯ</w:t>
      </w:r>
      <w:r w:rsidRPr="009937F7">
        <w:rPr>
          <w:rFonts w:ascii="Times New Roman" w:hAnsi="Times New Roman" w:cs="Times New Roman"/>
          <w:b/>
          <w:spacing w:val="-2"/>
          <w:sz w:val="28"/>
        </w:rPr>
        <w:t xml:space="preserve"> </w:t>
      </w:r>
      <w:r w:rsidRPr="009937F7">
        <w:rPr>
          <w:rFonts w:ascii="Times New Roman" w:hAnsi="Times New Roman" w:cs="Times New Roman"/>
          <w:b/>
          <w:sz w:val="28"/>
        </w:rPr>
        <w:t>5</w:t>
      </w:r>
    </w:p>
    <w:p w:rsidR="008E1FED" w:rsidRDefault="008E1FED" w:rsidP="008E1FED">
      <w:pPr>
        <w:pStyle w:val="Heading2"/>
        <w:spacing w:line="403" w:lineRule="auto"/>
        <w:ind w:left="3691" w:right="3187" w:firstLine="88"/>
        <w:jc w:val="left"/>
      </w:pPr>
      <w:r w:rsidRPr="009937F7">
        <w:rPr>
          <w:noProof/>
          <w:lang w:val="ru-RU" w:eastAsia="ru-RU"/>
        </w:rPr>
        <w:drawing>
          <wp:anchor distT="0" distB="0" distL="0" distR="0" simplePos="0" relativeHeight="251668480" behindDoc="1" locked="0" layoutInCell="1" allowOverlap="1">
            <wp:simplePos x="0" y="0"/>
            <wp:positionH relativeFrom="page">
              <wp:posOffset>1080516</wp:posOffset>
            </wp:positionH>
            <wp:positionV relativeFrom="paragraph">
              <wp:posOffset>746346</wp:posOffset>
            </wp:positionV>
            <wp:extent cx="5940552" cy="5940552"/>
            <wp:effectExtent l="0" t="0" r="0" b="0"/>
            <wp:wrapNone/>
            <wp:docPr id="13" name="image1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56.jpeg"/>
                    <pic:cNvPicPr/>
                  </pic:nvPicPr>
                  <pic:blipFill>
                    <a:blip r:embed="rId61" cstate="print"/>
                    <a:stretch>
                      <a:fillRect/>
                    </a:stretch>
                  </pic:blipFill>
                  <pic:spPr>
                    <a:xfrm>
                      <a:off x="0" y="0"/>
                      <a:ext cx="5940552" cy="5940552"/>
                    </a:xfrm>
                    <a:prstGeom prst="rect">
                      <a:avLst/>
                    </a:prstGeom>
                  </pic:spPr>
                </pic:pic>
              </a:graphicData>
            </a:graphic>
          </wp:anchor>
        </w:drawing>
      </w:r>
      <w:r w:rsidRPr="009937F7">
        <w:t>Розв’яжіть кросворд</w:t>
      </w:r>
      <w:r>
        <w:rPr>
          <w:spacing w:val="1"/>
        </w:rPr>
        <w:t xml:space="preserve"> </w:t>
      </w:r>
      <w:r>
        <w:t>КОМЕРЦІЙНІ</w:t>
      </w:r>
      <w:r>
        <w:rPr>
          <w:spacing w:val="-9"/>
        </w:rPr>
        <w:t xml:space="preserve"> </w:t>
      </w:r>
      <w:r>
        <w:t>БАНКИ.</w:t>
      </w:r>
    </w:p>
    <w:p w:rsidR="008E1FED" w:rsidRDefault="008E1FED" w:rsidP="008E1FED">
      <w:pPr>
        <w:spacing w:line="403" w:lineRule="auto"/>
        <w:sectPr w:rsidR="008E1FED">
          <w:pgSz w:w="11910" w:h="16840"/>
          <w:pgMar w:top="900" w:right="400" w:bottom="280" w:left="1100" w:header="720" w:footer="720" w:gutter="0"/>
          <w:cols w:space="720"/>
        </w:sectPr>
      </w:pPr>
    </w:p>
    <w:p w:rsidR="008E1FED" w:rsidRDefault="008E1FED" w:rsidP="008E1FED">
      <w:pPr>
        <w:pStyle w:val="Heading3"/>
        <w:spacing w:before="73"/>
      </w:pPr>
      <w:r>
        <w:lastRenderedPageBreak/>
        <w:t>По горизонталі:</w:t>
      </w:r>
    </w:p>
    <w:p w:rsidR="008E1FED" w:rsidRPr="006A2680" w:rsidRDefault="008E1FED" w:rsidP="008E1FED">
      <w:pPr>
        <w:pStyle w:val="ae"/>
        <w:spacing w:before="242" w:line="278" w:lineRule="auto"/>
        <w:ind w:right="1587"/>
        <w:rPr>
          <w:rFonts w:ascii="Times New Roman" w:hAnsi="Times New Roman" w:cs="Times New Roman"/>
          <w:sz w:val="28"/>
          <w:szCs w:val="28"/>
        </w:rPr>
      </w:pPr>
      <w:r w:rsidRPr="006A2680">
        <w:rPr>
          <w:rFonts w:ascii="Times New Roman" w:hAnsi="Times New Roman" w:cs="Times New Roman"/>
          <w:sz w:val="28"/>
          <w:szCs w:val="28"/>
        </w:rPr>
        <w:t>2. Купівля на безповоротній основі у кредитора боргу, вираженого в</w:t>
      </w:r>
      <w:r w:rsidRPr="006A2680">
        <w:rPr>
          <w:rFonts w:ascii="Times New Roman" w:hAnsi="Times New Roman" w:cs="Times New Roman"/>
          <w:spacing w:val="-68"/>
          <w:sz w:val="28"/>
          <w:szCs w:val="28"/>
        </w:rPr>
        <w:t xml:space="preserve"> </w:t>
      </w:r>
      <w:r w:rsidRPr="006A2680">
        <w:rPr>
          <w:rFonts w:ascii="Times New Roman" w:hAnsi="Times New Roman" w:cs="Times New Roman"/>
          <w:sz w:val="28"/>
          <w:szCs w:val="28"/>
        </w:rPr>
        <w:t>обіговому</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документі.</w:t>
      </w:r>
    </w:p>
    <w:p w:rsidR="008E1FED" w:rsidRPr="006A2680" w:rsidRDefault="008E1FED" w:rsidP="008E1FED">
      <w:pPr>
        <w:pStyle w:val="ae"/>
        <w:spacing w:line="317" w:lineRule="exact"/>
        <w:rPr>
          <w:rFonts w:ascii="Times New Roman" w:hAnsi="Times New Roman" w:cs="Times New Roman"/>
          <w:sz w:val="28"/>
          <w:szCs w:val="28"/>
        </w:rPr>
      </w:pPr>
      <w:r w:rsidRPr="006A2680">
        <w:rPr>
          <w:rFonts w:ascii="Times New Roman" w:hAnsi="Times New Roman" w:cs="Times New Roman"/>
          <w:sz w:val="28"/>
          <w:szCs w:val="28"/>
        </w:rPr>
        <w:t>5.</w:t>
      </w:r>
      <w:r w:rsidRPr="006A2680">
        <w:rPr>
          <w:rFonts w:ascii="Times New Roman" w:hAnsi="Times New Roman" w:cs="Times New Roman"/>
          <w:spacing w:val="-5"/>
          <w:sz w:val="28"/>
          <w:szCs w:val="28"/>
        </w:rPr>
        <w:t xml:space="preserve"> </w:t>
      </w:r>
      <w:r w:rsidRPr="006A2680">
        <w:rPr>
          <w:rFonts w:ascii="Times New Roman" w:hAnsi="Times New Roman" w:cs="Times New Roman"/>
          <w:sz w:val="28"/>
          <w:szCs w:val="28"/>
        </w:rPr>
        <w:t>Виконавчий</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орган</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акціонерного</w:t>
      </w:r>
      <w:r w:rsidRPr="006A2680">
        <w:rPr>
          <w:rFonts w:ascii="Times New Roman" w:hAnsi="Times New Roman" w:cs="Times New Roman"/>
          <w:spacing w:val="-5"/>
          <w:sz w:val="28"/>
          <w:szCs w:val="28"/>
        </w:rPr>
        <w:t xml:space="preserve"> </w:t>
      </w:r>
      <w:r w:rsidRPr="006A2680">
        <w:rPr>
          <w:rFonts w:ascii="Times New Roman" w:hAnsi="Times New Roman" w:cs="Times New Roman"/>
          <w:sz w:val="28"/>
          <w:szCs w:val="28"/>
        </w:rPr>
        <w:t>банку.</w:t>
      </w:r>
    </w:p>
    <w:p w:rsidR="008E1FED" w:rsidRPr="006A2680" w:rsidRDefault="008E1FED" w:rsidP="008E1FED">
      <w:pPr>
        <w:pStyle w:val="ae"/>
        <w:spacing w:before="48"/>
        <w:ind w:right="1822"/>
        <w:rPr>
          <w:rFonts w:ascii="Times New Roman" w:hAnsi="Times New Roman" w:cs="Times New Roman"/>
          <w:sz w:val="28"/>
          <w:szCs w:val="28"/>
        </w:rPr>
      </w:pPr>
      <w:r w:rsidRPr="006A2680">
        <w:rPr>
          <w:rFonts w:ascii="Times New Roman" w:hAnsi="Times New Roman" w:cs="Times New Roman"/>
          <w:sz w:val="28"/>
          <w:szCs w:val="28"/>
        </w:rPr>
        <w:t>8. Спроможність банку з точки зору виконання як звичайних, так і</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непередбачених зобов’язань.</w:t>
      </w:r>
    </w:p>
    <w:p w:rsidR="008E1FED" w:rsidRPr="006A2680" w:rsidRDefault="008E1FED" w:rsidP="008E1FED">
      <w:pPr>
        <w:pStyle w:val="ae"/>
        <w:spacing w:before="1"/>
        <w:ind w:right="762"/>
        <w:rPr>
          <w:rFonts w:ascii="Times New Roman" w:hAnsi="Times New Roman" w:cs="Times New Roman"/>
          <w:sz w:val="28"/>
          <w:szCs w:val="28"/>
        </w:rPr>
      </w:pPr>
      <w:r w:rsidRPr="006A2680">
        <w:rPr>
          <w:rFonts w:ascii="Times New Roman" w:hAnsi="Times New Roman" w:cs="Times New Roman"/>
          <w:sz w:val="28"/>
          <w:szCs w:val="28"/>
        </w:rPr>
        <w:t>11. Показник стабільності КБ, що визначається як співвідношення між</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капіталом</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і</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активами</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банку,</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підсумовуваними</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з</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урахуванням</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їхніх</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ризиків.</w:t>
      </w:r>
    </w:p>
    <w:p w:rsidR="008E1FED" w:rsidRPr="006A2680" w:rsidRDefault="008E1FED" w:rsidP="008E1FED">
      <w:pPr>
        <w:pStyle w:val="ae"/>
        <w:spacing w:line="278" w:lineRule="auto"/>
        <w:ind w:right="746"/>
        <w:rPr>
          <w:rFonts w:ascii="Times New Roman" w:hAnsi="Times New Roman" w:cs="Times New Roman"/>
          <w:sz w:val="28"/>
          <w:szCs w:val="28"/>
        </w:rPr>
      </w:pPr>
      <w:r w:rsidRPr="006A2680">
        <w:rPr>
          <w:rFonts w:ascii="Times New Roman" w:hAnsi="Times New Roman" w:cs="Times New Roman"/>
          <w:sz w:val="28"/>
          <w:szCs w:val="28"/>
        </w:rPr>
        <w:t>13. Банки що виконують широкий спектр операцій та надають різноманітні</w:t>
      </w:r>
      <w:r w:rsidRPr="006A2680">
        <w:rPr>
          <w:rFonts w:ascii="Times New Roman" w:hAnsi="Times New Roman" w:cs="Times New Roman"/>
          <w:spacing w:val="-68"/>
          <w:sz w:val="28"/>
          <w:szCs w:val="28"/>
        </w:rPr>
        <w:t xml:space="preserve"> </w:t>
      </w:r>
      <w:r w:rsidRPr="006A2680">
        <w:rPr>
          <w:rFonts w:ascii="Times New Roman" w:hAnsi="Times New Roman" w:cs="Times New Roman"/>
          <w:sz w:val="28"/>
          <w:szCs w:val="28"/>
        </w:rPr>
        <w:t>послуги своїм клієнтам.</w:t>
      </w:r>
    </w:p>
    <w:p w:rsidR="008E1FED" w:rsidRPr="006A2680" w:rsidRDefault="008E1FED" w:rsidP="008E1FED">
      <w:pPr>
        <w:pStyle w:val="ae"/>
        <w:ind w:right="1402"/>
        <w:rPr>
          <w:rFonts w:ascii="Times New Roman" w:hAnsi="Times New Roman" w:cs="Times New Roman"/>
          <w:sz w:val="28"/>
          <w:szCs w:val="28"/>
        </w:rPr>
      </w:pPr>
      <w:r w:rsidRPr="006A2680">
        <w:rPr>
          <w:rFonts w:ascii="Times New Roman" w:hAnsi="Times New Roman" w:cs="Times New Roman"/>
          <w:sz w:val="28"/>
          <w:szCs w:val="28"/>
        </w:rPr>
        <w:t>16. Елемент банківської стабільності що залежить від співвідношення</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доходів</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та витрат банку.</w:t>
      </w:r>
    </w:p>
    <w:p w:rsidR="008E1FED" w:rsidRPr="006A2680" w:rsidRDefault="008E1FED" w:rsidP="00651D97">
      <w:pPr>
        <w:pStyle w:val="ab"/>
        <w:widowControl w:val="0"/>
        <w:numPr>
          <w:ilvl w:val="0"/>
          <w:numId w:val="24"/>
        </w:numPr>
        <w:tabs>
          <w:tab w:val="left" w:pos="1025"/>
        </w:tabs>
        <w:autoSpaceDE w:val="0"/>
        <w:autoSpaceDN w:val="0"/>
        <w:spacing w:after="0" w:line="276" w:lineRule="auto"/>
        <w:ind w:right="717" w:firstLine="0"/>
        <w:contextualSpacing w:val="0"/>
        <w:rPr>
          <w:rFonts w:ascii="Times New Roman" w:hAnsi="Times New Roman" w:cs="Times New Roman"/>
          <w:sz w:val="28"/>
          <w:szCs w:val="28"/>
        </w:rPr>
      </w:pPr>
      <w:r w:rsidRPr="006A2680">
        <w:rPr>
          <w:rFonts w:ascii="Times New Roman" w:hAnsi="Times New Roman" w:cs="Times New Roman"/>
          <w:sz w:val="28"/>
          <w:szCs w:val="28"/>
        </w:rPr>
        <w:t>Банки які спеціалізуються на акумуляції тимчасово вільних грошових</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коштів</w:t>
      </w:r>
      <w:r w:rsidRPr="006A2680">
        <w:rPr>
          <w:rFonts w:ascii="Times New Roman" w:hAnsi="Times New Roman" w:cs="Times New Roman"/>
          <w:spacing w:val="-5"/>
          <w:sz w:val="28"/>
          <w:szCs w:val="28"/>
        </w:rPr>
        <w:t xml:space="preserve"> </w:t>
      </w:r>
      <w:r w:rsidRPr="006A2680">
        <w:rPr>
          <w:rFonts w:ascii="Times New Roman" w:hAnsi="Times New Roman" w:cs="Times New Roman"/>
          <w:sz w:val="28"/>
          <w:szCs w:val="28"/>
        </w:rPr>
        <w:t>на</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тривалі</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строки</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(у</w:t>
      </w:r>
      <w:r w:rsidRPr="006A2680">
        <w:rPr>
          <w:rFonts w:ascii="Times New Roman" w:hAnsi="Times New Roman" w:cs="Times New Roman"/>
          <w:spacing w:val="-7"/>
          <w:sz w:val="28"/>
          <w:szCs w:val="28"/>
        </w:rPr>
        <w:t xml:space="preserve"> </w:t>
      </w:r>
      <w:r w:rsidRPr="006A2680">
        <w:rPr>
          <w:rFonts w:ascii="Times New Roman" w:hAnsi="Times New Roman" w:cs="Times New Roman"/>
          <w:sz w:val="28"/>
          <w:szCs w:val="28"/>
        </w:rPr>
        <w:t>тому</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числі</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через</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облігаційні</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позики)</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та</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наданні</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довгострокових кредитів.</w:t>
      </w:r>
    </w:p>
    <w:p w:rsidR="008E1FED" w:rsidRPr="006A2680" w:rsidRDefault="008E1FED" w:rsidP="00651D97">
      <w:pPr>
        <w:pStyle w:val="ab"/>
        <w:widowControl w:val="0"/>
        <w:numPr>
          <w:ilvl w:val="0"/>
          <w:numId w:val="24"/>
        </w:numPr>
        <w:tabs>
          <w:tab w:val="left" w:pos="1025"/>
        </w:tabs>
        <w:autoSpaceDE w:val="0"/>
        <w:autoSpaceDN w:val="0"/>
        <w:spacing w:after="0" w:line="240" w:lineRule="auto"/>
        <w:ind w:left="1024"/>
        <w:contextualSpacing w:val="0"/>
        <w:rPr>
          <w:rFonts w:ascii="Times New Roman" w:hAnsi="Times New Roman" w:cs="Times New Roman"/>
          <w:sz w:val="28"/>
          <w:szCs w:val="28"/>
        </w:rPr>
      </w:pPr>
      <w:r w:rsidRPr="006A2680">
        <w:rPr>
          <w:rFonts w:ascii="Times New Roman" w:hAnsi="Times New Roman" w:cs="Times New Roman"/>
          <w:sz w:val="28"/>
          <w:szCs w:val="28"/>
        </w:rPr>
        <w:t>Які</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банки</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мають</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одного</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власника</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в</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особі</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держави</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чи</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приватної</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особи.</w:t>
      </w:r>
    </w:p>
    <w:p w:rsidR="008E1FED" w:rsidRPr="006A2680" w:rsidRDefault="008E1FED" w:rsidP="00651D97">
      <w:pPr>
        <w:pStyle w:val="ab"/>
        <w:widowControl w:val="0"/>
        <w:numPr>
          <w:ilvl w:val="0"/>
          <w:numId w:val="24"/>
        </w:numPr>
        <w:tabs>
          <w:tab w:val="left" w:pos="1025"/>
        </w:tabs>
        <w:autoSpaceDE w:val="0"/>
        <w:autoSpaceDN w:val="0"/>
        <w:spacing w:before="43" w:after="0" w:line="276" w:lineRule="auto"/>
        <w:ind w:right="1107" w:firstLine="0"/>
        <w:contextualSpacing w:val="0"/>
        <w:rPr>
          <w:rFonts w:ascii="Times New Roman" w:hAnsi="Times New Roman" w:cs="Times New Roman"/>
          <w:sz w:val="28"/>
          <w:szCs w:val="28"/>
        </w:rPr>
      </w:pPr>
      <w:r w:rsidRPr="006A2680">
        <w:rPr>
          <w:rFonts w:ascii="Times New Roman" w:hAnsi="Times New Roman" w:cs="Times New Roman"/>
          <w:sz w:val="28"/>
          <w:szCs w:val="28"/>
        </w:rPr>
        <w:t>Послуги, засновані на довірчих правовідносинах, коли одна особа —</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засновник передає своє майно у розпорядження іншій особі</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управителю</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для управління в</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інтересах</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третьої</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особи.</w:t>
      </w:r>
    </w:p>
    <w:p w:rsidR="008E1FED" w:rsidRPr="006A2680" w:rsidRDefault="008E1FED" w:rsidP="008E1FED">
      <w:pPr>
        <w:pStyle w:val="Heading3"/>
        <w:spacing w:before="3" w:line="321" w:lineRule="exact"/>
      </w:pPr>
      <w:r w:rsidRPr="006A2680">
        <w:t>По</w:t>
      </w:r>
      <w:r w:rsidRPr="006A2680">
        <w:rPr>
          <w:spacing w:val="-2"/>
        </w:rPr>
        <w:t xml:space="preserve"> </w:t>
      </w:r>
      <w:r w:rsidRPr="006A2680">
        <w:t>вертикалі:</w:t>
      </w:r>
    </w:p>
    <w:p w:rsidR="008E1FED" w:rsidRPr="006A2680" w:rsidRDefault="008E1FED" w:rsidP="008E1FED">
      <w:pPr>
        <w:pStyle w:val="ae"/>
        <w:rPr>
          <w:rFonts w:ascii="Times New Roman" w:hAnsi="Times New Roman" w:cs="Times New Roman"/>
          <w:sz w:val="28"/>
          <w:szCs w:val="28"/>
        </w:rPr>
      </w:pPr>
      <w:r w:rsidRPr="006A2680">
        <w:rPr>
          <w:rFonts w:ascii="Times New Roman" w:hAnsi="Times New Roman" w:cs="Times New Roman"/>
          <w:sz w:val="28"/>
          <w:szCs w:val="28"/>
        </w:rPr>
        <w:t>1.</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Банк,</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який</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виконує</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окремі</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операції</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або</w:t>
      </w:r>
      <w:r w:rsidRPr="006A2680">
        <w:rPr>
          <w:rFonts w:ascii="Times New Roman" w:hAnsi="Times New Roman" w:cs="Times New Roman"/>
          <w:spacing w:val="-5"/>
          <w:sz w:val="28"/>
          <w:szCs w:val="28"/>
        </w:rPr>
        <w:t xml:space="preserve"> </w:t>
      </w:r>
      <w:r w:rsidRPr="006A2680">
        <w:rPr>
          <w:rFonts w:ascii="Times New Roman" w:hAnsi="Times New Roman" w:cs="Times New Roman"/>
          <w:sz w:val="28"/>
          <w:szCs w:val="28"/>
        </w:rPr>
        <w:t>функціонує</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у</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вузькому</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секторі</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грошового ринку</w:t>
      </w:r>
      <w:r w:rsidRPr="006A2680">
        <w:rPr>
          <w:rFonts w:ascii="Times New Roman" w:hAnsi="Times New Roman" w:cs="Times New Roman"/>
          <w:spacing w:val="-5"/>
          <w:sz w:val="28"/>
          <w:szCs w:val="28"/>
        </w:rPr>
        <w:t xml:space="preserve"> </w:t>
      </w:r>
      <w:r w:rsidRPr="006A2680">
        <w:rPr>
          <w:rFonts w:ascii="Times New Roman" w:hAnsi="Times New Roman" w:cs="Times New Roman"/>
          <w:sz w:val="28"/>
          <w:szCs w:val="28"/>
        </w:rPr>
        <w:t>та 50 %</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його активів</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є</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активами</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одного типу.</w:t>
      </w:r>
    </w:p>
    <w:p w:rsidR="008E1FED" w:rsidRPr="006A2680" w:rsidRDefault="008E1FED" w:rsidP="00651D97">
      <w:pPr>
        <w:pStyle w:val="ab"/>
        <w:widowControl w:val="0"/>
        <w:numPr>
          <w:ilvl w:val="0"/>
          <w:numId w:val="23"/>
        </w:numPr>
        <w:tabs>
          <w:tab w:val="left" w:pos="883"/>
        </w:tabs>
        <w:autoSpaceDE w:val="0"/>
        <w:autoSpaceDN w:val="0"/>
        <w:spacing w:after="0" w:line="276" w:lineRule="auto"/>
        <w:ind w:right="466" w:firstLine="0"/>
        <w:contextualSpacing w:val="0"/>
        <w:rPr>
          <w:rFonts w:ascii="Times New Roman" w:hAnsi="Times New Roman" w:cs="Times New Roman"/>
          <w:sz w:val="28"/>
          <w:szCs w:val="28"/>
        </w:rPr>
      </w:pPr>
      <w:r w:rsidRPr="006A2680">
        <w:rPr>
          <w:rFonts w:ascii="Times New Roman" w:hAnsi="Times New Roman" w:cs="Times New Roman"/>
          <w:sz w:val="28"/>
          <w:szCs w:val="28"/>
        </w:rPr>
        <w:t>Банки що спеціалізуються на кредитуванні населення за рахунок залучення</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невеликих за розмірами строкових</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депозитів.</w:t>
      </w:r>
    </w:p>
    <w:p w:rsidR="008E1FED" w:rsidRPr="006A2680" w:rsidRDefault="008E1FED" w:rsidP="00651D97">
      <w:pPr>
        <w:pStyle w:val="ab"/>
        <w:widowControl w:val="0"/>
        <w:numPr>
          <w:ilvl w:val="0"/>
          <w:numId w:val="23"/>
        </w:numPr>
        <w:tabs>
          <w:tab w:val="left" w:pos="883"/>
        </w:tabs>
        <w:autoSpaceDE w:val="0"/>
        <w:autoSpaceDN w:val="0"/>
        <w:spacing w:after="0" w:line="240" w:lineRule="auto"/>
        <w:ind w:left="882"/>
        <w:contextualSpacing w:val="0"/>
        <w:rPr>
          <w:rFonts w:ascii="Times New Roman" w:hAnsi="Times New Roman" w:cs="Times New Roman"/>
          <w:sz w:val="28"/>
          <w:szCs w:val="28"/>
        </w:rPr>
      </w:pPr>
      <w:r w:rsidRPr="006A2680">
        <w:rPr>
          <w:rFonts w:ascii="Times New Roman" w:hAnsi="Times New Roman" w:cs="Times New Roman"/>
          <w:sz w:val="28"/>
          <w:szCs w:val="28"/>
        </w:rPr>
        <w:t>Банк,</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який</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належить</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до</w:t>
      </w:r>
      <w:r w:rsidRPr="006A2680">
        <w:rPr>
          <w:rFonts w:ascii="Times New Roman" w:hAnsi="Times New Roman" w:cs="Times New Roman"/>
          <w:spacing w:val="-5"/>
          <w:sz w:val="28"/>
          <w:szCs w:val="28"/>
        </w:rPr>
        <w:t xml:space="preserve"> </w:t>
      </w:r>
      <w:r w:rsidRPr="006A2680">
        <w:rPr>
          <w:rFonts w:ascii="Times New Roman" w:hAnsi="Times New Roman" w:cs="Times New Roman"/>
          <w:sz w:val="28"/>
          <w:szCs w:val="28"/>
        </w:rPr>
        <w:t>другого</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рівня</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банківської</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системи</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України.</w:t>
      </w:r>
    </w:p>
    <w:p w:rsidR="008E1FED" w:rsidRPr="006A2680" w:rsidRDefault="008E1FED" w:rsidP="00651D97">
      <w:pPr>
        <w:pStyle w:val="ab"/>
        <w:widowControl w:val="0"/>
        <w:numPr>
          <w:ilvl w:val="0"/>
          <w:numId w:val="22"/>
        </w:numPr>
        <w:tabs>
          <w:tab w:val="left" w:pos="883"/>
        </w:tabs>
        <w:autoSpaceDE w:val="0"/>
        <w:autoSpaceDN w:val="0"/>
        <w:spacing w:before="46" w:after="0" w:line="240" w:lineRule="auto"/>
        <w:contextualSpacing w:val="0"/>
        <w:rPr>
          <w:rFonts w:ascii="Times New Roman" w:hAnsi="Times New Roman" w:cs="Times New Roman"/>
          <w:sz w:val="28"/>
          <w:szCs w:val="28"/>
        </w:rPr>
      </w:pPr>
      <w:r w:rsidRPr="006A2680">
        <w:rPr>
          <w:rFonts w:ascii="Times New Roman" w:hAnsi="Times New Roman" w:cs="Times New Roman"/>
          <w:sz w:val="28"/>
          <w:szCs w:val="28"/>
        </w:rPr>
        <w:t>Банки</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які</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обслуговують</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клієнтів</w:t>
      </w:r>
      <w:r w:rsidRPr="006A2680">
        <w:rPr>
          <w:rFonts w:ascii="Times New Roman" w:hAnsi="Times New Roman" w:cs="Times New Roman"/>
          <w:spacing w:val="-4"/>
          <w:sz w:val="28"/>
          <w:szCs w:val="28"/>
        </w:rPr>
        <w:t xml:space="preserve"> </w:t>
      </w:r>
      <w:r w:rsidRPr="006A2680">
        <w:rPr>
          <w:rFonts w:ascii="Times New Roman" w:hAnsi="Times New Roman" w:cs="Times New Roman"/>
          <w:sz w:val="28"/>
          <w:szCs w:val="28"/>
        </w:rPr>
        <w:t>у</w:t>
      </w:r>
      <w:r w:rsidRPr="006A2680">
        <w:rPr>
          <w:rFonts w:ascii="Times New Roman" w:hAnsi="Times New Roman" w:cs="Times New Roman"/>
          <w:spacing w:val="-6"/>
          <w:sz w:val="28"/>
          <w:szCs w:val="28"/>
        </w:rPr>
        <w:t xml:space="preserve"> </w:t>
      </w:r>
      <w:r w:rsidRPr="006A2680">
        <w:rPr>
          <w:rFonts w:ascii="Times New Roman" w:hAnsi="Times New Roman" w:cs="Times New Roman"/>
          <w:sz w:val="28"/>
          <w:szCs w:val="28"/>
        </w:rPr>
        <w:t>різних</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країнах.</w:t>
      </w:r>
    </w:p>
    <w:p w:rsidR="008E1FED" w:rsidRPr="006A2680" w:rsidRDefault="008E1FED" w:rsidP="00651D97">
      <w:pPr>
        <w:pStyle w:val="ab"/>
        <w:widowControl w:val="0"/>
        <w:numPr>
          <w:ilvl w:val="0"/>
          <w:numId w:val="22"/>
        </w:numPr>
        <w:tabs>
          <w:tab w:val="left" w:pos="883"/>
        </w:tabs>
        <w:autoSpaceDE w:val="0"/>
        <w:autoSpaceDN w:val="0"/>
        <w:spacing w:before="48" w:after="0" w:line="276" w:lineRule="auto"/>
        <w:ind w:left="602" w:right="1130" w:firstLine="0"/>
        <w:contextualSpacing w:val="0"/>
        <w:jc w:val="both"/>
        <w:rPr>
          <w:rFonts w:ascii="Times New Roman" w:hAnsi="Times New Roman" w:cs="Times New Roman"/>
          <w:sz w:val="28"/>
          <w:szCs w:val="28"/>
        </w:rPr>
      </w:pPr>
      <w:r w:rsidRPr="006A2680">
        <w:rPr>
          <w:rFonts w:ascii="Times New Roman" w:hAnsi="Times New Roman" w:cs="Times New Roman"/>
          <w:sz w:val="28"/>
          <w:szCs w:val="28"/>
        </w:rPr>
        <w:t>Здатність банку відповідати за своїми зобов’язаннями і забезпечувати</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прибутковість на рівні, достатньому для ефективного функціонування у</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конкурентному</w:t>
      </w:r>
      <w:r w:rsidRPr="006A2680">
        <w:rPr>
          <w:rFonts w:ascii="Times New Roman" w:hAnsi="Times New Roman" w:cs="Times New Roman"/>
          <w:spacing w:val="-5"/>
          <w:sz w:val="28"/>
          <w:szCs w:val="28"/>
        </w:rPr>
        <w:t xml:space="preserve"> </w:t>
      </w:r>
      <w:r w:rsidRPr="006A2680">
        <w:rPr>
          <w:rFonts w:ascii="Times New Roman" w:hAnsi="Times New Roman" w:cs="Times New Roman"/>
          <w:sz w:val="28"/>
          <w:szCs w:val="28"/>
        </w:rPr>
        <w:t>середовищі.</w:t>
      </w:r>
    </w:p>
    <w:p w:rsidR="008E1FED" w:rsidRPr="006A2680" w:rsidRDefault="008E1FED" w:rsidP="00651D97">
      <w:pPr>
        <w:pStyle w:val="ab"/>
        <w:widowControl w:val="0"/>
        <w:numPr>
          <w:ilvl w:val="0"/>
          <w:numId w:val="21"/>
        </w:numPr>
        <w:tabs>
          <w:tab w:val="left" w:pos="883"/>
        </w:tabs>
        <w:autoSpaceDE w:val="0"/>
        <w:autoSpaceDN w:val="0"/>
        <w:spacing w:before="1" w:after="0" w:line="276" w:lineRule="auto"/>
        <w:ind w:right="553" w:firstLine="0"/>
        <w:contextualSpacing w:val="0"/>
        <w:rPr>
          <w:rFonts w:ascii="Times New Roman" w:hAnsi="Times New Roman" w:cs="Times New Roman"/>
          <w:sz w:val="28"/>
          <w:szCs w:val="28"/>
        </w:rPr>
      </w:pPr>
      <w:r w:rsidRPr="006A2680">
        <w:rPr>
          <w:rFonts w:ascii="Times New Roman" w:hAnsi="Times New Roman" w:cs="Times New Roman"/>
          <w:sz w:val="28"/>
          <w:szCs w:val="28"/>
        </w:rPr>
        <w:t>Фінансові операції, які пов’язані із розміщенням і використанням власних,</w:t>
      </w:r>
      <w:r w:rsidRPr="006A2680">
        <w:rPr>
          <w:rFonts w:ascii="Times New Roman" w:hAnsi="Times New Roman" w:cs="Times New Roman"/>
          <w:spacing w:val="-68"/>
          <w:sz w:val="28"/>
          <w:szCs w:val="28"/>
        </w:rPr>
        <w:t xml:space="preserve"> </w:t>
      </w:r>
      <w:r w:rsidRPr="006A2680">
        <w:rPr>
          <w:rFonts w:ascii="Times New Roman" w:hAnsi="Times New Roman" w:cs="Times New Roman"/>
          <w:sz w:val="28"/>
          <w:szCs w:val="28"/>
        </w:rPr>
        <w:t>залучених і</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запозичених</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коштів</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з</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метою</w:t>
      </w:r>
      <w:r w:rsidRPr="006A2680">
        <w:rPr>
          <w:rFonts w:ascii="Times New Roman" w:hAnsi="Times New Roman" w:cs="Times New Roman"/>
          <w:spacing w:val="-2"/>
          <w:sz w:val="28"/>
          <w:szCs w:val="28"/>
        </w:rPr>
        <w:t xml:space="preserve"> </w:t>
      </w:r>
      <w:r w:rsidRPr="006A2680">
        <w:rPr>
          <w:rFonts w:ascii="Times New Roman" w:hAnsi="Times New Roman" w:cs="Times New Roman"/>
          <w:sz w:val="28"/>
          <w:szCs w:val="28"/>
        </w:rPr>
        <w:t>отримання</w:t>
      </w:r>
      <w:r w:rsidRPr="006A2680">
        <w:rPr>
          <w:rFonts w:ascii="Times New Roman" w:hAnsi="Times New Roman" w:cs="Times New Roman"/>
          <w:spacing w:val="-3"/>
          <w:sz w:val="28"/>
          <w:szCs w:val="28"/>
        </w:rPr>
        <w:t xml:space="preserve"> </w:t>
      </w:r>
      <w:r w:rsidRPr="006A2680">
        <w:rPr>
          <w:rFonts w:ascii="Times New Roman" w:hAnsi="Times New Roman" w:cs="Times New Roman"/>
          <w:sz w:val="28"/>
          <w:szCs w:val="28"/>
        </w:rPr>
        <w:t>прибутку.</w:t>
      </w:r>
    </w:p>
    <w:p w:rsidR="008E1FED" w:rsidRPr="006A2680" w:rsidRDefault="008E1FED" w:rsidP="00651D97">
      <w:pPr>
        <w:pStyle w:val="ab"/>
        <w:widowControl w:val="0"/>
        <w:numPr>
          <w:ilvl w:val="0"/>
          <w:numId w:val="21"/>
        </w:numPr>
        <w:tabs>
          <w:tab w:val="left" w:pos="1025"/>
        </w:tabs>
        <w:autoSpaceDE w:val="0"/>
        <w:autoSpaceDN w:val="0"/>
        <w:spacing w:before="1" w:after="0" w:line="276" w:lineRule="auto"/>
        <w:ind w:right="972" w:firstLine="0"/>
        <w:contextualSpacing w:val="0"/>
        <w:rPr>
          <w:rFonts w:ascii="Times New Roman" w:hAnsi="Times New Roman" w:cs="Times New Roman"/>
          <w:sz w:val="28"/>
          <w:szCs w:val="28"/>
        </w:rPr>
      </w:pPr>
      <w:r w:rsidRPr="006A2680">
        <w:rPr>
          <w:rFonts w:ascii="Times New Roman" w:hAnsi="Times New Roman" w:cs="Times New Roman"/>
          <w:sz w:val="28"/>
          <w:szCs w:val="28"/>
        </w:rPr>
        <w:t>Певні дії банку, спрямовані на задоволення потреб клієнта, які не</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пов’язані із залученням додаткових ресурсів та мають на меті збільшення</w:t>
      </w:r>
      <w:r w:rsidRPr="006A2680">
        <w:rPr>
          <w:rFonts w:ascii="Times New Roman" w:hAnsi="Times New Roman" w:cs="Times New Roman"/>
          <w:spacing w:val="-67"/>
          <w:sz w:val="28"/>
          <w:szCs w:val="28"/>
        </w:rPr>
        <w:t xml:space="preserve"> </w:t>
      </w:r>
      <w:r w:rsidRPr="006A2680">
        <w:rPr>
          <w:rFonts w:ascii="Times New Roman" w:hAnsi="Times New Roman" w:cs="Times New Roman"/>
          <w:sz w:val="28"/>
          <w:szCs w:val="28"/>
        </w:rPr>
        <w:t>доходу</w:t>
      </w:r>
      <w:r w:rsidRPr="006A2680">
        <w:rPr>
          <w:rFonts w:ascii="Times New Roman" w:hAnsi="Times New Roman" w:cs="Times New Roman"/>
          <w:spacing w:val="-5"/>
          <w:sz w:val="28"/>
          <w:szCs w:val="28"/>
        </w:rPr>
        <w:t xml:space="preserve"> </w:t>
      </w:r>
      <w:r w:rsidRPr="006A2680">
        <w:rPr>
          <w:rFonts w:ascii="Times New Roman" w:hAnsi="Times New Roman" w:cs="Times New Roman"/>
          <w:sz w:val="28"/>
          <w:szCs w:val="28"/>
        </w:rPr>
        <w:t>від</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банківської</w:t>
      </w:r>
      <w:r w:rsidRPr="006A2680">
        <w:rPr>
          <w:rFonts w:ascii="Times New Roman" w:hAnsi="Times New Roman" w:cs="Times New Roman"/>
          <w:spacing w:val="1"/>
          <w:sz w:val="28"/>
          <w:szCs w:val="28"/>
        </w:rPr>
        <w:t xml:space="preserve"> </w:t>
      </w:r>
      <w:r w:rsidRPr="006A2680">
        <w:rPr>
          <w:rFonts w:ascii="Times New Roman" w:hAnsi="Times New Roman" w:cs="Times New Roman"/>
          <w:sz w:val="28"/>
          <w:szCs w:val="28"/>
        </w:rPr>
        <w:t>діяльності.</w:t>
      </w:r>
    </w:p>
    <w:p w:rsidR="008E1FED" w:rsidRPr="006A2680" w:rsidRDefault="008E1FED" w:rsidP="008E1FED">
      <w:pPr>
        <w:pStyle w:val="ae"/>
        <w:spacing w:line="278" w:lineRule="auto"/>
        <w:ind w:right="1780"/>
        <w:rPr>
          <w:rFonts w:ascii="Times New Roman" w:hAnsi="Times New Roman" w:cs="Times New Roman"/>
          <w:sz w:val="24"/>
          <w:szCs w:val="24"/>
        </w:rPr>
      </w:pPr>
      <w:r w:rsidRPr="006A2680">
        <w:rPr>
          <w:rFonts w:ascii="Times New Roman" w:hAnsi="Times New Roman" w:cs="Times New Roman"/>
          <w:sz w:val="24"/>
          <w:szCs w:val="24"/>
        </w:rPr>
        <w:t>12. Операції, за допомогою яких банки формують свої ресурси для</w:t>
      </w:r>
      <w:r w:rsidRPr="006A2680">
        <w:rPr>
          <w:rFonts w:ascii="Times New Roman" w:hAnsi="Times New Roman" w:cs="Times New Roman"/>
          <w:spacing w:val="-67"/>
          <w:sz w:val="24"/>
          <w:szCs w:val="24"/>
        </w:rPr>
        <w:t xml:space="preserve"> </w:t>
      </w:r>
      <w:r w:rsidRPr="006A2680">
        <w:rPr>
          <w:rFonts w:ascii="Times New Roman" w:hAnsi="Times New Roman" w:cs="Times New Roman"/>
          <w:sz w:val="24"/>
          <w:szCs w:val="24"/>
        </w:rPr>
        <w:t>здійснення</w:t>
      </w:r>
      <w:r w:rsidRPr="006A2680">
        <w:rPr>
          <w:rFonts w:ascii="Times New Roman" w:hAnsi="Times New Roman" w:cs="Times New Roman"/>
          <w:spacing w:val="-1"/>
          <w:sz w:val="24"/>
          <w:szCs w:val="24"/>
        </w:rPr>
        <w:t xml:space="preserve"> </w:t>
      </w:r>
      <w:r w:rsidRPr="006A2680">
        <w:rPr>
          <w:rFonts w:ascii="Times New Roman" w:hAnsi="Times New Roman" w:cs="Times New Roman"/>
          <w:sz w:val="24"/>
          <w:szCs w:val="24"/>
        </w:rPr>
        <w:t>активних</w:t>
      </w:r>
      <w:r w:rsidRPr="006A2680">
        <w:rPr>
          <w:rFonts w:ascii="Times New Roman" w:hAnsi="Times New Roman" w:cs="Times New Roman"/>
          <w:spacing w:val="1"/>
          <w:sz w:val="24"/>
          <w:szCs w:val="24"/>
        </w:rPr>
        <w:t xml:space="preserve"> </w:t>
      </w:r>
      <w:r w:rsidRPr="006A2680">
        <w:rPr>
          <w:rFonts w:ascii="Times New Roman" w:hAnsi="Times New Roman" w:cs="Times New Roman"/>
          <w:sz w:val="24"/>
          <w:szCs w:val="24"/>
        </w:rPr>
        <w:t>операцій.</w:t>
      </w:r>
    </w:p>
    <w:p w:rsidR="008E1FED" w:rsidRPr="006A2680" w:rsidRDefault="008E1FED" w:rsidP="00651D97">
      <w:pPr>
        <w:pStyle w:val="ab"/>
        <w:widowControl w:val="0"/>
        <w:numPr>
          <w:ilvl w:val="0"/>
          <w:numId w:val="20"/>
        </w:numPr>
        <w:tabs>
          <w:tab w:val="left" w:pos="1025"/>
        </w:tabs>
        <w:autoSpaceDE w:val="0"/>
        <w:autoSpaceDN w:val="0"/>
        <w:spacing w:after="0" w:line="317" w:lineRule="exact"/>
        <w:contextualSpacing w:val="0"/>
        <w:rPr>
          <w:rFonts w:ascii="Times New Roman" w:hAnsi="Times New Roman" w:cs="Times New Roman"/>
          <w:sz w:val="24"/>
          <w:szCs w:val="24"/>
        </w:rPr>
      </w:pPr>
      <w:r w:rsidRPr="006A2680">
        <w:rPr>
          <w:rFonts w:ascii="Times New Roman" w:hAnsi="Times New Roman" w:cs="Times New Roman"/>
          <w:sz w:val="24"/>
          <w:szCs w:val="24"/>
        </w:rPr>
        <w:t>Банк,</w:t>
      </w:r>
      <w:r w:rsidRPr="006A2680">
        <w:rPr>
          <w:rFonts w:ascii="Times New Roman" w:hAnsi="Times New Roman" w:cs="Times New Roman"/>
          <w:spacing w:val="-3"/>
          <w:sz w:val="24"/>
          <w:szCs w:val="24"/>
        </w:rPr>
        <w:t xml:space="preserve"> </w:t>
      </w:r>
      <w:r w:rsidRPr="006A2680">
        <w:rPr>
          <w:rFonts w:ascii="Times New Roman" w:hAnsi="Times New Roman" w:cs="Times New Roman"/>
          <w:sz w:val="24"/>
          <w:szCs w:val="24"/>
        </w:rPr>
        <w:t>100</w:t>
      </w:r>
      <w:r w:rsidRPr="006A2680">
        <w:rPr>
          <w:rFonts w:ascii="Times New Roman" w:hAnsi="Times New Roman" w:cs="Times New Roman"/>
          <w:spacing w:val="-1"/>
          <w:sz w:val="24"/>
          <w:szCs w:val="24"/>
        </w:rPr>
        <w:t xml:space="preserve"> </w:t>
      </w:r>
      <w:r w:rsidRPr="006A2680">
        <w:rPr>
          <w:rFonts w:ascii="Times New Roman" w:hAnsi="Times New Roman" w:cs="Times New Roman"/>
          <w:sz w:val="24"/>
          <w:szCs w:val="24"/>
        </w:rPr>
        <w:t>%</w:t>
      </w:r>
      <w:r w:rsidRPr="006A2680">
        <w:rPr>
          <w:rFonts w:ascii="Times New Roman" w:hAnsi="Times New Roman" w:cs="Times New Roman"/>
          <w:spacing w:val="-4"/>
          <w:sz w:val="24"/>
          <w:szCs w:val="24"/>
        </w:rPr>
        <w:t xml:space="preserve"> </w:t>
      </w:r>
      <w:r w:rsidRPr="006A2680">
        <w:rPr>
          <w:rFonts w:ascii="Times New Roman" w:hAnsi="Times New Roman" w:cs="Times New Roman"/>
          <w:sz w:val="24"/>
          <w:szCs w:val="24"/>
        </w:rPr>
        <w:t>статутного</w:t>
      </w:r>
      <w:r w:rsidRPr="006A2680">
        <w:rPr>
          <w:rFonts w:ascii="Times New Roman" w:hAnsi="Times New Roman" w:cs="Times New Roman"/>
          <w:spacing w:val="-1"/>
          <w:sz w:val="24"/>
          <w:szCs w:val="24"/>
        </w:rPr>
        <w:t xml:space="preserve"> </w:t>
      </w:r>
      <w:r w:rsidRPr="006A2680">
        <w:rPr>
          <w:rFonts w:ascii="Times New Roman" w:hAnsi="Times New Roman" w:cs="Times New Roman"/>
          <w:sz w:val="24"/>
          <w:szCs w:val="24"/>
        </w:rPr>
        <w:t>капіталу</w:t>
      </w:r>
      <w:r w:rsidRPr="006A2680">
        <w:rPr>
          <w:rFonts w:ascii="Times New Roman" w:hAnsi="Times New Roman" w:cs="Times New Roman"/>
          <w:spacing w:val="-6"/>
          <w:sz w:val="24"/>
          <w:szCs w:val="24"/>
        </w:rPr>
        <w:t xml:space="preserve"> </w:t>
      </w:r>
      <w:r w:rsidRPr="006A2680">
        <w:rPr>
          <w:rFonts w:ascii="Times New Roman" w:hAnsi="Times New Roman" w:cs="Times New Roman"/>
          <w:sz w:val="24"/>
          <w:szCs w:val="24"/>
        </w:rPr>
        <w:t>якого</w:t>
      </w:r>
      <w:r w:rsidRPr="006A2680">
        <w:rPr>
          <w:rFonts w:ascii="Times New Roman" w:hAnsi="Times New Roman" w:cs="Times New Roman"/>
          <w:spacing w:val="-1"/>
          <w:sz w:val="24"/>
          <w:szCs w:val="24"/>
        </w:rPr>
        <w:t xml:space="preserve"> </w:t>
      </w:r>
      <w:r w:rsidRPr="006A2680">
        <w:rPr>
          <w:rFonts w:ascii="Times New Roman" w:hAnsi="Times New Roman" w:cs="Times New Roman"/>
          <w:sz w:val="24"/>
          <w:szCs w:val="24"/>
        </w:rPr>
        <w:t>належать</w:t>
      </w:r>
      <w:r w:rsidRPr="006A2680">
        <w:rPr>
          <w:rFonts w:ascii="Times New Roman" w:hAnsi="Times New Roman" w:cs="Times New Roman"/>
          <w:spacing w:val="-3"/>
          <w:sz w:val="24"/>
          <w:szCs w:val="24"/>
        </w:rPr>
        <w:t xml:space="preserve"> </w:t>
      </w:r>
      <w:r w:rsidRPr="006A2680">
        <w:rPr>
          <w:rFonts w:ascii="Times New Roman" w:hAnsi="Times New Roman" w:cs="Times New Roman"/>
          <w:sz w:val="24"/>
          <w:szCs w:val="24"/>
        </w:rPr>
        <w:t>державі.</w:t>
      </w:r>
    </w:p>
    <w:p w:rsidR="008E1FED" w:rsidRPr="006A2680" w:rsidRDefault="008E1FED" w:rsidP="00651D97">
      <w:pPr>
        <w:pStyle w:val="ab"/>
        <w:widowControl w:val="0"/>
        <w:numPr>
          <w:ilvl w:val="0"/>
          <w:numId w:val="20"/>
        </w:numPr>
        <w:tabs>
          <w:tab w:val="left" w:pos="1025"/>
        </w:tabs>
        <w:autoSpaceDE w:val="0"/>
        <w:autoSpaceDN w:val="0"/>
        <w:spacing w:before="46" w:after="0" w:line="278" w:lineRule="auto"/>
        <w:ind w:left="602" w:right="920" w:firstLine="0"/>
        <w:contextualSpacing w:val="0"/>
        <w:rPr>
          <w:rFonts w:ascii="Times New Roman" w:hAnsi="Times New Roman" w:cs="Times New Roman"/>
          <w:sz w:val="24"/>
          <w:szCs w:val="24"/>
        </w:rPr>
      </w:pPr>
      <w:r w:rsidRPr="006A2680">
        <w:rPr>
          <w:rFonts w:ascii="Times New Roman" w:hAnsi="Times New Roman" w:cs="Times New Roman"/>
          <w:sz w:val="24"/>
          <w:szCs w:val="24"/>
        </w:rPr>
        <w:t>Послуга</w:t>
      </w:r>
      <w:r w:rsidRPr="006A2680">
        <w:rPr>
          <w:rFonts w:ascii="Times New Roman" w:hAnsi="Times New Roman" w:cs="Times New Roman"/>
          <w:spacing w:val="-3"/>
          <w:sz w:val="24"/>
          <w:szCs w:val="24"/>
        </w:rPr>
        <w:t xml:space="preserve"> </w:t>
      </w:r>
      <w:r w:rsidRPr="006A2680">
        <w:rPr>
          <w:rFonts w:ascii="Times New Roman" w:hAnsi="Times New Roman" w:cs="Times New Roman"/>
          <w:sz w:val="24"/>
          <w:szCs w:val="24"/>
        </w:rPr>
        <w:t>банку,</w:t>
      </w:r>
      <w:r w:rsidRPr="006A2680">
        <w:rPr>
          <w:rFonts w:ascii="Times New Roman" w:hAnsi="Times New Roman" w:cs="Times New Roman"/>
          <w:spacing w:val="-3"/>
          <w:sz w:val="24"/>
          <w:szCs w:val="24"/>
        </w:rPr>
        <w:t xml:space="preserve"> </w:t>
      </w:r>
      <w:r w:rsidRPr="006A2680">
        <w:rPr>
          <w:rFonts w:ascii="Times New Roman" w:hAnsi="Times New Roman" w:cs="Times New Roman"/>
          <w:sz w:val="24"/>
          <w:szCs w:val="24"/>
        </w:rPr>
        <w:t>яка</w:t>
      </w:r>
      <w:r w:rsidRPr="006A2680">
        <w:rPr>
          <w:rFonts w:ascii="Times New Roman" w:hAnsi="Times New Roman" w:cs="Times New Roman"/>
          <w:spacing w:val="-2"/>
          <w:sz w:val="24"/>
          <w:szCs w:val="24"/>
        </w:rPr>
        <w:t xml:space="preserve"> </w:t>
      </w:r>
      <w:r w:rsidRPr="006A2680">
        <w:rPr>
          <w:rFonts w:ascii="Times New Roman" w:hAnsi="Times New Roman" w:cs="Times New Roman"/>
          <w:sz w:val="24"/>
          <w:szCs w:val="24"/>
        </w:rPr>
        <w:t>полягає</w:t>
      </w:r>
      <w:r w:rsidRPr="006A2680">
        <w:rPr>
          <w:rFonts w:ascii="Times New Roman" w:hAnsi="Times New Roman" w:cs="Times New Roman"/>
          <w:spacing w:val="-2"/>
          <w:sz w:val="24"/>
          <w:szCs w:val="24"/>
        </w:rPr>
        <w:t xml:space="preserve"> </w:t>
      </w:r>
      <w:r w:rsidRPr="006A2680">
        <w:rPr>
          <w:rFonts w:ascii="Times New Roman" w:hAnsi="Times New Roman" w:cs="Times New Roman"/>
          <w:sz w:val="24"/>
          <w:szCs w:val="24"/>
        </w:rPr>
        <w:t>у</w:t>
      </w:r>
      <w:r w:rsidRPr="006A2680">
        <w:rPr>
          <w:rFonts w:ascii="Times New Roman" w:hAnsi="Times New Roman" w:cs="Times New Roman"/>
          <w:spacing w:val="-6"/>
          <w:sz w:val="24"/>
          <w:szCs w:val="24"/>
        </w:rPr>
        <w:t xml:space="preserve"> </w:t>
      </w:r>
      <w:r w:rsidRPr="006A2680">
        <w:rPr>
          <w:rFonts w:ascii="Times New Roman" w:hAnsi="Times New Roman" w:cs="Times New Roman"/>
          <w:sz w:val="24"/>
          <w:szCs w:val="24"/>
        </w:rPr>
        <w:t>викупі</w:t>
      </w:r>
      <w:r w:rsidRPr="006A2680">
        <w:rPr>
          <w:rFonts w:ascii="Times New Roman" w:hAnsi="Times New Roman" w:cs="Times New Roman"/>
          <w:spacing w:val="-2"/>
          <w:sz w:val="24"/>
          <w:szCs w:val="24"/>
        </w:rPr>
        <w:t xml:space="preserve"> </w:t>
      </w:r>
      <w:r w:rsidRPr="006A2680">
        <w:rPr>
          <w:rFonts w:ascii="Times New Roman" w:hAnsi="Times New Roman" w:cs="Times New Roman"/>
          <w:sz w:val="24"/>
          <w:szCs w:val="24"/>
        </w:rPr>
        <w:t>платіжних</w:t>
      </w:r>
      <w:r w:rsidRPr="006A2680">
        <w:rPr>
          <w:rFonts w:ascii="Times New Roman" w:hAnsi="Times New Roman" w:cs="Times New Roman"/>
          <w:spacing w:val="-1"/>
          <w:sz w:val="24"/>
          <w:szCs w:val="24"/>
        </w:rPr>
        <w:t xml:space="preserve"> </w:t>
      </w:r>
      <w:r w:rsidRPr="006A2680">
        <w:rPr>
          <w:rFonts w:ascii="Times New Roman" w:hAnsi="Times New Roman" w:cs="Times New Roman"/>
          <w:sz w:val="24"/>
          <w:szCs w:val="24"/>
        </w:rPr>
        <w:t>вимог</w:t>
      </w:r>
      <w:r w:rsidRPr="006A2680">
        <w:rPr>
          <w:rFonts w:ascii="Times New Roman" w:hAnsi="Times New Roman" w:cs="Times New Roman"/>
          <w:spacing w:val="-2"/>
          <w:sz w:val="24"/>
          <w:szCs w:val="24"/>
        </w:rPr>
        <w:t xml:space="preserve"> </w:t>
      </w:r>
      <w:r w:rsidRPr="006A2680">
        <w:rPr>
          <w:rFonts w:ascii="Times New Roman" w:hAnsi="Times New Roman" w:cs="Times New Roman"/>
          <w:sz w:val="24"/>
          <w:szCs w:val="24"/>
        </w:rPr>
        <w:t>у</w:t>
      </w:r>
      <w:r w:rsidRPr="006A2680">
        <w:rPr>
          <w:rFonts w:ascii="Times New Roman" w:hAnsi="Times New Roman" w:cs="Times New Roman"/>
          <w:spacing w:val="-5"/>
          <w:sz w:val="24"/>
          <w:szCs w:val="24"/>
        </w:rPr>
        <w:t xml:space="preserve"> </w:t>
      </w:r>
      <w:r w:rsidRPr="006A2680">
        <w:rPr>
          <w:rFonts w:ascii="Times New Roman" w:hAnsi="Times New Roman" w:cs="Times New Roman"/>
          <w:sz w:val="24"/>
          <w:szCs w:val="24"/>
        </w:rPr>
        <w:t>постачальника</w:t>
      </w:r>
      <w:r w:rsidRPr="006A2680">
        <w:rPr>
          <w:rFonts w:ascii="Times New Roman" w:hAnsi="Times New Roman" w:cs="Times New Roman"/>
          <w:spacing w:val="-67"/>
          <w:sz w:val="24"/>
          <w:szCs w:val="24"/>
        </w:rPr>
        <w:t xml:space="preserve"> </w:t>
      </w:r>
      <w:r w:rsidRPr="006A2680">
        <w:rPr>
          <w:rFonts w:ascii="Times New Roman" w:hAnsi="Times New Roman" w:cs="Times New Roman"/>
          <w:sz w:val="24"/>
          <w:szCs w:val="24"/>
        </w:rPr>
        <w:t>товарів</w:t>
      </w:r>
      <w:r w:rsidRPr="006A2680">
        <w:rPr>
          <w:rFonts w:ascii="Times New Roman" w:hAnsi="Times New Roman" w:cs="Times New Roman"/>
          <w:spacing w:val="-3"/>
          <w:sz w:val="24"/>
          <w:szCs w:val="24"/>
        </w:rPr>
        <w:t xml:space="preserve"> </w:t>
      </w:r>
      <w:r w:rsidRPr="006A2680">
        <w:rPr>
          <w:rFonts w:ascii="Times New Roman" w:hAnsi="Times New Roman" w:cs="Times New Roman"/>
          <w:sz w:val="24"/>
          <w:szCs w:val="24"/>
        </w:rPr>
        <w:t>(послуг).</w:t>
      </w:r>
    </w:p>
    <w:p w:rsidR="008E1FED" w:rsidRPr="006A2680" w:rsidRDefault="008E1FED" w:rsidP="008E1FED">
      <w:pPr>
        <w:pStyle w:val="ae"/>
        <w:spacing w:line="317" w:lineRule="exact"/>
        <w:rPr>
          <w:rFonts w:ascii="Times New Roman" w:hAnsi="Times New Roman" w:cs="Times New Roman"/>
          <w:sz w:val="24"/>
          <w:szCs w:val="24"/>
          <w:lang w:val="uk-UA"/>
        </w:rPr>
        <w:sectPr w:rsidR="008E1FED" w:rsidRPr="006A2680">
          <w:pgSz w:w="11910" w:h="16840"/>
          <w:pgMar w:top="900" w:right="400" w:bottom="280" w:left="1100" w:header="720" w:footer="720" w:gutter="0"/>
          <w:cols w:space="720"/>
        </w:sectPr>
      </w:pPr>
      <w:r w:rsidRPr="006A2680">
        <w:rPr>
          <w:rFonts w:ascii="Times New Roman" w:hAnsi="Times New Roman" w:cs="Times New Roman"/>
          <w:sz w:val="24"/>
          <w:szCs w:val="24"/>
        </w:rPr>
        <w:t>17.</w:t>
      </w:r>
      <w:r w:rsidRPr="006A2680">
        <w:rPr>
          <w:rFonts w:ascii="Times New Roman" w:hAnsi="Times New Roman" w:cs="Times New Roman"/>
          <w:spacing w:val="-5"/>
          <w:sz w:val="24"/>
          <w:szCs w:val="24"/>
        </w:rPr>
        <w:t xml:space="preserve"> </w:t>
      </w:r>
      <w:r w:rsidRPr="006A2680">
        <w:rPr>
          <w:rFonts w:ascii="Times New Roman" w:hAnsi="Times New Roman" w:cs="Times New Roman"/>
          <w:sz w:val="24"/>
          <w:szCs w:val="24"/>
        </w:rPr>
        <w:t>Надання</w:t>
      </w:r>
      <w:r w:rsidRPr="006A2680">
        <w:rPr>
          <w:rFonts w:ascii="Times New Roman" w:hAnsi="Times New Roman" w:cs="Times New Roman"/>
          <w:spacing w:val="-5"/>
          <w:sz w:val="24"/>
          <w:szCs w:val="24"/>
        </w:rPr>
        <w:t xml:space="preserve"> </w:t>
      </w:r>
      <w:r w:rsidRPr="006A2680">
        <w:rPr>
          <w:rFonts w:ascii="Times New Roman" w:hAnsi="Times New Roman" w:cs="Times New Roman"/>
          <w:sz w:val="24"/>
          <w:szCs w:val="24"/>
        </w:rPr>
        <w:t>офіційного</w:t>
      </w:r>
      <w:r w:rsidRPr="006A2680">
        <w:rPr>
          <w:rFonts w:ascii="Times New Roman" w:hAnsi="Times New Roman" w:cs="Times New Roman"/>
          <w:spacing w:val="-4"/>
          <w:sz w:val="24"/>
          <w:szCs w:val="24"/>
        </w:rPr>
        <w:t xml:space="preserve"> </w:t>
      </w:r>
      <w:r w:rsidRPr="006A2680">
        <w:rPr>
          <w:rFonts w:ascii="Times New Roman" w:hAnsi="Times New Roman" w:cs="Times New Roman"/>
          <w:sz w:val="24"/>
          <w:szCs w:val="24"/>
        </w:rPr>
        <w:t>дозволу</w:t>
      </w:r>
      <w:r w:rsidRPr="006A2680">
        <w:rPr>
          <w:rFonts w:ascii="Times New Roman" w:hAnsi="Times New Roman" w:cs="Times New Roman"/>
          <w:spacing w:val="-6"/>
          <w:sz w:val="24"/>
          <w:szCs w:val="24"/>
        </w:rPr>
        <w:t xml:space="preserve"> </w:t>
      </w:r>
      <w:r w:rsidRPr="006A2680">
        <w:rPr>
          <w:rFonts w:ascii="Times New Roman" w:hAnsi="Times New Roman" w:cs="Times New Roman"/>
          <w:sz w:val="24"/>
          <w:szCs w:val="24"/>
        </w:rPr>
        <w:t>на</w:t>
      </w:r>
      <w:r w:rsidRPr="006A2680">
        <w:rPr>
          <w:rFonts w:ascii="Times New Roman" w:hAnsi="Times New Roman" w:cs="Times New Roman"/>
          <w:spacing w:val="-2"/>
          <w:sz w:val="24"/>
          <w:szCs w:val="24"/>
        </w:rPr>
        <w:t xml:space="preserve"> </w:t>
      </w:r>
      <w:r w:rsidRPr="006A2680">
        <w:rPr>
          <w:rFonts w:ascii="Times New Roman" w:hAnsi="Times New Roman" w:cs="Times New Roman"/>
          <w:sz w:val="24"/>
          <w:szCs w:val="24"/>
        </w:rPr>
        <w:t>здійснення</w:t>
      </w:r>
      <w:r w:rsidRPr="006A2680">
        <w:rPr>
          <w:rFonts w:ascii="Times New Roman" w:hAnsi="Times New Roman" w:cs="Times New Roman"/>
          <w:spacing w:val="-5"/>
          <w:sz w:val="24"/>
          <w:szCs w:val="24"/>
        </w:rPr>
        <w:t xml:space="preserve"> </w:t>
      </w:r>
      <w:r w:rsidRPr="006A2680">
        <w:rPr>
          <w:rFonts w:ascii="Times New Roman" w:hAnsi="Times New Roman" w:cs="Times New Roman"/>
          <w:sz w:val="24"/>
          <w:szCs w:val="24"/>
        </w:rPr>
        <w:t>певних</w:t>
      </w:r>
      <w:r w:rsidRPr="006A2680">
        <w:rPr>
          <w:rFonts w:ascii="Times New Roman" w:hAnsi="Times New Roman" w:cs="Times New Roman"/>
          <w:spacing w:val="-1"/>
          <w:sz w:val="24"/>
          <w:szCs w:val="24"/>
        </w:rPr>
        <w:t xml:space="preserve"> </w:t>
      </w:r>
      <w:r w:rsidRPr="006A2680">
        <w:rPr>
          <w:rFonts w:ascii="Times New Roman" w:hAnsi="Times New Roman" w:cs="Times New Roman"/>
          <w:sz w:val="24"/>
          <w:szCs w:val="24"/>
        </w:rPr>
        <w:t>банківських</w:t>
      </w:r>
      <w:r w:rsidRPr="006A2680">
        <w:rPr>
          <w:rFonts w:ascii="Times New Roman" w:hAnsi="Times New Roman" w:cs="Times New Roman"/>
          <w:spacing w:val="-1"/>
          <w:sz w:val="24"/>
          <w:szCs w:val="24"/>
        </w:rPr>
        <w:t xml:space="preserve"> </w:t>
      </w:r>
      <w:r w:rsidR="006A2680">
        <w:rPr>
          <w:rFonts w:ascii="Times New Roman" w:hAnsi="Times New Roman" w:cs="Times New Roman"/>
          <w:sz w:val="24"/>
          <w:szCs w:val="24"/>
        </w:rPr>
        <w:t>операцій</w:t>
      </w:r>
    </w:p>
    <w:p w:rsidR="008E1FED" w:rsidRPr="0042529E" w:rsidRDefault="008E1FED" w:rsidP="006A2680">
      <w:pPr>
        <w:rPr>
          <w:rFonts w:ascii="Times New Roman" w:hAnsi="Times New Roman" w:cs="Times New Roman"/>
          <w:sz w:val="28"/>
          <w:szCs w:val="28"/>
          <w:lang w:val="uk-UA"/>
        </w:rPr>
      </w:pPr>
    </w:p>
    <w:sectPr w:rsidR="008E1FED" w:rsidRPr="0042529E" w:rsidSect="000E39BA">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51D97" w:rsidRDefault="00651D97" w:rsidP="006A2680">
      <w:pPr>
        <w:spacing w:after="0" w:line="240" w:lineRule="auto"/>
      </w:pPr>
      <w:r>
        <w:separator/>
      </w:r>
    </w:p>
  </w:endnote>
  <w:endnote w:type="continuationSeparator" w:id="0">
    <w:p w:rsidR="00651D97" w:rsidRDefault="00651D97" w:rsidP="006A268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51D97" w:rsidRDefault="00651D97" w:rsidP="006A2680">
      <w:pPr>
        <w:spacing w:after="0" w:line="240" w:lineRule="auto"/>
      </w:pPr>
      <w:r>
        <w:separator/>
      </w:r>
    </w:p>
  </w:footnote>
  <w:footnote w:type="continuationSeparator" w:id="0">
    <w:p w:rsidR="00651D97" w:rsidRDefault="00651D97" w:rsidP="006A268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A501CE"/>
    <w:multiLevelType w:val="hybridMultilevel"/>
    <w:tmpl w:val="CC7E9100"/>
    <w:lvl w:ilvl="0" w:tplc="1EE46CCA">
      <w:start w:val="4"/>
      <w:numFmt w:val="decimal"/>
      <w:lvlText w:val="%1."/>
      <w:lvlJc w:val="left"/>
      <w:pPr>
        <w:ind w:left="602" w:hanging="281"/>
        <w:jc w:val="left"/>
      </w:pPr>
      <w:rPr>
        <w:rFonts w:ascii="Times New Roman" w:eastAsia="Times New Roman" w:hAnsi="Times New Roman" w:cs="Times New Roman" w:hint="default"/>
        <w:spacing w:val="0"/>
        <w:w w:val="100"/>
        <w:sz w:val="28"/>
        <w:szCs w:val="28"/>
        <w:lang w:val="uk-UA" w:eastAsia="en-US" w:bidi="ar-SA"/>
      </w:rPr>
    </w:lvl>
    <w:lvl w:ilvl="1" w:tplc="01D23CAA">
      <w:numFmt w:val="bullet"/>
      <w:lvlText w:val="•"/>
      <w:lvlJc w:val="left"/>
      <w:pPr>
        <w:ind w:left="1580" w:hanging="281"/>
      </w:pPr>
      <w:rPr>
        <w:rFonts w:hint="default"/>
        <w:lang w:val="uk-UA" w:eastAsia="en-US" w:bidi="ar-SA"/>
      </w:rPr>
    </w:lvl>
    <w:lvl w:ilvl="2" w:tplc="AE6861A4">
      <w:numFmt w:val="bullet"/>
      <w:lvlText w:val="•"/>
      <w:lvlJc w:val="left"/>
      <w:pPr>
        <w:ind w:left="2561" w:hanging="281"/>
      </w:pPr>
      <w:rPr>
        <w:rFonts w:hint="default"/>
        <w:lang w:val="uk-UA" w:eastAsia="en-US" w:bidi="ar-SA"/>
      </w:rPr>
    </w:lvl>
    <w:lvl w:ilvl="3" w:tplc="584CD9C8">
      <w:numFmt w:val="bullet"/>
      <w:lvlText w:val="•"/>
      <w:lvlJc w:val="left"/>
      <w:pPr>
        <w:ind w:left="3541" w:hanging="281"/>
      </w:pPr>
      <w:rPr>
        <w:rFonts w:hint="default"/>
        <w:lang w:val="uk-UA" w:eastAsia="en-US" w:bidi="ar-SA"/>
      </w:rPr>
    </w:lvl>
    <w:lvl w:ilvl="4" w:tplc="81D65C10">
      <w:numFmt w:val="bullet"/>
      <w:lvlText w:val="•"/>
      <w:lvlJc w:val="left"/>
      <w:pPr>
        <w:ind w:left="4522" w:hanging="281"/>
      </w:pPr>
      <w:rPr>
        <w:rFonts w:hint="default"/>
        <w:lang w:val="uk-UA" w:eastAsia="en-US" w:bidi="ar-SA"/>
      </w:rPr>
    </w:lvl>
    <w:lvl w:ilvl="5" w:tplc="5ED82004">
      <w:numFmt w:val="bullet"/>
      <w:lvlText w:val="•"/>
      <w:lvlJc w:val="left"/>
      <w:pPr>
        <w:ind w:left="5503" w:hanging="281"/>
      </w:pPr>
      <w:rPr>
        <w:rFonts w:hint="default"/>
        <w:lang w:val="uk-UA" w:eastAsia="en-US" w:bidi="ar-SA"/>
      </w:rPr>
    </w:lvl>
    <w:lvl w:ilvl="6" w:tplc="AD60B8C6">
      <w:numFmt w:val="bullet"/>
      <w:lvlText w:val="•"/>
      <w:lvlJc w:val="left"/>
      <w:pPr>
        <w:ind w:left="6483" w:hanging="281"/>
      </w:pPr>
      <w:rPr>
        <w:rFonts w:hint="default"/>
        <w:lang w:val="uk-UA" w:eastAsia="en-US" w:bidi="ar-SA"/>
      </w:rPr>
    </w:lvl>
    <w:lvl w:ilvl="7" w:tplc="34561B6A">
      <w:numFmt w:val="bullet"/>
      <w:lvlText w:val="•"/>
      <w:lvlJc w:val="left"/>
      <w:pPr>
        <w:ind w:left="7464" w:hanging="281"/>
      </w:pPr>
      <w:rPr>
        <w:rFonts w:hint="default"/>
        <w:lang w:val="uk-UA" w:eastAsia="en-US" w:bidi="ar-SA"/>
      </w:rPr>
    </w:lvl>
    <w:lvl w:ilvl="8" w:tplc="160057A4">
      <w:numFmt w:val="bullet"/>
      <w:lvlText w:val="•"/>
      <w:lvlJc w:val="left"/>
      <w:pPr>
        <w:ind w:left="8445" w:hanging="281"/>
      </w:pPr>
      <w:rPr>
        <w:rFonts w:hint="default"/>
        <w:lang w:val="uk-UA" w:eastAsia="en-US" w:bidi="ar-SA"/>
      </w:rPr>
    </w:lvl>
  </w:abstractNum>
  <w:abstractNum w:abstractNumId="1">
    <w:nsid w:val="0AAB6C9E"/>
    <w:multiLevelType w:val="hybridMultilevel"/>
    <w:tmpl w:val="4F40A278"/>
    <w:lvl w:ilvl="0" w:tplc="4F700B58">
      <w:start w:val="8"/>
      <w:numFmt w:val="decimal"/>
      <w:lvlText w:val="%1."/>
      <w:lvlJc w:val="left"/>
      <w:pPr>
        <w:ind w:left="602" w:hanging="281"/>
        <w:jc w:val="left"/>
      </w:pPr>
      <w:rPr>
        <w:rFonts w:ascii="Times New Roman" w:eastAsia="Times New Roman" w:hAnsi="Times New Roman" w:cs="Times New Roman" w:hint="default"/>
        <w:spacing w:val="0"/>
        <w:w w:val="100"/>
        <w:sz w:val="28"/>
        <w:szCs w:val="28"/>
        <w:lang w:val="uk-UA" w:eastAsia="en-US" w:bidi="ar-SA"/>
      </w:rPr>
    </w:lvl>
    <w:lvl w:ilvl="1" w:tplc="94782C56">
      <w:start w:val="1"/>
      <w:numFmt w:val="decimal"/>
      <w:lvlText w:val="%2."/>
      <w:lvlJc w:val="left"/>
      <w:pPr>
        <w:ind w:left="1322" w:hanging="360"/>
        <w:jc w:val="left"/>
      </w:pPr>
      <w:rPr>
        <w:rFonts w:ascii="Times New Roman" w:eastAsia="Times New Roman" w:hAnsi="Times New Roman" w:cs="Times New Roman" w:hint="default"/>
        <w:spacing w:val="0"/>
        <w:w w:val="100"/>
        <w:sz w:val="28"/>
        <w:szCs w:val="28"/>
        <w:lang w:val="uk-UA" w:eastAsia="en-US" w:bidi="ar-SA"/>
      </w:rPr>
    </w:lvl>
    <w:lvl w:ilvl="2" w:tplc="46D4AD44">
      <w:numFmt w:val="bullet"/>
      <w:lvlText w:val="•"/>
      <w:lvlJc w:val="left"/>
      <w:pPr>
        <w:ind w:left="2329" w:hanging="360"/>
      </w:pPr>
      <w:rPr>
        <w:rFonts w:hint="default"/>
        <w:lang w:val="uk-UA" w:eastAsia="en-US" w:bidi="ar-SA"/>
      </w:rPr>
    </w:lvl>
    <w:lvl w:ilvl="3" w:tplc="9FBA4012">
      <w:numFmt w:val="bullet"/>
      <w:lvlText w:val="•"/>
      <w:lvlJc w:val="left"/>
      <w:pPr>
        <w:ind w:left="3339" w:hanging="360"/>
      </w:pPr>
      <w:rPr>
        <w:rFonts w:hint="default"/>
        <w:lang w:val="uk-UA" w:eastAsia="en-US" w:bidi="ar-SA"/>
      </w:rPr>
    </w:lvl>
    <w:lvl w:ilvl="4" w:tplc="6D04B750">
      <w:numFmt w:val="bullet"/>
      <w:lvlText w:val="•"/>
      <w:lvlJc w:val="left"/>
      <w:pPr>
        <w:ind w:left="4348" w:hanging="360"/>
      </w:pPr>
      <w:rPr>
        <w:rFonts w:hint="default"/>
        <w:lang w:val="uk-UA" w:eastAsia="en-US" w:bidi="ar-SA"/>
      </w:rPr>
    </w:lvl>
    <w:lvl w:ilvl="5" w:tplc="FF1A20FE">
      <w:numFmt w:val="bullet"/>
      <w:lvlText w:val="•"/>
      <w:lvlJc w:val="left"/>
      <w:pPr>
        <w:ind w:left="5358" w:hanging="360"/>
      </w:pPr>
      <w:rPr>
        <w:rFonts w:hint="default"/>
        <w:lang w:val="uk-UA" w:eastAsia="en-US" w:bidi="ar-SA"/>
      </w:rPr>
    </w:lvl>
    <w:lvl w:ilvl="6" w:tplc="3028D948">
      <w:numFmt w:val="bullet"/>
      <w:lvlText w:val="•"/>
      <w:lvlJc w:val="left"/>
      <w:pPr>
        <w:ind w:left="6368" w:hanging="360"/>
      </w:pPr>
      <w:rPr>
        <w:rFonts w:hint="default"/>
        <w:lang w:val="uk-UA" w:eastAsia="en-US" w:bidi="ar-SA"/>
      </w:rPr>
    </w:lvl>
    <w:lvl w:ilvl="7" w:tplc="5234ED1A">
      <w:numFmt w:val="bullet"/>
      <w:lvlText w:val="•"/>
      <w:lvlJc w:val="left"/>
      <w:pPr>
        <w:ind w:left="7377" w:hanging="360"/>
      </w:pPr>
      <w:rPr>
        <w:rFonts w:hint="default"/>
        <w:lang w:val="uk-UA" w:eastAsia="en-US" w:bidi="ar-SA"/>
      </w:rPr>
    </w:lvl>
    <w:lvl w:ilvl="8" w:tplc="94A4012E">
      <w:numFmt w:val="bullet"/>
      <w:lvlText w:val="•"/>
      <w:lvlJc w:val="left"/>
      <w:pPr>
        <w:ind w:left="8387" w:hanging="360"/>
      </w:pPr>
      <w:rPr>
        <w:rFonts w:hint="default"/>
        <w:lang w:val="uk-UA" w:eastAsia="en-US" w:bidi="ar-SA"/>
      </w:rPr>
    </w:lvl>
  </w:abstractNum>
  <w:abstractNum w:abstractNumId="2">
    <w:nsid w:val="0B660B64"/>
    <w:multiLevelType w:val="multilevel"/>
    <w:tmpl w:val="7C7AE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CCD40FD"/>
    <w:multiLevelType w:val="multilevel"/>
    <w:tmpl w:val="2038730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0E55923"/>
    <w:multiLevelType w:val="hybridMultilevel"/>
    <w:tmpl w:val="CA42C73A"/>
    <w:lvl w:ilvl="0" w:tplc="74F411FE">
      <w:start w:val="18"/>
      <w:numFmt w:val="decimal"/>
      <w:lvlText w:val="%1."/>
      <w:lvlJc w:val="left"/>
      <w:pPr>
        <w:ind w:left="602" w:hanging="423"/>
        <w:jc w:val="left"/>
      </w:pPr>
      <w:rPr>
        <w:rFonts w:ascii="Times New Roman" w:eastAsia="Times New Roman" w:hAnsi="Times New Roman" w:cs="Times New Roman" w:hint="default"/>
        <w:spacing w:val="0"/>
        <w:w w:val="100"/>
        <w:sz w:val="28"/>
        <w:szCs w:val="28"/>
        <w:lang w:val="uk-UA" w:eastAsia="en-US" w:bidi="ar-SA"/>
      </w:rPr>
    </w:lvl>
    <w:lvl w:ilvl="1" w:tplc="8A2665F6">
      <w:numFmt w:val="bullet"/>
      <w:lvlText w:val="•"/>
      <w:lvlJc w:val="left"/>
      <w:pPr>
        <w:ind w:left="1580" w:hanging="423"/>
      </w:pPr>
      <w:rPr>
        <w:rFonts w:hint="default"/>
        <w:lang w:val="uk-UA" w:eastAsia="en-US" w:bidi="ar-SA"/>
      </w:rPr>
    </w:lvl>
    <w:lvl w:ilvl="2" w:tplc="2F264C3C">
      <w:numFmt w:val="bullet"/>
      <w:lvlText w:val="•"/>
      <w:lvlJc w:val="left"/>
      <w:pPr>
        <w:ind w:left="2561" w:hanging="423"/>
      </w:pPr>
      <w:rPr>
        <w:rFonts w:hint="default"/>
        <w:lang w:val="uk-UA" w:eastAsia="en-US" w:bidi="ar-SA"/>
      </w:rPr>
    </w:lvl>
    <w:lvl w:ilvl="3" w:tplc="2B5CE6F2">
      <w:numFmt w:val="bullet"/>
      <w:lvlText w:val="•"/>
      <w:lvlJc w:val="left"/>
      <w:pPr>
        <w:ind w:left="3541" w:hanging="423"/>
      </w:pPr>
      <w:rPr>
        <w:rFonts w:hint="default"/>
        <w:lang w:val="uk-UA" w:eastAsia="en-US" w:bidi="ar-SA"/>
      </w:rPr>
    </w:lvl>
    <w:lvl w:ilvl="4" w:tplc="71FEA042">
      <w:numFmt w:val="bullet"/>
      <w:lvlText w:val="•"/>
      <w:lvlJc w:val="left"/>
      <w:pPr>
        <w:ind w:left="4522" w:hanging="423"/>
      </w:pPr>
      <w:rPr>
        <w:rFonts w:hint="default"/>
        <w:lang w:val="uk-UA" w:eastAsia="en-US" w:bidi="ar-SA"/>
      </w:rPr>
    </w:lvl>
    <w:lvl w:ilvl="5" w:tplc="90E87B74">
      <w:numFmt w:val="bullet"/>
      <w:lvlText w:val="•"/>
      <w:lvlJc w:val="left"/>
      <w:pPr>
        <w:ind w:left="5503" w:hanging="423"/>
      </w:pPr>
      <w:rPr>
        <w:rFonts w:hint="default"/>
        <w:lang w:val="uk-UA" w:eastAsia="en-US" w:bidi="ar-SA"/>
      </w:rPr>
    </w:lvl>
    <w:lvl w:ilvl="6" w:tplc="8DF8FC8C">
      <w:numFmt w:val="bullet"/>
      <w:lvlText w:val="•"/>
      <w:lvlJc w:val="left"/>
      <w:pPr>
        <w:ind w:left="6483" w:hanging="423"/>
      </w:pPr>
      <w:rPr>
        <w:rFonts w:hint="default"/>
        <w:lang w:val="uk-UA" w:eastAsia="en-US" w:bidi="ar-SA"/>
      </w:rPr>
    </w:lvl>
    <w:lvl w:ilvl="7" w:tplc="485EC088">
      <w:numFmt w:val="bullet"/>
      <w:lvlText w:val="•"/>
      <w:lvlJc w:val="left"/>
      <w:pPr>
        <w:ind w:left="7464" w:hanging="423"/>
      </w:pPr>
      <w:rPr>
        <w:rFonts w:hint="default"/>
        <w:lang w:val="uk-UA" w:eastAsia="en-US" w:bidi="ar-SA"/>
      </w:rPr>
    </w:lvl>
    <w:lvl w:ilvl="8" w:tplc="99A25F34">
      <w:numFmt w:val="bullet"/>
      <w:lvlText w:val="•"/>
      <w:lvlJc w:val="left"/>
      <w:pPr>
        <w:ind w:left="8445" w:hanging="423"/>
      </w:pPr>
      <w:rPr>
        <w:rFonts w:hint="default"/>
        <w:lang w:val="uk-UA" w:eastAsia="en-US" w:bidi="ar-SA"/>
      </w:rPr>
    </w:lvl>
  </w:abstractNum>
  <w:abstractNum w:abstractNumId="5">
    <w:nsid w:val="11F1018D"/>
    <w:multiLevelType w:val="hybridMultilevel"/>
    <w:tmpl w:val="73446A0E"/>
    <w:lvl w:ilvl="0" w:tplc="39B2AF38">
      <w:start w:val="11"/>
      <w:numFmt w:val="decimal"/>
      <w:lvlText w:val="%1."/>
      <w:lvlJc w:val="left"/>
      <w:pPr>
        <w:ind w:left="602" w:hanging="423"/>
        <w:jc w:val="left"/>
      </w:pPr>
      <w:rPr>
        <w:rFonts w:ascii="Times New Roman" w:eastAsia="Times New Roman" w:hAnsi="Times New Roman" w:cs="Times New Roman" w:hint="default"/>
        <w:spacing w:val="0"/>
        <w:w w:val="100"/>
        <w:sz w:val="28"/>
        <w:szCs w:val="28"/>
        <w:lang w:val="uk-UA" w:eastAsia="en-US" w:bidi="ar-SA"/>
      </w:rPr>
    </w:lvl>
    <w:lvl w:ilvl="1" w:tplc="92C630BA">
      <w:start w:val="1"/>
      <w:numFmt w:val="decimal"/>
      <w:lvlText w:val="%2."/>
      <w:lvlJc w:val="left"/>
      <w:pPr>
        <w:ind w:left="1322" w:hanging="360"/>
        <w:jc w:val="left"/>
      </w:pPr>
      <w:rPr>
        <w:rFonts w:ascii="Times New Roman" w:eastAsia="Times New Roman" w:hAnsi="Times New Roman" w:cs="Times New Roman" w:hint="default"/>
        <w:spacing w:val="0"/>
        <w:w w:val="100"/>
        <w:sz w:val="28"/>
        <w:szCs w:val="28"/>
        <w:lang w:val="uk-UA" w:eastAsia="en-US" w:bidi="ar-SA"/>
      </w:rPr>
    </w:lvl>
    <w:lvl w:ilvl="2" w:tplc="AE94D49C">
      <w:numFmt w:val="bullet"/>
      <w:lvlText w:val="•"/>
      <w:lvlJc w:val="left"/>
      <w:pPr>
        <w:ind w:left="2329" w:hanging="360"/>
      </w:pPr>
      <w:rPr>
        <w:rFonts w:hint="default"/>
        <w:lang w:val="uk-UA" w:eastAsia="en-US" w:bidi="ar-SA"/>
      </w:rPr>
    </w:lvl>
    <w:lvl w:ilvl="3" w:tplc="02B88426">
      <w:numFmt w:val="bullet"/>
      <w:lvlText w:val="•"/>
      <w:lvlJc w:val="left"/>
      <w:pPr>
        <w:ind w:left="3339" w:hanging="360"/>
      </w:pPr>
      <w:rPr>
        <w:rFonts w:hint="default"/>
        <w:lang w:val="uk-UA" w:eastAsia="en-US" w:bidi="ar-SA"/>
      </w:rPr>
    </w:lvl>
    <w:lvl w:ilvl="4" w:tplc="42F06032">
      <w:numFmt w:val="bullet"/>
      <w:lvlText w:val="•"/>
      <w:lvlJc w:val="left"/>
      <w:pPr>
        <w:ind w:left="4348" w:hanging="360"/>
      </w:pPr>
      <w:rPr>
        <w:rFonts w:hint="default"/>
        <w:lang w:val="uk-UA" w:eastAsia="en-US" w:bidi="ar-SA"/>
      </w:rPr>
    </w:lvl>
    <w:lvl w:ilvl="5" w:tplc="D3A60362">
      <w:numFmt w:val="bullet"/>
      <w:lvlText w:val="•"/>
      <w:lvlJc w:val="left"/>
      <w:pPr>
        <w:ind w:left="5358" w:hanging="360"/>
      </w:pPr>
      <w:rPr>
        <w:rFonts w:hint="default"/>
        <w:lang w:val="uk-UA" w:eastAsia="en-US" w:bidi="ar-SA"/>
      </w:rPr>
    </w:lvl>
    <w:lvl w:ilvl="6" w:tplc="FFAAC0A4">
      <w:numFmt w:val="bullet"/>
      <w:lvlText w:val="•"/>
      <w:lvlJc w:val="left"/>
      <w:pPr>
        <w:ind w:left="6368" w:hanging="360"/>
      </w:pPr>
      <w:rPr>
        <w:rFonts w:hint="default"/>
        <w:lang w:val="uk-UA" w:eastAsia="en-US" w:bidi="ar-SA"/>
      </w:rPr>
    </w:lvl>
    <w:lvl w:ilvl="7" w:tplc="0F3E1156">
      <w:numFmt w:val="bullet"/>
      <w:lvlText w:val="•"/>
      <w:lvlJc w:val="left"/>
      <w:pPr>
        <w:ind w:left="7377" w:hanging="360"/>
      </w:pPr>
      <w:rPr>
        <w:rFonts w:hint="default"/>
        <w:lang w:val="uk-UA" w:eastAsia="en-US" w:bidi="ar-SA"/>
      </w:rPr>
    </w:lvl>
    <w:lvl w:ilvl="8" w:tplc="5F8CEA7A">
      <w:numFmt w:val="bullet"/>
      <w:lvlText w:val="•"/>
      <w:lvlJc w:val="left"/>
      <w:pPr>
        <w:ind w:left="8387" w:hanging="360"/>
      </w:pPr>
      <w:rPr>
        <w:rFonts w:hint="default"/>
        <w:lang w:val="uk-UA" w:eastAsia="en-US" w:bidi="ar-SA"/>
      </w:rPr>
    </w:lvl>
  </w:abstractNum>
  <w:abstractNum w:abstractNumId="6">
    <w:nsid w:val="13CA6B1B"/>
    <w:multiLevelType w:val="hybridMultilevel"/>
    <w:tmpl w:val="7CA8A19C"/>
    <w:lvl w:ilvl="0" w:tplc="5FAA92BE">
      <w:start w:val="3"/>
      <w:numFmt w:val="decimal"/>
      <w:lvlText w:val="%1."/>
      <w:lvlJc w:val="left"/>
      <w:pPr>
        <w:ind w:left="602" w:hanging="281"/>
        <w:jc w:val="left"/>
      </w:pPr>
      <w:rPr>
        <w:rFonts w:ascii="Times New Roman" w:eastAsia="Times New Roman" w:hAnsi="Times New Roman" w:cs="Times New Roman" w:hint="default"/>
        <w:spacing w:val="0"/>
        <w:w w:val="100"/>
        <w:sz w:val="28"/>
        <w:szCs w:val="28"/>
        <w:lang w:val="uk-UA" w:eastAsia="en-US" w:bidi="ar-SA"/>
      </w:rPr>
    </w:lvl>
    <w:lvl w:ilvl="1" w:tplc="F39A2354">
      <w:numFmt w:val="bullet"/>
      <w:lvlText w:val="•"/>
      <w:lvlJc w:val="left"/>
      <w:pPr>
        <w:ind w:left="1580" w:hanging="281"/>
      </w:pPr>
      <w:rPr>
        <w:rFonts w:hint="default"/>
        <w:lang w:val="uk-UA" w:eastAsia="en-US" w:bidi="ar-SA"/>
      </w:rPr>
    </w:lvl>
    <w:lvl w:ilvl="2" w:tplc="B358E062">
      <w:numFmt w:val="bullet"/>
      <w:lvlText w:val="•"/>
      <w:lvlJc w:val="left"/>
      <w:pPr>
        <w:ind w:left="2561" w:hanging="281"/>
      </w:pPr>
      <w:rPr>
        <w:rFonts w:hint="default"/>
        <w:lang w:val="uk-UA" w:eastAsia="en-US" w:bidi="ar-SA"/>
      </w:rPr>
    </w:lvl>
    <w:lvl w:ilvl="3" w:tplc="8BC6AB7E">
      <w:numFmt w:val="bullet"/>
      <w:lvlText w:val="•"/>
      <w:lvlJc w:val="left"/>
      <w:pPr>
        <w:ind w:left="3541" w:hanging="281"/>
      </w:pPr>
      <w:rPr>
        <w:rFonts w:hint="default"/>
        <w:lang w:val="uk-UA" w:eastAsia="en-US" w:bidi="ar-SA"/>
      </w:rPr>
    </w:lvl>
    <w:lvl w:ilvl="4" w:tplc="95B26512">
      <w:numFmt w:val="bullet"/>
      <w:lvlText w:val="•"/>
      <w:lvlJc w:val="left"/>
      <w:pPr>
        <w:ind w:left="4522" w:hanging="281"/>
      </w:pPr>
      <w:rPr>
        <w:rFonts w:hint="default"/>
        <w:lang w:val="uk-UA" w:eastAsia="en-US" w:bidi="ar-SA"/>
      </w:rPr>
    </w:lvl>
    <w:lvl w:ilvl="5" w:tplc="DE32E444">
      <w:numFmt w:val="bullet"/>
      <w:lvlText w:val="•"/>
      <w:lvlJc w:val="left"/>
      <w:pPr>
        <w:ind w:left="5503" w:hanging="281"/>
      </w:pPr>
      <w:rPr>
        <w:rFonts w:hint="default"/>
        <w:lang w:val="uk-UA" w:eastAsia="en-US" w:bidi="ar-SA"/>
      </w:rPr>
    </w:lvl>
    <w:lvl w:ilvl="6" w:tplc="AFC21530">
      <w:numFmt w:val="bullet"/>
      <w:lvlText w:val="•"/>
      <w:lvlJc w:val="left"/>
      <w:pPr>
        <w:ind w:left="6483" w:hanging="281"/>
      </w:pPr>
      <w:rPr>
        <w:rFonts w:hint="default"/>
        <w:lang w:val="uk-UA" w:eastAsia="en-US" w:bidi="ar-SA"/>
      </w:rPr>
    </w:lvl>
    <w:lvl w:ilvl="7" w:tplc="288C1170">
      <w:numFmt w:val="bullet"/>
      <w:lvlText w:val="•"/>
      <w:lvlJc w:val="left"/>
      <w:pPr>
        <w:ind w:left="7464" w:hanging="281"/>
      </w:pPr>
      <w:rPr>
        <w:rFonts w:hint="default"/>
        <w:lang w:val="uk-UA" w:eastAsia="en-US" w:bidi="ar-SA"/>
      </w:rPr>
    </w:lvl>
    <w:lvl w:ilvl="8" w:tplc="59687C26">
      <w:numFmt w:val="bullet"/>
      <w:lvlText w:val="•"/>
      <w:lvlJc w:val="left"/>
      <w:pPr>
        <w:ind w:left="8445" w:hanging="281"/>
      </w:pPr>
      <w:rPr>
        <w:rFonts w:hint="default"/>
        <w:lang w:val="uk-UA" w:eastAsia="en-US" w:bidi="ar-SA"/>
      </w:rPr>
    </w:lvl>
  </w:abstractNum>
  <w:abstractNum w:abstractNumId="7">
    <w:nsid w:val="148F633C"/>
    <w:multiLevelType w:val="multilevel"/>
    <w:tmpl w:val="619068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770629C"/>
    <w:multiLevelType w:val="hybridMultilevel"/>
    <w:tmpl w:val="7EBA05D2"/>
    <w:lvl w:ilvl="0" w:tplc="96C2FD9C">
      <w:start w:val="7"/>
      <w:numFmt w:val="decimal"/>
      <w:lvlText w:val="%1."/>
      <w:lvlJc w:val="left"/>
      <w:pPr>
        <w:ind w:left="602" w:hanging="281"/>
        <w:jc w:val="left"/>
      </w:pPr>
      <w:rPr>
        <w:rFonts w:ascii="Times New Roman" w:eastAsia="Times New Roman" w:hAnsi="Times New Roman" w:cs="Times New Roman" w:hint="default"/>
        <w:spacing w:val="0"/>
        <w:w w:val="100"/>
        <w:sz w:val="28"/>
        <w:szCs w:val="28"/>
        <w:lang w:val="uk-UA" w:eastAsia="en-US" w:bidi="ar-SA"/>
      </w:rPr>
    </w:lvl>
    <w:lvl w:ilvl="1" w:tplc="ECECBFF0">
      <w:numFmt w:val="bullet"/>
      <w:lvlText w:val="•"/>
      <w:lvlJc w:val="left"/>
      <w:pPr>
        <w:ind w:left="1580" w:hanging="281"/>
      </w:pPr>
      <w:rPr>
        <w:rFonts w:hint="default"/>
        <w:lang w:val="uk-UA" w:eastAsia="en-US" w:bidi="ar-SA"/>
      </w:rPr>
    </w:lvl>
    <w:lvl w:ilvl="2" w:tplc="E38E62A2">
      <w:numFmt w:val="bullet"/>
      <w:lvlText w:val="•"/>
      <w:lvlJc w:val="left"/>
      <w:pPr>
        <w:ind w:left="2561" w:hanging="281"/>
      </w:pPr>
      <w:rPr>
        <w:rFonts w:hint="default"/>
        <w:lang w:val="uk-UA" w:eastAsia="en-US" w:bidi="ar-SA"/>
      </w:rPr>
    </w:lvl>
    <w:lvl w:ilvl="3" w:tplc="623E6FFA">
      <w:numFmt w:val="bullet"/>
      <w:lvlText w:val="•"/>
      <w:lvlJc w:val="left"/>
      <w:pPr>
        <w:ind w:left="3541" w:hanging="281"/>
      </w:pPr>
      <w:rPr>
        <w:rFonts w:hint="default"/>
        <w:lang w:val="uk-UA" w:eastAsia="en-US" w:bidi="ar-SA"/>
      </w:rPr>
    </w:lvl>
    <w:lvl w:ilvl="4" w:tplc="61CE7B22">
      <w:numFmt w:val="bullet"/>
      <w:lvlText w:val="•"/>
      <w:lvlJc w:val="left"/>
      <w:pPr>
        <w:ind w:left="4522" w:hanging="281"/>
      </w:pPr>
      <w:rPr>
        <w:rFonts w:hint="default"/>
        <w:lang w:val="uk-UA" w:eastAsia="en-US" w:bidi="ar-SA"/>
      </w:rPr>
    </w:lvl>
    <w:lvl w:ilvl="5" w:tplc="6BFAF1D0">
      <w:numFmt w:val="bullet"/>
      <w:lvlText w:val="•"/>
      <w:lvlJc w:val="left"/>
      <w:pPr>
        <w:ind w:left="5503" w:hanging="281"/>
      </w:pPr>
      <w:rPr>
        <w:rFonts w:hint="default"/>
        <w:lang w:val="uk-UA" w:eastAsia="en-US" w:bidi="ar-SA"/>
      </w:rPr>
    </w:lvl>
    <w:lvl w:ilvl="6" w:tplc="480AF478">
      <w:numFmt w:val="bullet"/>
      <w:lvlText w:val="•"/>
      <w:lvlJc w:val="left"/>
      <w:pPr>
        <w:ind w:left="6483" w:hanging="281"/>
      </w:pPr>
      <w:rPr>
        <w:rFonts w:hint="default"/>
        <w:lang w:val="uk-UA" w:eastAsia="en-US" w:bidi="ar-SA"/>
      </w:rPr>
    </w:lvl>
    <w:lvl w:ilvl="7" w:tplc="1FBE42BA">
      <w:numFmt w:val="bullet"/>
      <w:lvlText w:val="•"/>
      <w:lvlJc w:val="left"/>
      <w:pPr>
        <w:ind w:left="7464" w:hanging="281"/>
      </w:pPr>
      <w:rPr>
        <w:rFonts w:hint="default"/>
        <w:lang w:val="uk-UA" w:eastAsia="en-US" w:bidi="ar-SA"/>
      </w:rPr>
    </w:lvl>
    <w:lvl w:ilvl="8" w:tplc="6B0ADEAA">
      <w:numFmt w:val="bullet"/>
      <w:lvlText w:val="•"/>
      <w:lvlJc w:val="left"/>
      <w:pPr>
        <w:ind w:left="8445" w:hanging="281"/>
      </w:pPr>
      <w:rPr>
        <w:rFonts w:hint="default"/>
        <w:lang w:val="uk-UA" w:eastAsia="en-US" w:bidi="ar-SA"/>
      </w:rPr>
    </w:lvl>
  </w:abstractNum>
  <w:abstractNum w:abstractNumId="9">
    <w:nsid w:val="17B53BDE"/>
    <w:multiLevelType w:val="hybridMultilevel"/>
    <w:tmpl w:val="C4544E62"/>
    <w:lvl w:ilvl="0" w:tplc="739CA490">
      <w:start w:val="5"/>
      <w:numFmt w:val="decimal"/>
      <w:lvlText w:val="%1."/>
      <w:lvlJc w:val="left"/>
      <w:pPr>
        <w:ind w:left="882" w:hanging="281"/>
        <w:jc w:val="left"/>
      </w:pPr>
      <w:rPr>
        <w:rFonts w:ascii="Times New Roman" w:eastAsia="Times New Roman" w:hAnsi="Times New Roman" w:cs="Times New Roman" w:hint="default"/>
        <w:spacing w:val="0"/>
        <w:w w:val="100"/>
        <w:sz w:val="28"/>
        <w:szCs w:val="28"/>
        <w:lang w:val="uk-UA" w:eastAsia="en-US" w:bidi="ar-SA"/>
      </w:rPr>
    </w:lvl>
    <w:lvl w:ilvl="1" w:tplc="AECC6C5E">
      <w:numFmt w:val="bullet"/>
      <w:lvlText w:val="•"/>
      <w:lvlJc w:val="left"/>
      <w:pPr>
        <w:ind w:left="1832" w:hanging="281"/>
      </w:pPr>
      <w:rPr>
        <w:rFonts w:hint="default"/>
        <w:lang w:val="uk-UA" w:eastAsia="en-US" w:bidi="ar-SA"/>
      </w:rPr>
    </w:lvl>
    <w:lvl w:ilvl="2" w:tplc="F1445AB6">
      <w:numFmt w:val="bullet"/>
      <w:lvlText w:val="•"/>
      <w:lvlJc w:val="left"/>
      <w:pPr>
        <w:ind w:left="2785" w:hanging="281"/>
      </w:pPr>
      <w:rPr>
        <w:rFonts w:hint="default"/>
        <w:lang w:val="uk-UA" w:eastAsia="en-US" w:bidi="ar-SA"/>
      </w:rPr>
    </w:lvl>
    <w:lvl w:ilvl="3" w:tplc="8BB89A58">
      <w:numFmt w:val="bullet"/>
      <w:lvlText w:val="•"/>
      <w:lvlJc w:val="left"/>
      <w:pPr>
        <w:ind w:left="3737" w:hanging="281"/>
      </w:pPr>
      <w:rPr>
        <w:rFonts w:hint="default"/>
        <w:lang w:val="uk-UA" w:eastAsia="en-US" w:bidi="ar-SA"/>
      </w:rPr>
    </w:lvl>
    <w:lvl w:ilvl="4" w:tplc="CEC4B7A4">
      <w:numFmt w:val="bullet"/>
      <w:lvlText w:val="•"/>
      <w:lvlJc w:val="left"/>
      <w:pPr>
        <w:ind w:left="4690" w:hanging="281"/>
      </w:pPr>
      <w:rPr>
        <w:rFonts w:hint="default"/>
        <w:lang w:val="uk-UA" w:eastAsia="en-US" w:bidi="ar-SA"/>
      </w:rPr>
    </w:lvl>
    <w:lvl w:ilvl="5" w:tplc="98F8DC94">
      <w:numFmt w:val="bullet"/>
      <w:lvlText w:val="•"/>
      <w:lvlJc w:val="left"/>
      <w:pPr>
        <w:ind w:left="5643" w:hanging="281"/>
      </w:pPr>
      <w:rPr>
        <w:rFonts w:hint="default"/>
        <w:lang w:val="uk-UA" w:eastAsia="en-US" w:bidi="ar-SA"/>
      </w:rPr>
    </w:lvl>
    <w:lvl w:ilvl="6" w:tplc="B470C976">
      <w:numFmt w:val="bullet"/>
      <w:lvlText w:val="•"/>
      <w:lvlJc w:val="left"/>
      <w:pPr>
        <w:ind w:left="6595" w:hanging="281"/>
      </w:pPr>
      <w:rPr>
        <w:rFonts w:hint="default"/>
        <w:lang w:val="uk-UA" w:eastAsia="en-US" w:bidi="ar-SA"/>
      </w:rPr>
    </w:lvl>
    <w:lvl w:ilvl="7" w:tplc="4EE87B7A">
      <w:numFmt w:val="bullet"/>
      <w:lvlText w:val="•"/>
      <w:lvlJc w:val="left"/>
      <w:pPr>
        <w:ind w:left="7548" w:hanging="281"/>
      </w:pPr>
      <w:rPr>
        <w:rFonts w:hint="default"/>
        <w:lang w:val="uk-UA" w:eastAsia="en-US" w:bidi="ar-SA"/>
      </w:rPr>
    </w:lvl>
    <w:lvl w:ilvl="8" w:tplc="5FF82722">
      <w:numFmt w:val="bullet"/>
      <w:lvlText w:val="•"/>
      <w:lvlJc w:val="left"/>
      <w:pPr>
        <w:ind w:left="8501" w:hanging="281"/>
      </w:pPr>
      <w:rPr>
        <w:rFonts w:hint="default"/>
        <w:lang w:val="uk-UA" w:eastAsia="en-US" w:bidi="ar-SA"/>
      </w:rPr>
    </w:lvl>
  </w:abstractNum>
  <w:abstractNum w:abstractNumId="10">
    <w:nsid w:val="17CD3B0F"/>
    <w:multiLevelType w:val="multilevel"/>
    <w:tmpl w:val="CC5A1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D091C55"/>
    <w:multiLevelType w:val="multilevel"/>
    <w:tmpl w:val="5F329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E0E342A"/>
    <w:multiLevelType w:val="hybridMultilevel"/>
    <w:tmpl w:val="B448DE84"/>
    <w:lvl w:ilvl="0" w:tplc="F2F422D6">
      <w:start w:val="12"/>
      <w:numFmt w:val="decimal"/>
      <w:lvlText w:val="%1."/>
      <w:lvlJc w:val="left"/>
      <w:pPr>
        <w:ind w:left="602" w:hanging="423"/>
        <w:jc w:val="left"/>
      </w:pPr>
      <w:rPr>
        <w:rFonts w:ascii="Times New Roman" w:eastAsia="Times New Roman" w:hAnsi="Times New Roman" w:cs="Times New Roman" w:hint="default"/>
        <w:spacing w:val="0"/>
        <w:w w:val="100"/>
        <w:sz w:val="28"/>
        <w:szCs w:val="28"/>
        <w:lang w:val="uk-UA" w:eastAsia="en-US" w:bidi="ar-SA"/>
      </w:rPr>
    </w:lvl>
    <w:lvl w:ilvl="1" w:tplc="CF72FD38">
      <w:start w:val="1"/>
      <w:numFmt w:val="decimal"/>
      <w:lvlText w:val="%2."/>
      <w:lvlJc w:val="left"/>
      <w:pPr>
        <w:ind w:left="1322" w:hanging="360"/>
        <w:jc w:val="left"/>
      </w:pPr>
      <w:rPr>
        <w:rFonts w:ascii="Times New Roman" w:eastAsia="Times New Roman" w:hAnsi="Times New Roman" w:cs="Times New Roman" w:hint="default"/>
        <w:spacing w:val="0"/>
        <w:w w:val="100"/>
        <w:sz w:val="28"/>
        <w:szCs w:val="28"/>
        <w:lang w:val="uk-UA" w:eastAsia="en-US" w:bidi="ar-SA"/>
      </w:rPr>
    </w:lvl>
    <w:lvl w:ilvl="2" w:tplc="D9F88988">
      <w:numFmt w:val="bullet"/>
      <w:lvlText w:val="•"/>
      <w:lvlJc w:val="left"/>
      <w:pPr>
        <w:ind w:left="2329" w:hanging="360"/>
      </w:pPr>
      <w:rPr>
        <w:rFonts w:hint="default"/>
        <w:lang w:val="uk-UA" w:eastAsia="en-US" w:bidi="ar-SA"/>
      </w:rPr>
    </w:lvl>
    <w:lvl w:ilvl="3" w:tplc="AE6CE072">
      <w:numFmt w:val="bullet"/>
      <w:lvlText w:val="•"/>
      <w:lvlJc w:val="left"/>
      <w:pPr>
        <w:ind w:left="3339" w:hanging="360"/>
      </w:pPr>
      <w:rPr>
        <w:rFonts w:hint="default"/>
        <w:lang w:val="uk-UA" w:eastAsia="en-US" w:bidi="ar-SA"/>
      </w:rPr>
    </w:lvl>
    <w:lvl w:ilvl="4" w:tplc="318E8970">
      <w:numFmt w:val="bullet"/>
      <w:lvlText w:val="•"/>
      <w:lvlJc w:val="left"/>
      <w:pPr>
        <w:ind w:left="4348" w:hanging="360"/>
      </w:pPr>
      <w:rPr>
        <w:rFonts w:hint="default"/>
        <w:lang w:val="uk-UA" w:eastAsia="en-US" w:bidi="ar-SA"/>
      </w:rPr>
    </w:lvl>
    <w:lvl w:ilvl="5" w:tplc="0128948A">
      <w:numFmt w:val="bullet"/>
      <w:lvlText w:val="•"/>
      <w:lvlJc w:val="left"/>
      <w:pPr>
        <w:ind w:left="5358" w:hanging="360"/>
      </w:pPr>
      <w:rPr>
        <w:rFonts w:hint="default"/>
        <w:lang w:val="uk-UA" w:eastAsia="en-US" w:bidi="ar-SA"/>
      </w:rPr>
    </w:lvl>
    <w:lvl w:ilvl="6" w:tplc="19B6C9F8">
      <w:numFmt w:val="bullet"/>
      <w:lvlText w:val="•"/>
      <w:lvlJc w:val="left"/>
      <w:pPr>
        <w:ind w:left="6368" w:hanging="360"/>
      </w:pPr>
      <w:rPr>
        <w:rFonts w:hint="default"/>
        <w:lang w:val="uk-UA" w:eastAsia="en-US" w:bidi="ar-SA"/>
      </w:rPr>
    </w:lvl>
    <w:lvl w:ilvl="7" w:tplc="E59C387A">
      <w:numFmt w:val="bullet"/>
      <w:lvlText w:val="•"/>
      <w:lvlJc w:val="left"/>
      <w:pPr>
        <w:ind w:left="7377" w:hanging="360"/>
      </w:pPr>
      <w:rPr>
        <w:rFonts w:hint="default"/>
        <w:lang w:val="uk-UA" w:eastAsia="en-US" w:bidi="ar-SA"/>
      </w:rPr>
    </w:lvl>
    <w:lvl w:ilvl="8" w:tplc="F4867CEA">
      <w:numFmt w:val="bullet"/>
      <w:lvlText w:val="•"/>
      <w:lvlJc w:val="left"/>
      <w:pPr>
        <w:ind w:left="8387" w:hanging="360"/>
      </w:pPr>
      <w:rPr>
        <w:rFonts w:hint="default"/>
        <w:lang w:val="uk-UA" w:eastAsia="en-US" w:bidi="ar-SA"/>
      </w:rPr>
    </w:lvl>
  </w:abstractNum>
  <w:abstractNum w:abstractNumId="13">
    <w:nsid w:val="222F1A80"/>
    <w:multiLevelType w:val="multilevel"/>
    <w:tmpl w:val="B816AE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2333159"/>
    <w:multiLevelType w:val="multilevel"/>
    <w:tmpl w:val="CF1871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2C2346E"/>
    <w:multiLevelType w:val="hybridMultilevel"/>
    <w:tmpl w:val="3E860D72"/>
    <w:lvl w:ilvl="0" w:tplc="18969CF6">
      <w:start w:val="3"/>
      <w:numFmt w:val="decimal"/>
      <w:lvlText w:val="%1."/>
      <w:lvlJc w:val="left"/>
      <w:pPr>
        <w:ind w:left="884" w:hanging="213"/>
        <w:jc w:val="right"/>
      </w:pPr>
      <w:rPr>
        <w:rFonts w:ascii="Times New Roman" w:eastAsia="Times New Roman" w:hAnsi="Times New Roman" w:cs="Times New Roman" w:hint="default"/>
        <w:spacing w:val="1"/>
        <w:w w:val="100"/>
        <w:sz w:val="26"/>
        <w:szCs w:val="26"/>
        <w:lang w:val="uk-UA" w:eastAsia="en-US" w:bidi="ar-SA"/>
      </w:rPr>
    </w:lvl>
    <w:lvl w:ilvl="1" w:tplc="2740230E">
      <w:start w:val="1"/>
      <w:numFmt w:val="decimal"/>
      <w:lvlText w:val="%2."/>
      <w:lvlJc w:val="left"/>
      <w:pPr>
        <w:ind w:left="1322" w:hanging="360"/>
        <w:jc w:val="left"/>
      </w:pPr>
      <w:rPr>
        <w:rFonts w:ascii="Times New Roman" w:eastAsia="Times New Roman" w:hAnsi="Times New Roman" w:cs="Times New Roman" w:hint="default"/>
        <w:spacing w:val="0"/>
        <w:w w:val="100"/>
        <w:sz w:val="28"/>
        <w:szCs w:val="28"/>
        <w:lang w:val="uk-UA" w:eastAsia="en-US" w:bidi="ar-SA"/>
      </w:rPr>
    </w:lvl>
    <w:lvl w:ilvl="2" w:tplc="1BB40EDE">
      <w:numFmt w:val="bullet"/>
      <w:lvlText w:val="•"/>
      <w:lvlJc w:val="left"/>
      <w:pPr>
        <w:ind w:left="2329" w:hanging="360"/>
      </w:pPr>
      <w:rPr>
        <w:rFonts w:hint="default"/>
        <w:lang w:val="uk-UA" w:eastAsia="en-US" w:bidi="ar-SA"/>
      </w:rPr>
    </w:lvl>
    <w:lvl w:ilvl="3" w:tplc="ABDA6EEA">
      <w:numFmt w:val="bullet"/>
      <w:lvlText w:val="•"/>
      <w:lvlJc w:val="left"/>
      <w:pPr>
        <w:ind w:left="3339" w:hanging="360"/>
      </w:pPr>
      <w:rPr>
        <w:rFonts w:hint="default"/>
        <w:lang w:val="uk-UA" w:eastAsia="en-US" w:bidi="ar-SA"/>
      </w:rPr>
    </w:lvl>
    <w:lvl w:ilvl="4" w:tplc="81E6B696">
      <w:numFmt w:val="bullet"/>
      <w:lvlText w:val="•"/>
      <w:lvlJc w:val="left"/>
      <w:pPr>
        <w:ind w:left="4348" w:hanging="360"/>
      </w:pPr>
      <w:rPr>
        <w:rFonts w:hint="default"/>
        <w:lang w:val="uk-UA" w:eastAsia="en-US" w:bidi="ar-SA"/>
      </w:rPr>
    </w:lvl>
    <w:lvl w:ilvl="5" w:tplc="2D661818">
      <w:numFmt w:val="bullet"/>
      <w:lvlText w:val="•"/>
      <w:lvlJc w:val="left"/>
      <w:pPr>
        <w:ind w:left="5358" w:hanging="360"/>
      </w:pPr>
      <w:rPr>
        <w:rFonts w:hint="default"/>
        <w:lang w:val="uk-UA" w:eastAsia="en-US" w:bidi="ar-SA"/>
      </w:rPr>
    </w:lvl>
    <w:lvl w:ilvl="6" w:tplc="D1544118">
      <w:numFmt w:val="bullet"/>
      <w:lvlText w:val="•"/>
      <w:lvlJc w:val="left"/>
      <w:pPr>
        <w:ind w:left="6368" w:hanging="360"/>
      </w:pPr>
      <w:rPr>
        <w:rFonts w:hint="default"/>
        <w:lang w:val="uk-UA" w:eastAsia="en-US" w:bidi="ar-SA"/>
      </w:rPr>
    </w:lvl>
    <w:lvl w:ilvl="7" w:tplc="CB8C4452">
      <w:numFmt w:val="bullet"/>
      <w:lvlText w:val="•"/>
      <w:lvlJc w:val="left"/>
      <w:pPr>
        <w:ind w:left="7377" w:hanging="360"/>
      </w:pPr>
      <w:rPr>
        <w:rFonts w:hint="default"/>
        <w:lang w:val="uk-UA" w:eastAsia="en-US" w:bidi="ar-SA"/>
      </w:rPr>
    </w:lvl>
    <w:lvl w:ilvl="8" w:tplc="4E52039A">
      <w:numFmt w:val="bullet"/>
      <w:lvlText w:val="•"/>
      <w:lvlJc w:val="left"/>
      <w:pPr>
        <w:ind w:left="8387" w:hanging="360"/>
      </w:pPr>
      <w:rPr>
        <w:rFonts w:hint="default"/>
        <w:lang w:val="uk-UA" w:eastAsia="en-US" w:bidi="ar-SA"/>
      </w:rPr>
    </w:lvl>
  </w:abstractNum>
  <w:abstractNum w:abstractNumId="16">
    <w:nsid w:val="231A4D5D"/>
    <w:multiLevelType w:val="hybridMultilevel"/>
    <w:tmpl w:val="5B400B38"/>
    <w:lvl w:ilvl="0" w:tplc="BEB24AE0">
      <w:start w:val="17"/>
      <w:numFmt w:val="decimal"/>
      <w:lvlText w:val="%1."/>
      <w:lvlJc w:val="left"/>
      <w:pPr>
        <w:ind w:left="602" w:hanging="423"/>
        <w:jc w:val="left"/>
      </w:pPr>
      <w:rPr>
        <w:rFonts w:ascii="Times New Roman" w:eastAsia="Times New Roman" w:hAnsi="Times New Roman" w:cs="Times New Roman" w:hint="default"/>
        <w:spacing w:val="0"/>
        <w:w w:val="100"/>
        <w:sz w:val="28"/>
        <w:szCs w:val="28"/>
        <w:lang w:val="uk-UA" w:eastAsia="en-US" w:bidi="ar-SA"/>
      </w:rPr>
    </w:lvl>
    <w:lvl w:ilvl="1" w:tplc="083A16B0">
      <w:start w:val="1"/>
      <w:numFmt w:val="decimal"/>
      <w:lvlText w:val="%2."/>
      <w:lvlJc w:val="left"/>
      <w:pPr>
        <w:ind w:left="1322" w:hanging="360"/>
        <w:jc w:val="left"/>
      </w:pPr>
      <w:rPr>
        <w:rFonts w:ascii="Times New Roman" w:eastAsia="Times New Roman" w:hAnsi="Times New Roman" w:cs="Times New Roman" w:hint="default"/>
        <w:spacing w:val="0"/>
        <w:w w:val="100"/>
        <w:sz w:val="28"/>
        <w:szCs w:val="28"/>
        <w:lang w:val="uk-UA" w:eastAsia="en-US" w:bidi="ar-SA"/>
      </w:rPr>
    </w:lvl>
    <w:lvl w:ilvl="2" w:tplc="A7D28BC4">
      <w:numFmt w:val="bullet"/>
      <w:lvlText w:val="•"/>
      <w:lvlJc w:val="left"/>
      <w:pPr>
        <w:ind w:left="2329" w:hanging="360"/>
      </w:pPr>
      <w:rPr>
        <w:rFonts w:hint="default"/>
        <w:lang w:val="uk-UA" w:eastAsia="en-US" w:bidi="ar-SA"/>
      </w:rPr>
    </w:lvl>
    <w:lvl w:ilvl="3" w:tplc="6B5619E2">
      <w:numFmt w:val="bullet"/>
      <w:lvlText w:val="•"/>
      <w:lvlJc w:val="left"/>
      <w:pPr>
        <w:ind w:left="3339" w:hanging="360"/>
      </w:pPr>
      <w:rPr>
        <w:rFonts w:hint="default"/>
        <w:lang w:val="uk-UA" w:eastAsia="en-US" w:bidi="ar-SA"/>
      </w:rPr>
    </w:lvl>
    <w:lvl w:ilvl="4" w:tplc="6DE69C8A">
      <w:numFmt w:val="bullet"/>
      <w:lvlText w:val="•"/>
      <w:lvlJc w:val="left"/>
      <w:pPr>
        <w:ind w:left="4348" w:hanging="360"/>
      </w:pPr>
      <w:rPr>
        <w:rFonts w:hint="default"/>
        <w:lang w:val="uk-UA" w:eastAsia="en-US" w:bidi="ar-SA"/>
      </w:rPr>
    </w:lvl>
    <w:lvl w:ilvl="5" w:tplc="FA0430C2">
      <w:numFmt w:val="bullet"/>
      <w:lvlText w:val="•"/>
      <w:lvlJc w:val="left"/>
      <w:pPr>
        <w:ind w:left="5358" w:hanging="360"/>
      </w:pPr>
      <w:rPr>
        <w:rFonts w:hint="default"/>
        <w:lang w:val="uk-UA" w:eastAsia="en-US" w:bidi="ar-SA"/>
      </w:rPr>
    </w:lvl>
    <w:lvl w:ilvl="6" w:tplc="E1FC24EC">
      <w:numFmt w:val="bullet"/>
      <w:lvlText w:val="•"/>
      <w:lvlJc w:val="left"/>
      <w:pPr>
        <w:ind w:left="6368" w:hanging="360"/>
      </w:pPr>
      <w:rPr>
        <w:rFonts w:hint="default"/>
        <w:lang w:val="uk-UA" w:eastAsia="en-US" w:bidi="ar-SA"/>
      </w:rPr>
    </w:lvl>
    <w:lvl w:ilvl="7" w:tplc="FCC006B8">
      <w:numFmt w:val="bullet"/>
      <w:lvlText w:val="•"/>
      <w:lvlJc w:val="left"/>
      <w:pPr>
        <w:ind w:left="7377" w:hanging="360"/>
      </w:pPr>
      <w:rPr>
        <w:rFonts w:hint="default"/>
        <w:lang w:val="uk-UA" w:eastAsia="en-US" w:bidi="ar-SA"/>
      </w:rPr>
    </w:lvl>
    <w:lvl w:ilvl="8" w:tplc="16D8BF48">
      <w:numFmt w:val="bullet"/>
      <w:lvlText w:val="•"/>
      <w:lvlJc w:val="left"/>
      <w:pPr>
        <w:ind w:left="8387" w:hanging="360"/>
      </w:pPr>
      <w:rPr>
        <w:rFonts w:hint="default"/>
        <w:lang w:val="uk-UA" w:eastAsia="en-US" w:bidi="ar-SA"/>
      </w:rPr>
    </w:lvl>
  </w:abstractNum>
  <w:abstractNum w:abstractNumId="17">
    <w:nsid w:val="24687607"/>
    <w:multiLevelType w:val="hybridMultilevel"/>
    <w:tmpl w:val="5E3A381E"/>
    <w:lvl w:ilvl="0" w:tplc="4040669E">
      <w:start w:val="14"/>
      <w:numFmt w:val="decimal"/>
      <w:lvlText w:val="%1."/>
      <w:lvlJc w:val="left"/>
      <w:pPr>
        <w:ind w:left="1024" w:hanging="423"/>
        <w:jc w:val="left"/>
      </w:pPr>
      <w:rPr>
        <w:rFonts w:ascii="Times New Roman" w:eastAsia="Times New Roman" w:hAnsi="Times New Roman" w:cs="Times New Roman" w:hint="default"/>
        <w:spacing w:val="0"/>
        <w:w w:val="100"/>
        <w:sz w:val="28"/>
        <w:szCs w:val="28"/>
        <w:lang w:val="uk-UA" w:eastAsia="en-US" w:bidi="ar-SA"/>
      </w:rPr>
    </w:lvl>
    <w:lvl w:ilvl="1" w:tplc="4D9821F2">
      <w:numFmt w:val="bullet"/>
      <w:lvlText w:val="•"/>
      <w:lvlJc w:val="left"/>
      <w:pPr>
        <w:ind w:left="1958" w:hanging="423"/>
      </w:pPr>
      <w:rPr>
        <w:rFonts w:hint="default"/>
        <w:lang w:val="uk-UA" w:eastAsia="en-US" w:bidi="ar-SA"/>
      </w:rPr>
    </w:lvl>
    <w:lvl w:ilvl="2" w:tplc="9B5A420C">
      <w:numFmt w:val="bullet"/>
      <w:lvlText w:val="•"/>
      <w:lvlJc w:val="left"/>
      <w:pPr>
        <w:ind w:left="2897" w:hanging="423"/>
      </w:pPr>
      <w:rPr>
        <w:rFonts w:hint="default"/>
        <w:lang w:val="uk-UA" w:eastAsia="en-US" w:bidi="ar-SA"/>
      </w:rPr>
    </w:lvl>
    <w:lvl w:ilvl="3" w:tplc="579EB640">
      <w:numFmt w:val="bullet"/>
      <w:lvlText w:val="•"/>
      <w:lvlJc w:val="left"/>
      <w:pPr>
        <w:ind w:left="3835" w:hanging="423"/>
      </w:pPr>
      <w:rPr>
        <w:rFonts w:hint="default"/>
        <w:lang w:val="uk-UA" w:eastAsia="en-US" w:bidi="ar-SA"/>
      </w:rPr>
    </w:lvl>
    <w:lvl w:ilvl="4" w:tplc="2A488E8E">
      <w:numFmt w:val="bullet"/>
      <w:lvlText w:val="•"/>
      <w:lvlJc w:val="left"/>
      <w:pPr>
        <w:ind w:left="4774" w:hanging="423"/>
      </w:pPr>
      <w:rPr>
        <w:rFonts w:hint="default"/>
        <w:lang w:val="uk-UA" w:eastAsia="en-US" w:bidi="ar-SA"/>
      </w:rPr>
    </w:lvl>
    <w:lvl w:ilvl="5" w:tplc="6A50F5E6">
      <w:numFmt w:val="bullet"/>
      <w:lvlText w:val="•"/>
      <w:lvlJc w:val="left"/>
      <w:pPr>
        <w:ind w:left="5713" w:hanging="423"/>
      </w:pPr>
      <w:rPr>
        <w:rFonts w:hint="default"/>
        <w:lang w:val="uk-UA" w:eastAsia="en-US" w:bidi="ar-SA"/>
      </w:rPr>
    </w:lvl>
    <w:lvl w:ilvl="6" w:tplc="0A5E3752">
      <w:numFmt w:val="bullet"/>
      <w:lvlText w:val="•"/>
      <w:lvlJc w:val="left"/>
      <w:pPr>
        <w:ind w:left="6651" w:hanging="423"/>
      </w:pPr>
      <w:rPr>
        <w:rFonts w:hint="default"/>
        <w:lang w:val="uk-UA" w:eastAsia="en-US" w:bidi="ar-SA"/>
      </w:rPr>
    </w:lvl>
    <w:lvl w:ilvl="7" w:tplc="D2021352">
      <w:numFmt w:val="bullet"/>
      <w:lvlText w:val="•"/>
      <w:lvlJc w:val="left"/>
      <w:pPr>
        <w:ind w:left="7590" w:hanging="423"/>
      </w:pPr>
      <w:rPr>
        <w:rFonts w:hint="default"/>
        <w:lang w:val="uk-UA" w:eastAsia="en-US" w:bidi="ar-SA"/>
      </w:rPr>
    </w:lvl>
    <w:lvl w:ilvl="8" w:tplc="9340911C">
      <w:numFmt w:val="bullet"/>
      <w:lvlText w:val="•"/>
      <w:lvlJc w:val="left"/>
      <w:pPr>
        <w:ind w:left="8529" w:hanging="423"/>
      </w:pPr>
      <w:rPr>
        <w:rFonts w:hint="default"/>
        <w:lang w:val="uk-UA" w:eastAsia="en-US" w:bidi="ar-SA"/>
      </w:rPr>
    </w:lvl>
  </w:abstractNum>
  <w:abstractNum w:abstractNumId="18">
    <w:nsid w:val="2902771E"/>
    <w:multiLevelType w:val="hybridMultilevel"/>
    <w:tmpl w:val="310C267C"/>
    <w:lvl w:ilvl="0" w:tplc="B8CAB662">
      <w:start w:val="3"/>
      <w:numFmt w:val="decimal"/>
      <w:lvlText w:val="%1."/>
      <w:lvlJc w:val="left"/>
      <w:pPr>
        <w:ind w:left="602" w:hanging="281"/>
        <w:jc w:val="right"/>
      </w:pPr>
      <w:rPr>
        <w:rFonts w:ascii="Times New Roman" w:eastAsia="Times New Roman" w:hAnsi="Times New Roman" w:cs="Times New Roman" w:hint="default"/>
        <w:spacing w:val="0"/>
        <w:w w:val="100"/>
        <w:sz w:val="28"/>
        <w:szCs w:val="28"/>
        <w:lang w:val="uk-UA" w:eastAsia="en-US" w:bidi="ar-SA"/>
      </w:rPr>
    </w:lvl>
    <w:lvl w:ilvl="1" w:tplc="4F0A926A">
      <w:numFmt w:val="bullet"/>
      <w:lvlText w:val="•"/>
      <w:lvlJc w:val="left"/>
      <w:pPr>
        <w:ind w:left="1580" w:hanging="281"/>
      </w:pPr>
      <w:rPr>
        <w:rFonts w:hint="default"/>
        <w:lang w:val="uk-UA" w:eastAsia="en-US" w:bidi="ar-SA"/>
      </w:rPr>
    </w:lvl>
    <w:lvl w:ilvl="2" w:tplc="97C63356">
      <w:numFmt w:val="bullet"/>
      <w:lvlText w:val="•"/>
      <w:lvlJc w:val="left"/>
      <w:pPr>
        <w:ind w:left="2561" w:hanging="281"/>
      </w:pPr>
      <w:rPr>
        <w:rFonts w:hint="default"/>
        <w:lang w:val="uk-UA" w:eastAsia="en-US" w:bidi="ar-SA"/>
      </w:rPr>
    </w:lvl>
    <w:lvl w:ilvl="3" w:tplc="CC6E3778">
      <w:numFmt w:val="bullet"/>
      <w:lvlText w:val="•"/>
      <w:lvlJc w:val="left"/>
      <w:pPr>
        <w:ind w:left="3541" w:hanging="281"/>
      </w:pPr>
      <w:rPr>
        <w:rFonts w:hint="default"/>
        <w:lang w:val="uk-UA" w:eastAsia="en-US" w:bidi="ar-SA"/>
      </w:rPr>
    </w:lvl>
    <w:lvl w:ilvl="4" w:tplc="58D0928C">
      <w:numFmt w:val="bullet"/>
      <w:lvlText w:val="•"/>
      <w:lvlJc w:val="left"/>
      <w:pPr>
        <w:ind w:left="4522" w:hanging="281"/>
      </w:pPr>
      <w:rPr>
        <w:rFonts w:hint="default"/>
        <w:lang w:val="uk-UA" w:eastAsia="en-US" w:bidi="ar-SA"/>
      </w:rPr>
    </w:lvl>
    <w:lvl w:ilvl="5" w:tplc="AF00182A">
      <w:numFmt w:val="bullet"/>
      <w:lvlText w:val="•"/>
      <w:lvlJc w:val="left"/>
      <w:pPr>
        <w:ind w:left="5503" w:hanging="281"/>
      </w:pPr>
      <w:rPr>
        <w:rFonts w:hint="default"/>
        <w:lang w:val="uk-UA" w:eastAsia="en-US" w:bidi="ar-SA"/>
      </w:rPr>
    </w:lvl>
    <w:lvl w:ilvl="6" w:tplc="4C9A27D2">
      <w:numFmt w:val="bullet"/>
      <w:lvlText w:val="•"/>
      <w:lvlJc w:val="left"/>
      <w:pPr>
        <w:ind w:left="6483" w:hanging="281"/>
      </w:pPr>
      <w:rPr>
        <w:rFonts w:hint="default"/>
        <w:lang w:val="uk-UA" w:eastAsia="en-US" w:bidi="ar-SA"/>
      </w:rPr>
    </w:lvl>
    <w:lvl w:ilvl="7" w:tplc="F6ACBE46">
      <w:numFmt w:val="bullet"/>
      <w:lvlText w:val="•"/>
      <w:lvlJc w:val="left"/>
      <w:pPr>
        <w:ind w:left="7464" w:hanging="281"/>
      </w:pPr>
      <w:rPr>
        <w:rFonts w:hint="default"/>
        <w:lang w:val="uk-UA" w:eastAsia="en-US" w:bidi="ar-SA"/>
      </w:rPr>
    </w:lvl>
    <w:lvl w:ilvl="8" w:tplc="29E81018">
      <w:numFmt w:val="bullet"/>
      <w:lvlText w:val="•"/>
      <w:lvlJc w:val="left"/>
      <w:pPr>
        <w:ind w:left="8445" w:hanging="281"/>
      </w:pPr>
      <w:rPr>
        <w:rFonts w:hint="default"/>
        <w:lang w:val="uk-UA" w:eastAsia="en-US" w:bidi="ar-SA"/>
      </w:rPr>
    </w:lvl>
  </w:abstractNum>
  <w:abstractNum w:abstractNumId="19">
    <w:nsid w:val="2C2A7C9F"/>
    <w:multiLevelType w:val="hybridMultilevel"/>
    <w:tmpl w:val="7D58FF6C"/>
    <w:lvl w:ilvl="0" w:tplc="57B89532">
      <w:start w:val="6"/>
      <w:numFmt w:val="decimal"/>
      <w:lvlText w:val="%1."/>
      <w:lvlJc w:val="left"/>
      <w:pPr>
        <w:ind w:left="882" w:hanging="281"/>
        <w:jc w:val="left"/>
      </w:pPr>
      <w:rPr>
        <w:rFonts w:ascii="Times New Roman" w:eastAsia="Times New Roman" w:hAnsi="Times New Roman" w:cs="Times New Roman" w:hint="default"/>
        <w:spacing w:val="0"/>
        <w:w w:val="100"/>
        <w:sz w:val="28"/>
        <w:szCs w:val="28"/>
        <w:lang w:val="uk-UA" w:eastAsia="en-US" w:bidi="ar-SA"/>
      </w:rPr>
    </w:lvl>
    <w:lvl w:ilvl="1" w:tplc="38629A6C">
      <w:numFmt w:val="bullet"/>
      <w:lvlText w:val="•"/>
      <w:lvlJc w:val="left"/>
      <w:pPr>
        <w:ind w:left="1832" w:hanging="281"/>
      </w:pPr>
      <w:rPr>
        <w:rFonts w:hint="default"/>
        <w:lang w:val="uk-UA" w:eastAsia="en-US" w:bidi="ar-SA"/>
      </w:rPr>
    </w:lvl>
    <w:lvl w:ilvl="2" w:tplc="A02C4362">
      <w:numFmt w:val="bullet"/>
      <w:lvlText w:val="•"/>
      <w:lvlJc w:val="left"/>
      <w:pPr>
        <w:ind w:left="2785" w:hanging="281"/>
      </w:pPr>
      <w:rPr>
        <w:rFonts w:hint="default"/>
        <w:lang w:val="uk-UA" w:eastAsia="en-US" w:bidi="ar-SA"/>
      </w:rPr>
    </w:lvl>
    <w:lvl w:ilvl="3" w:tplc="9236B954">
      <w:numFmt w:val="bullet"/>
      <w:lvlText w:val="•"/>
      <w:lvlJc w:val="left"/>
      <w:pPr>
        <w:ind w:left="3737" w:hanging="281"/>
      </w:pPr>
      <w:rPr>
        <w:rFonts w:hint="default"/>
        <w:lang w:val="uk-UA" w:eastAsia="en-US" w:bidi="ar-SA"/>
      </w:rPr>
    </w:lvl>
    <w:lvl w:ilvl="4" w:tplc="501E1298">
      <w:numFmt w:val="bullet"/>
      <w:lvlText w:val="•"/>
      <w:lvlJc w:val="left"/>
      <w:pPr>
        <w:ind w:left="4690" w:hanging="281"/>
      </w:pPr>
      <w:rPr>
        <w:rFonts w:hint="default"/>
        <w:lang w:val="uk-UA" w:eastAsia="en-US" w:bidi="ar-SA"/>
      </w:rPr>
    </w:lvl>
    <w:lvl w:ilvl="5" w:tplc="A92EBA8C">
      <w:numFmt w:val="bullet"/>
      <w:lvlText w:val="•"/>
      <w:lvlJc w:val="left"/>
      <w:pPr>
        <w:ind w:left="5643" w:hanging="281"/>
      </w:pPr>
      <w:rPr>
        <w:rFonts w:hint="default"/>
        <w:lang w:val="uk-UA" w:eastAsia="en-US" w:bidi="ar-SA"/>
      </w:rPr>
    </w:lvl>
    <w:lvl w:ilvl="6" w:tplc="0C100628">
      <w:numFmt w:val="bullet"/>
      <w:lvlText w:val="•"/>
      <w:lvlJc w:val="left"/>
      <w:pPr>
        <w:ind w:left="6595" w:hanging="281"/>
      </w:pPr>
      <w:rPr>
        <w:rFonts w:hint="default"/>
        <w:lang w:val="uk-UA" w:eastAsia="en-US" w:bidi="ar-SA"/>
      </w:rPr>
    </w:lvl>
    <w:lvl w:ilvl="7" w:tplc="64E06DC8">
      <w:numFmt w:val="bullet"/>
      <w:lvlText w:val="•"/>
      <w:lvlJc w:val="left"/>
      <w:pPr>
        <w:ind w:left="7548" w:hanging="281"/>
      </w:pPr>
      <w:rPr>
        <w:rFonts w:hint="default"/>
        <w:lang w:val="uk-UA" w:eastAsia="en-US" w:bidi="ar-SA"/>
      </w:rPr>
    </w:lvl>
    <w:lvl w:ilvl="8" w:tplc="16726236">
      <w:numFmt w:val="bullet"/>
      <w:lvlText w:val="•"/>
      <w:lvlJc w:val="left"/>
      <w:pPr>
        <w:ind w:left="8501" w:hanging="281"/>
      </w:pPr>
      <w:rPr>
        <w:rFonts w:hint="default"/>
        <w:lang w:val="uk-UA" w:eastAsia="en-US" w:bidi="ar-SA"/>
      </w:rPr>
    </w:lvl>
  </w:abstractNum>
  <w:abstractNum w:abstractNumId="20">
    <w:nsid w:val="356F2888"/>
    <w:multiLevelType w:val="hybridMultilevel"/>
    <w:tmpl w:val="569ACEE8"/>
    <w:lvl w:ilvl="0" w:tplc="37AC0BAC">
      <w:start w:val="2"/>
      <w:numFmt w:val="decimal"/>
      <w:lvlText w:val="%1."/>
      <w:lvlJc w:val="left"/>
      <w:pPr>
        <w:ind w:left="882" w:hanging="281"/>
        <w:jc w:val="left"/>
      </w:pPr>
      <w:rPr>
        <w:rFonts w:ascii="Times New Roman" w:eastAsia="Times New Roman" w:hAnsi="Times New Roman" w:cs="Times New Roman" w:hint="default"/>
        <w:b/>
        <w:bCs/>
        <w:w w:val="100"/>
        <w:sz w:val="28"/>
        <w:szCs w:val="28"/>
        <w:lang w:val="uk-UA" w:eastAsia="en-US" w:bidi="ar-SA"/>
      </w:rPr>
    </w:lvl>
    <w:lvl w:ilvl="1" w:tplc="073E23EA">
      <w:numFmt w:val="bullet"/>
      <w:lvlText w:val="•"/>
      <w:lvlJc w:val="left"/>
      <w:pPr>
        <w:ind w:left="1832" w:hanging="281"/>
      </w:pPr>
      <w:rPr>
        <w:rFonts w:hint="default"/>
        <w:lang w:val="uk-UA" w:eastAsia="en-US" w:bidi="ar-SA"/>
      </w:rPr>
    </w:lvl>
    <w:lvl w:ilvl="2" w:tplc="4B50BF62">
      <w:numFmt w:val="bullet"/>
      <w:lvlText w:val="•"/>
      <w:lvlJc w:val="left"/>
      <w:pPr>
        <w:ind w:left="2785" w:hanging="281"/>
      </w:pPr>
      <w:rPr>
        <w:rFonts w:hint="default"/>
        <w:lang w:val="uk-UA" w:eastAsia="en-US" w:bidi="ar-SA"/>
      </w:rPr>
    </w:lvl>
    <w:lvl w:ilvl="3" w:tplc="B9161E6E">
      <w:numFmt w:val="bullet"/>
      <w:lvlText w:val="•"/>
      <w:lvlJc w:val="left"/>
      <w:pPr>
        <w:ind w:left="3737" w:hanging="281"/>
      </w:pPr>
      <w:rPr>
        <w:rFonts w:hint="default"/>
        <w:lang w:val="uk-UA" w:eastAsia="en-US" w:bidi="ar-SA"/>
      </w:rPr>
    </w:lvl>
    <w:lvl w:ilvl="4" w:tplc="BC2A0B8C">
      <w:numFmt w:val="bullet"/>
      <w:lvlText w:val="•"/>
      <w:lvlJc w:val="left"/>
      <w:pPr>
        <w:ind w:left="4690" w:hanging="281"/>
      </w:pPr>
      <w:rPr>
        <w:rFonts w:hint="default"/>
        <w:lang w:val="uk-UA" w:eastAsia="en-US" w:bidi="ar-SA"/>
      </w:rPr>
    </w:lvl>
    <w:lvl w:ilvl="5" w:tplc="6A9C5B92">
      <w:numFmt w:val="bullet"/>
      <w:lvlText w:val="•"/>
      <w:lvlJc w:val="left"/>
      <w:pPr>
        <w:ind w:left="5643" w:hanging="281"/>
      </w:pPr>
      <w:rPr>
        <w:rFonts w:hint="default"/>
        <w:lang w:val="uk-UA" w:eastAsia="en-US" w:bidi="ar-SA"/>
      </w:rPr>
    </w:lvl>
    <w:lvl w:ilvl="6" w:tplc="814EEDC8">
      <w:numFmt w:val="bullet"/>
      <w:lvlText w:val="•"/>
      <w:lvlJc w:val="left"/>
      <w:pPr>
        <w:ind w:left="6595" w:hanging="281"/>
      </w:pPr>
      <w:rPr>
        <w:rFonts w:hint="default"/>
        <w:lang w:val="uk-UA" w:eastAsia="en-US" w:bidi="ar-SA"/>
      </w:rPr>
    </w:lvl>
    <w:lvl w:ilvl="7" w:tplc="D932F83A">
      <w:numFmt w:val="bullet"/>
      <w:lvlText w:val="•"/>
      <w:lvlJc w:val="left"/>
      <w:pPr>
        <w:ind w:left="7548" w:hanging="281"/>
      </w:pPr>
      <w:rPr>
        <w:rFonts w:hint="default"/>
        <w:lang w:val="uk-UA" w:eastAsia="en-US" w:bidi="ar-SA"/>
      </w:rPr>
    </w:lvl>
    <w:lvl w:ilvl="8" w:tplc="7AF21A0E">
      <w:numFmt w:val="bullet"/>
      <w:lvlText w:val="•"/>
      <w:lvlJc w:val="left"/>
      <w:pPr>
        <w:ind w:left="8501" w:hanging="281"/>
      </w:pPr>
      <w:rPr>
        <w:rFonts w:hint="default"/>
        <w:lang w:val="uk-UA" w:eastAsia="en-US" w:bidi="ar-SA"/>
      </w:rPr>
    </w:lvl>
  </w:abstractNum>
  <w:abstractNum w:abstractNumId="21">
    <w:nsid w:val="38A83EC4"/>
    <w:multiLevelType w:val="hybridMultilevel"/>
    <w:tmpl w:val="460CC540"/>
    <w:lvl w:ilvl="0" w:tplc="AAC4B0CE">
      <w:start w:val="9"/>
      <w:numFmt w:val="decimal"/>
      <w:lvlText w:val="%1."/>
      <w:lvlJc w:val="left"/>
      <w:pPr>
        <w:ind w:left="602" w:hanging="281"/>
        <w:jc w:val="left"/>
      </w:pPr>
      <w:rPr>
        <w:rFonts w:ascii="Times New Roman" w:eastAsia="Times New Roman" w:hAnsi="Times New Roman" w:cs="Times New Roman" w:hint="default"/>
        <w:spacing w:val="0"/>
        <w:w w:val="100"/>
        <w:sz w:val="28"/>
        <w:szCs w:val="28"/>
        <w:lang w:val="uk-UA" w:eastAsia="en-US" w:bidi="ar-SA"/>
      </w:rPr>
    </w:lvl>
    <w:lvl w:ilvl="1" w:tplc="3F9223AE">
      <w:numFmt w:val="bullet"/>
      <w:lvlText w:val="•"/>
      <w:lvlJc w:val="left"/>
      <w:pPr>
        <w:ind w:left="1580" w:hanging="281"/>
      </w:pPr>
      <w:rPr>
        <w:rFonts w:hint="default"/>
        <w:lang w:val="uk-UA" w:eastAsia="en-US" w:bidi="ar-SA"/>
      </w:rPr>
    </w:lvl>
    <w:lvl w:ilvl="2" w:tplc="49D85A22">
      <w:numFmt w:val="bullet"/>
      <w:lvlText w:val="•"/>
      <w:lvlJc w:val="left"/>
      <w:pPr>
        <w:ind w:left="2561" w:hanging="281"/>
      </w:pPr>
      <w:rPr>
        <w:rFonts w:hint="default"/>
        <w:lang w:val="uk-UA" w:eastAsia="en-US" w:bidi="ar-SA"/>
      </w:rPr>
    </w:lvl>
    <w:lvl w:ilvl="3" w:tplc="378085E6">
      <w:numFmt w:val="bullet"/>
      <w:lvlText w:val="•"/>
      <w:lvlJc w:val="left"/>
      <w:pPr>
        <w:ind w:left="3541" w:hanging="281"/>
      </w:pPr>
      <w:rPr>
        <w:rFonts w:hint="default"/>
        <w:lang w:val="uk-UA" w:eastAsia="en-US" w:bidi="ar-SA"/>
      </w:rPr>
    </w:lvl>
    <w:lvl w:ilvl="4" w:tplc="39364CDE">
      <w:numFmt w:val="bullet"/>
      <w:lvlText w:val="•"/>
      <w:lvlJc w:val="left"/>
      <w:pPr>
        <w:ind w:left="4522" w:hanging="281"/>
      </w:pPr>
      <w:rPr>
        <w:rFonts w:hint="default"/>
        <w:lang w:val="uk-UA" w:eastAsia="en-US" w:bidi="ar-SA"/>
      </w:rPr>
    </w:lvl>
    <w:lvl w:ilvl="5" w:tplc="4F200EB8">
      <w:numFmt w:val="bullet"/>
      <w:lvlText w:val="•"/>
      <w:lvlJc w:val="left"/>
      <w:pPr>
        <w:ind w:left="5503" w:hanging="281"/>
      </w:pPr>
      <w:rPr>
        <w:rFonts w:hint="default"/>
        <w:lang w:val="uk-UA" w:eastAsia="en-US" w:bidi="ar-SA"/>
      </w:rPr>
    </w:lvl>
    <w:lvl w:ilvl="6" w:tplc="13341D7A">
      <w:numFmt w:val="bullet"/>
      <w:lvlText w:val="•"/>
      <w:lvlJc w:val="left"/>
      <w:pPr>
        <w:ind w:left="6483" w:hanging="281"/>
      </w:pPr>
      <w:rPr>
        <w:rFonts w:hint="default"/>
        <w:lang w:val="uk-UA" w:eastAsia="en-US" w:bidi="ar-SA"/>
      </w:rPr>
    </w:lvl>
    <w:lvl w:ilvl="7" w:tplc="48C88EA6">
      <w:numFmt w:val="bullet"/>
      <w:lvlText w:val="•"/>
      <w:lvlJc w:val="left"/>
      <w:pPr>
        <w:ind w:left="7464" w:hanging="281"/>
      </w:pPr>
      <w:rPr>
        <w:rFonts w:hint="default"/>
        <w:lang w:val="uk-UA" w:eastAsia="en-US" w:bidi="ar-SA"/>
      </w:rPr>
    </w:lvl>
    <w:lvl w:ilvl="8" w:tplc="FD3C91D0">
      <w:numFmt w:val="bullet"/>
      <w:lvlText w:val="•"/>
      <w:lvlJc w:val="left"/>
      <w:pPr>
        <w:ind w:left="8445" w:hanging="281"/>
      </w:pPr>
      <w:rPr>
        <w:rFonts w:hint="default"/>
        <w:lang w:val="uk-UA" w:eastAsia="en-US" w:bidi="ar-SA"/>
      </w:rPr>
    </w:lvl>
  </w:abstractNum>
  <w:abstractNum w:abstractNumId="22">
    <w:nsid w:val="38AC5F56"/>
    <w:multiLevelType w:val="multilevel"/>
    <w:tmpl w:val="6526BA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05A0158"/>
    <w:multiLevelType w:val="hybridMultilevel"/>
    <w:tmpl w:val="67EA0E4A"/>
    <w:lvl w:ilvl="0" w:tplc="9E3E4AD0">
      <w:start w:val="12"/>
      <w:numFmt w:val="decimal"/>
      <w:lvlText w:val="%1."/>
      <w:lvlJc w:val="left"/>
      <w:pPr>
        <w:ind w:left="602" w:hanging="423"/>
        <w:jc w:val="left"/>
      </w:pPr>
      <w:rPr>
        <w:rFonts w:ascii="Times New Roman" w:eastAsia="Times New Roman" w:hAnsi="Times New Roman" w:cs="Times New Roman" w:hint="default"/>
        <w:spacing w:val="0"/>
        <w:w w:val="100"/>
        <w:sz w:val="28"/>
        <w:szCs w:val="28"/>
        <w:lang w:val="uk-UA" w:eastAsia="en-US" w:bidi="ar-SA"/>
      </w:rPr>
    </w:lvl>
    <w:lvl w:ilvl="1" w:tplc="736207D8">
      <w:numFmt w:val="bullet"/>
      <w:lvlText w:val="•"/>
      <w:lvlJc w:val="left"/>
      <w:pPr>
        <w:ind w:left="1580" w:hanging="423"/>
      </w:pPr>
      <w:rPr>
        <w:rFonts w:hint="default"/>
        <w:lang w:val="uk-UA" w:eastAsia="en-US" w:bidi="ar-SA"/>
      </w:rPr>
    </w:lvl>
    <w:lvl w:ilvl="2" w:tplc="5D920704">
      <w:numFmt w:val="bullet"/>
      <w:lvlText w:val="•"/>
      <w:lvlJc w:val="left"/>
      <w:pPr>
        <w:ind w:left="2561" w:hanging="423"/>
      </w:pPr>
      <w:rPr>
        <w:rFonts w:hint="default"/>
        <w:lang w:val="uk-UA" w:eastAsia="en-US" w:bidi="ar-SA"/>
      </w:rPr>
    </w:lvl>
    <w:lvl w:ilvl="3" w:tplc="89B0CE18">
      <w:numFmt w:val="bullet"/>
      <w:lvlText w:val="•"/>
      <w:lvlJc w:val="left"/>
      <w:pPr>
        <w:ind w:left="3541" w:hanging="423"/>
      </w:pPr>
      <w:rPr>
        <w:rFonts w:hint="default"/>
        <w:lang w:val="uk-UA" w:eastAsia="en-US" w:bidi="ar-SA"/>
      </w:rPr>
    </w:lvl>
    <w:lvl w:ilvl="4" w:tplc="026887C4">
      <w:numFmt w:val="bullet"/>
      <w:lvlText w:val="•"/>
      <w:lvlJc w:val="left"/>
      <w:pPr>
        <w:ind w:left="4522" w:hanging="423"/>
      </w:pPr>
      <w:rPr>
        <w:rFonts w:hint="default"/>
        <w:lang w:val="uk-UA" w:eastAsia="en-US" w:bidi="ar-SA"/>
      </w:rPr>
    </w:lvl>
    <w:lvl w:ilvl="5" w:tplc="D9A65394">
      <w:numFmt w:val="bullet"/>
      <w:lvlText w:val="•"/>
      <w:lvlJc w:val="left"/>
      <w:pPr>
        <w:ind w:left="5503" w:hanging="423"/>
      </w:pPr>
      <w:rPr>
        <w:rFonts w:hint="default"/>
        <w:lang w:val="uk-UA" w:eastAsia="en-US" w:bidi="ar-SA"/>
      </w:rPr>
    </w:lvl>
    <w:lvl w:ilvl="6" w:tplc="E1D2FA22">
      <w:numFmt w:val="bullet"/>
      <w:lvlText w:val="•"/>
      <w:lvlJc w:val="left"/>
      <w:pPr>
        <w:ind w:left="6483" w:hanging="423"/>
      </w:pPr>
      <w:rPr>
        <w:rFonts w:hint="default"/>
        <w:lang w:val="uk-UA" w:eastAsia="en-US" w:bidi="ar-SA"/>
      </w:rPr>
    </w:lvl>
    <w:lvl w:ilvl="7" w:tplc="99306506">
      <w:numFmt w:val="bullet"/>
      <w:lvlText w:val="•"/>
      <w:lvlJc w:val="left"/>
      <w:pPr>
        <w:ind w:left="7464" w:hanging="423"/>
      </w:pPr>
      <w:rPr>
        <w:rFonts w:hint="default"/>
        <w:lang w:val="uk-UA" w:eastAsia="en-US" w:bidi="ar-SA"/>
      </w:rPr>
    </w:lvl>
    <w:lvl w:ilvl="8" w:tplc="055E3B26">
      <w:numFmt w:val="bullet"/>
      <w:lvlText w:val="•"/>
      <w:lvlJc w:val="left"/>
      <w:pPr>
        <w:ind w:left="8445" w:hanging="423"/>
      </w:pPr>
      <w:rPr>
        <w:rFonts w:hint="default"/>
        <w:lang w:val="uk-UA" w:eastAsia="en-US" w:bidi="ar-SA"/>
      </w:rPr>
    </w:lvl>
  </w:abstractNum>
  <w:abstractNum w:abstractNumId="24">
    <w:nsid w:val="43705EB7"/>
    <w:multiLevelType w:val="multilevel"/>
    <w:tmpl w:val="B29A4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3CE7F4D"/>
    <w:multiLevelType w:val="hybridMultilevel"/>
    <w:tmpl w:val="DF347B58"/>
    <w:lvl w:ilvl="0" w:tplc="5010E5E0">
      <w:start w:val="1"/>
      <w:numFmt w:val="decimal"/>
      <w:lvlText w:val="%1."/>
      <w:lvlJc w:val="left"/>
      <w:pPr>
        <w:ind w:left="882" w:hanging="281"/>
        <w:jc w:val="left"/>
      </w:pPr>
      <w:rPr>
        <w:rFonts w:ascii="Times New Roman" w:eastAsia="Times New Roman" w:hAnsi="Times New Roman" w:cs="Times New Roman" w:hint="default"/>
        <w:b/>
        <w:bCs/>
        <w:w w:val="100"/>
        <w:sz w:val="28"/>
        <w:szCs w:val="28"/>
        <w:lang w:val="uk-UA" w:eastAsia="en-US" w:bidi="ar-SA"/>
      </w:rPr>
    </w:lvl>
    <w:lvl w:ilvl="1" w:tplc="5D9C9D6A">
      <w:numFmt w:val="bullet"/>
      <w:lvlText w:val="•"/>
      <w:lvlJc w:val="left"/>
      <w:pPr>
        <w:ind w:left="1832" w:hanging="281"/>
      </w:pPr>
      <w:rPr>
        <w:rFonts w:hint="default"/>
        <w:lang w:val="uk-UA" w:eastAsia="en-US" w:bidi="ar-SA"/>
      </w:rPr>
    </w:lvl>
    <w:lvl w:ilvl="2" w:tplc="6BCCFAE4">
      <w:numFmt w:val="bullet"/>
      <w:lvlText w:val="•"/>
      <w:lvlJc w:val="left"/>
      <w:pPr>
        <w:ind w:left="2785" w:hanging="281"/>
      </w:pPr>
      <w:rPr>
        <w:rFonts w:hint="default"/>
        <w:lang w:val="uk-UA" w:eastAsia="en-US" w:bidi="ar-SA"/>
      </w:rPr>
    </w:lvl>
    <w:lvl w:ilvl="3" w:tplc="AA224D7A">
      <w:numFmt w:val="bullet"/>
      <w:lvlText w:val="•"/>
      <w:lvlJc w:val="left"/>
      <w:pPr>
        <w:ind w:left="3737" w:hanging="281"/>
      </w:pPr>
      <w:rPr>
        <w:rFonts w:hint="default"/>
        <w:lang w:val="uk-UA" w:eastAsia="en-US" w:bidi="ar-SA"/>
      </w:rPr>
    </w:lvl>
    <w:lvl w:ilvl="4" w:tplc="A7AE5656">
      <w:numFmt w:val="bullet"/>
      <w:lvlText w:val="•"/>
      <w:lvlJc w:val="left"/>
      <w:pPr>
        <w:ind w:left="4690" w:hanging="281"/>
      </w:pPr>
      <w:rPr>
        <w:rFonts w:hint="default"/>
        <w:lang w:val="uk-UA" w:eastAsia="en-US" w:bidi="ar-SA"/>
      </w:rPr>
    </w:lvl>
    <w:lvl w:ilvl="5" w:tplc="A8A2CF70">
      <w:numFmt w:val="bullet"/>
      <w:lvlText w:val="•"/>
      <w:lvlJc w:val="left"/>
      <w:pPr>
        <w:ind w:left="5643" w:hanging="281"/>
      </w:pPr>
      <w:rPr>
        <w:rFonts w:hint="default"/>
        <w:lang w:val="uk-UA" w:eastAsia="en-US" w:bidi="ar-SA"/>
      </w:rPr>
    </w:lvl>
    <w:lvl w:ilvl="6" w:tplc="718A1A9E">
      <w:numFmt w:val="bullet"/>
      <w:lvlText w:val="•"/>
      <w:lvlJc w:val="left"/>
      <w:pPr>
        <w:ind w:left="6595" w:hanging="281"/>
      </w:pPr>
      <w:rPr>
        <w:rFonts w:hint="default"/>
        <w:lang w:val="uk-UA" w:eastAsia="en-US" w:bidi="ar-SA"/>
      </w:rPr>
    </w:lvl>
    <w:lvl w:ilvl="7" w:tplc="63B448B8">
      <w:numFmt w:val="bullet"/>
      <w:lvlText w:val="•"/>
      <w:lvlJc w:val="left"/>
      <w:pPr>
        <w:ind w:left="7548" w:hanging="281"/>
      </w:pPr>
      <w:rPr>
        <w:rFonts w:hint="default"/>
        <w:lang w:val="uk-UA" w:eastAsia="en-US" w:bidi="ar-SA"/>
      </w:rPr>
    </w:lvl>
    <w:lvl w:ilvl="8" w:tplc="0C70A082">
      <w:numFmt w:val="bullet"/>
      <w:lvlText w:val="•"/>
      <w:lvlJc w:val="left"/>
      <w:pPr>
        <w:ind w:left="8501" w:hanging="281"/>
      </w:pPr>
      <w:rPr>
        <w:rFonts w:hint="default"/>
        <w:lang w:val="uk-UA" w:eastAsia="en-US" w:bidi="ar-SA"/>
      </w:rPr>
    </w:lvl>
  </w:abstractNum>
  <w:abstractNum w:abstractNumId="26">
    <w:nsid w:val="488564EF"/>
    <w:multiLevelType w:val="hybridMultilevel"/>
    <w:tmpl w:val="C6BCCF1C"/>
    <w:lvl w:ilvl="0" w:tplc="0DE2E952">
      <w:start w:val="1"/>
      <w:numFmt w:val="decimal"/>
      <w:lvlText w:val="%1."/>
      <w:lvlJc w:val="left"/>
      <w:pPr>
        <w:ind w:left="882" w:hanging="281"/>
        <w:jc w:val="left"/>
      </w:pPr>
      <w:rPr>
        <w:rFonts w:ascii="Times New Roman" w:eastAsia="Times New Roman" w:hAnsi="Times New Roman" w:cs="Times New Roman" w:hint="default"/>
        <w:spacing w:val="0"/>
        <w:w w:val="100"/>
        <w:sz w:val="28"/>
        <w:szCs w:val="28"/>
        <w:lang w:val="uk-UA" w:eastAsia="en-US" w:bidi="ar-SA"/>
      </w:rPr>
    </w:lvl>
    <w:lvl w:ilvl="1" w:tplc="9844F7CE">
      <w:numFmt w:val="bullet"/>
      <w:lvlText w:val="•"/>
      <w:lvlJc w:val="left"/>
      <w:pPr>
        <w:ind w:left="1832" w:hanging="281"/>
      </w:pPr>
      <w:rPr>
        <w:rFonts w:hint="default"/>
        <w:lang w:val="uk-UA" w:eastAsia="en-US" w:bidi="ar-SA"/>
      </w:rPr>
    </w:lvl>
    <w:lvl w:ilvl="2" w:tplc="553AF456">
      <w:numFmt w:val="bullet"/>
      <w:lvlText w:val="•"/>
      <w:lvlJc w:val="left"/>
      <w:pPr>
        <w:ind w:left="2785" w:hanging="281"/>
      </w:pPr>
      <w:rPr>
        <w:rFonts w:hint="default"/>
        <w:lang w:val="uk-UA" w:eastAsia="en-US" w:bidi="ar-SA"/>
      </w:rPr>
    </w:lvl>
    <w:lvl w:ilvl="3" w:tplc="3364FEE8">
      <w:numFmt w:val="bullet"/>
      <w:lvlText w:val="•"/>
      <w:lvlJc w:val="left"/>
      <w:pPr>
        <w:ind w:left="3737" w:hanging="281"/>
      </w:pPr>
      <w:rPr>
        <w:rFonts w:hint="default"/>
        <w:lang w:val="uk-UA" w:eastAsia="en-US" w:bidi="ar-SA"/>
      </w:rPr>
    </w:lvl>
    <w:lvl w:ilvl="4" w:tplc="D1149BB0">
      <w:numFmt w:val="bullet"/>
      <w:lvlText w:val="•"/>
      <w:lvlJc w:val="left"/>
      <w:pPr>
        <w:ind w:left="4690" w:hanging="281"/>
      </w:pPr>
      <w:rPr>
        <w:rFonts w:hint="default"/>
        <w:lang w:val="uk-UA" w:eastAsia="en-US" w:bidi="ar-SA"/>
      </w:rPr>
    </w:lvl>
    <w:lvl w:ilvl="5" w:tplc="2640A7FA">
      <w:numFmt w:val="bullet"/>
      <w:lvlText w:val="•"/>
      <w:lvlJc w:val="left"/>
      <w:pPr>
        <w:ind w:left="5643" w:hanging="281"/>
      </w:pPr>
      <w:rPr>
        <w:rFonts w:hint="default"/>
        <w:lang w:val="uk-UA" w:eastAsia="en-US" w:bidi="ar-SA"/>
      </w:rPr>
    </w:lvl>
    <w:lvl w:ilvl="6" w:tplc="AA120EDC">
      <w:numFmt w:val="bullet"/>
      <w:lvlText w:val="•"/>
      <w:lvlJc w:val="left"/>
      <w:pPr>
        <w:ind w:left="6595" w:hanging="281"/>
      </w:pPr>
      <w:rPr>
        <w:rFonts w:hint="default"/>
        <w:lang w:val="uk-UA" w:eastAsia="en-US" w:bidi="ar-SA"/>
      </w:rPr>
    </w:lvl>
    <w:lvl w:ilvl="7" w:tplc="887EF34C">
      <w:numFmt w:val="bullet"/>
      <w:lvlText w:val="•"/>
      <w:lvlJc w:val="left"/>
      <w:pPr>
        <w:ind w:left="7548" w:hanging="281"/>
      </w:pPr>
      <w:rPr>
        <w:rFonts w:hint="default"/>
        <w:lang w:val="uk-UA" w:eastAsia="en-US" w:bidi="ar-SA"/>
      </w:rPr>
    </w:lvl>
    <w:lvl w:ilvl="8" w:tplc="5532B300">
      <w:numFmt w:val="bullet"/>
      <w:lvlText w:val="•"/>
      <w:lvlJc w:val="left"/>
      <w:pPr>
        <w:ind w:left="8501" w:hanging="281"/>
      </w:pPr>
      <w:rPr>
        <w:rFonts w:hint="default"/>
        <w:lang w:val="uk-UA" w:eastAsia="en-US" w:bidi="ar-SA"/>
      </w:rPr>
    </w:lvl>
  </w:abstractNum>
  <w:abstractNum w:abstractNumId="27">
    <w:nsid w:val="48AC201F"/>
    <w:multiLevelType w:val="hybridMultilevel"/>
    <w:tmpl w:val="F16C6A06"/>
    <w:lvl w:ilvl="0" w:tplc="D62C076A">
      <w:start w:val="11"/>
      <w:numFmt w:val="decimal"/>
      <w:lvlText w:val="%1."/>
      <w:lvlJc w:val="left"/>
      <w:pPr>
        <w:ind w:left="602" w:hanging="423"/>
        <w:jc w:val="left"/>
      </w:pPr>
      <w:rPr>
        <w:rFonts w:ascii="Times New Roman" w:eastAsia="Times New Roman" w:hAnsi="Times New Roman" w:cs="Times New Roman" w:hint="default"/>
        <w:spacing w:val="0"/>
        <w:w w:val="100"/>
        <w:sz w:val="28"/>
        <w:szCs w:val="28"/>
        <w:lang w:val="uk-UA" w:eastAsia="en-US" w:bidi="ar-SA"/>
      </w:rPr>
    </w:lvl>
    <w:lvl w:ilvl="1" w:tplc="A8D22E00">
      <w:numFmt w:val="bullet"/>
      <w:lvlText w:val="•"/>
      <w:lvlJc w:val="left"/>
      <w:pPr>
        <w:ind w:left="1580" w:hanging="423"/>
      </w:pPr>
      <w:rPr>
        <w:rFonts w:hint="default"/>
        <w:lang w:val="uk-UA" w:eastAsia="en-US" w:bidi="ar-SA"/>
      </w:rPr>
    </w:lvl>
    <w:lvl w:ilvl="2" w:tplc="FA287496">
      <w:numFmt w:val="bullet"/>
      <w:lvlText w:val="•"/>
      <w:lvlJc w:val="left"/>
      <w:pPr>
        <w:ind w:left="2561" w:hanging="423"/>
      </w:pPr>
      <w:rPr>
        <w:rFonts w:hint="default"/>
        <w:lang w:val="uk-UA" w:eastAsia="en-US" w:bidi="ar-SA"/>
      </w:rPr>
    </w:lvl>
    <w:lvl w:ilvl="3" w:tplc="3A2623BC">
      <w:numFmt w:val="bullet"/>
      <w:lvlText w:val="•"/>
      <w:lvlJc w:val="left"/>
      <w:pPr>
        <w:ind w:left="3541" w:hanging="423"/>
      </w:pPr>
      <w:rPr>
        <w:rFonts w:hint="default"/>
        <w:lang w:val="uk-UA" w:eastAsia="en-US" w:bidi="ar-SA"/>
      </w:rPr>
    </w:lvl>
    <w:lvl w:ilvl="4" w:tplc="3C98ED28">
      <w:numFmt w:val="bullet"/>
      <w:lvlText w:val="•"/>
      <w:lvlJc w:val="left"/>
      <w:pPr>
        <w:ind w:left="4522" w:hanging="423"/>
      </w:pPr>
      <w:rPr>
        <w:rFonts w:hint="default"/>
        <w:lang w:val="uk-UA" w:eastAsia="en-US" w:bidi="ar-SA"/>
      </w:rPr>
    </w:lvl>
    <w:lvl w:ilvl="5" w:tplc="9656F44C">
      <w:numFmt w:val="bullet"/>
      <w:lvlText w:val="•"/>
      <w:lvlJc w:val="left"/>
      <w:pPr>
        <w:ind w:left="5503" w:hanging="423"/>
      </w:pPr>
      <w:rPr>
        <w:rFonts w:hint="default"/>
        <w:lang w:val="uk-UA" w:eastAsia="en-US" w:bidi="ar-SA"/>
      </w:rPr>
    </w:lvl>
    <w:lvl w:ilvl="6" w:tplc="D034FE50">
      <w:numFmt w:val="bullet"/>
      <w:lvlText w:val="•"/>
      <w:lvlJc w:val="left"/>
      <w:pPr>
        <w:ind w:left="6483" w:hanging="423"/>
      </w:pPr>
      <w:rPr>
        <w:rFonts w:hint="default"/>
        <w:lang w:val="uk-UA" w:eastAsia="en-US" w:bidi="ar-SA"/>
      </w:rPr>
    </w:lvl>
    <w:lvl w:ilvl="7" w:tplc="F70C2B0E">
      <w:numFmt w:val="bullet"/>
      <w:lvlText w:val="•"/>
      <w:lvlJc w:val="left"/>
      <w:pPr>
        <w:ind w:left="7464" w:hanging="423"/>
      </w:pPr>
      <w:rPr>
        <w:rFonts w:hint="default"/>
        <w:lang w:val="uk-UA" w:eastAsia="en-US" w:bidi="ar-SA"/>
      </w:rPr>
    </w:lvl>
    <w:lvl w:ilvl="8" w:tplc="0602EF58">
      <w:numFmt w:val="bullet"/>
      <w:lvlText w:val="•"/>
      <w:lvlJc w:val="left"/>
      <w:pPr>
        <w:ind w:left="8445" w:hanging="423"/>
      </w:pPr>
      <w:rPr>
        <w:rFonts w:hint="default"/>
        <w:lang w:val="uk-UA" w:eastAsia="en-US" w:bidi="ar-SA"/>
      </w:rPr>
    </w:lvl>
  </w:abstractNum>
  <w:abstractNum w:abstractNumId="28">
    <w:nsid w:val="4B95592E"/>
    <w:multiLevelType w:val="multilevel"/>
    <w:tmpl w:val="DF185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DAE5B35"/>
    <w:multiLevelType w:val="hybridMultilevel"/>
    <w:tmpl w:val="71787876"/>
    <w:lvl w:ilvl="0" w:tplc="CCB84966">
      <w:start w:val="15"/>
      <w:numFmt w:val="decimal"/>
      <w:lvlText w:val="%1."/>
      <w:lvlJc w:val="left"/>
      <w:pPr>
        <w:ind w:left="1024" w:hanging="423"/>
        <w:jc w:val="left"/>
      </w:pPr>
      <w:rPr>
        <w:rFonts w:ascii="Times New Roman" w:eastAsia="Times New Roman" w:hAnsi="Times New Roman" w:cs="Times New Roman" w:hint="default"/>
        <w:spacing w:val="0"/>
        <w:w w:val="100"/>
        <w:sz w:val="28"/>
        <w:szCs w:val="28"/>
        <w:lang w:val="uk-UA" w:eastAsia="en-US" w:bidi="ar-SA"/>
      </w:rPr>
    </w:lvl>
    <w:lvl w:ilvl="1" w:tplc="2BE2093A">
      <w:numFmt w:val="bullet"/>
      <w:lvlText w:val="•"/>
      <w:lvlJc w:val="left"/>
      <w:pPr>
        <w:ind w:left="1958" w:hanging="423"/>
      </w:pPr>
      <w:rPr>
        <w:rFonts w:hint="default"/>
        <w:lang w:val="uk-UA" w:eastAsia="en-US" w:bidi="ar-SA"/>
      </w:rPr>
    </w:lvl>
    <w:lvl w:ilvl="2" w:tplc="6EA41A72">
      <w:numFmt w:val="bullet"/>
      <w:lvlText w:val="•"/>
      <w:lvlJc w:val="left"/>
      <w:pPr>
        <w:ind w:left="2897" w:hanging="423"/>
      </w:pPr>
      <w:rPr>
        <w:rFonts w:hint="default"/>
        <w:lang w:val="uk-UA" w:eastAsia="en-US" w:bidi="ar-SA"/>
      </w:rPr>
    </w:lvl>
    <w:lvl w:ilvl="3" w:tplc="DE560CE6">
      <w:numFmt w:val="bullet"/>
      <w:lvlText w:val="•"/>
      <w:lvlJc w:val="left"/>
      <w:pPr>
        <w:ind w:left="3835" w:hanging="423"/>
      </w:pPr>
      <w:rPr>
        <w:rFonts w:hint="default"/>
        <w:lang w:val="uk-UA" w:eastAsia="en-US" w:bidi="ar-SA"/>
      </w:rPr>
    </w:lvl>
    <w:lvl w:ilvl="4" w:tplc="238047CE">
      <w:numFmt w:val="bullet"/>
      <w:lvlText w:val="•"/>
      <w:lvlJc w:val="left"/>
      <w:pPr>
        <w:ind w:left="4774" w:hanging="423"/>
      </w:pPr>
      <w:rPr>
        <w:rFonts w:hint="default"/>
        <w:lang w:val="uk-UA" w:eastAsia="en-US" w:bidi="ar-SA"/>
      </w:rPr>
    </w:lvl>
    <w:lvl w:ilvl="5" w:tplc="2EA4BBF6">
      <w:numFmt w:val="bullet"/>
      <w:lvlText w:val="•"/>
      <w:lvlJc w:val="left"/>
      <w:pPr>
        <w:ind w:left="5713" w:hanging="423"/>
      </w:pPr>
      <w:rPr>
        <w:rFonts w:hint="default"/>
        <w:lang w:val="uk-UA" w:eastAsia="en-US" w:bidi="ar-SA"/>
      </w:rPr>
    </w:lvl>
    <w:lvl w:ilvl="6" w:tplc="687E25E8">
      <w:numFmt w:val="bullet"/>
      <w:lvlText w:val="•"/>
      <w:lvlJc w:val="left"/>
      <w:pPr>
        <w:ind w:left="6651" w:hanging="423"/>
      </w:pPr>
      <w:rPr>
        <w:rFonts w:hint="default"/>
        <w:lang w:val="uk-UA" w:eastAsia="en-US" w:bidi="ar-SA"/>
      </w:rPr>
    </w:lvl>
    <w:lvl w:ilvl="7" w:tplc="A608317A">
      <w:numFmt w:val="bullet"/>
      <w:lvlText w:val="•"/>
      <w:lvlJc w:val="left"/>
      <w:pPr>
        <w:ind w:left="7590" w:hanging="423"/>
      </w:pPr>
      <w:rPr>
        <w:rFonts w:hint="default"/>
        <w:lang w:val="uk-UA" w:eastAsia="en-US" w:bidi="ar-SA"/>
      </w:rPr>
    </w:lvl>
    <w:lvl w:ilvl="8" w:tplc="9CD056E0">
      <w:numFmt w:val="bullet"/>
      <w:lvlText w:val="•"/>
      <w:lvlJc w:val="left"/>
      <w:pPr>
        <w:ind w:left="8529" w:hanging="423"/>
      </w:pPr>
      <w:rPr>
        <w:rFonts w:hint="default"/>
        <w:lang w:val="uk-UA" w:eastAsia="en-US" w:bidi="ar-SA"/>
      </w:rPr>
    </w:lvl>
  </w:abstractNum>
  <w:abstractNum w:abstractNumId="30">
    <w:nsid w:val="4E4566F0"/>
    <w:multiLevelType w:val="hybridMultilevel"/>
    <w:tmpl w:val="8C04D68C"/>
    <w:lvl w:ilvl="0" w:tplc="58367334">
      <w:start w:val="1"/>
      <w:numFmt w:val="decimal"/>
      <w:lvlText w:val="%1."/>
      <w:lvlJc w:val="left"/>
      <w:pPr>
        <w:ind w:left="602" w:hanging="281"/>
        <w:jc w:val="left"/>
      </w:pPr>
      <w:rPr>
        <w:rFonts w:ascii="Times New Roman" w:eastAsia="Times New Roman" w:hAnsi="Times New Roman" w:cs="Times New Roman" w:hint="default"/>
        <w:spacing w:val="0"/>
        <w:w w:val="100"/>
        <w:sz w:val="28"/>
        <w:szCs w:val="28"/>
        <w:lang w:val="uk-UA" w:eastAsia="en-US" w:bidi="ar-SA"/>
      </w:rPr>
    </w:lvl>
    <w:lvl w:ilvl="1" w:tplc="1CDCA396">
      <w:numFmt w:val="bullet"/>
      <w:lvlText w:val="•"/>
      <w:lvlJc w:val="left"/>
      <w:pPr>
        <w:ind w:left="1580" w:hanging="281"/>
      </w:pPr>
      <w:rPr>
        <w:rFonts w:hint="default"/>
        <w:lang w:val="uk-UA" w:eastAsia="en-US" w:bidi="ar-SA"/>
      </w:rPr>
    </w:lvl>
    <w:lvl w:ilvl="2" w:tplc="3BAA4532">
      <w:numFmt w:val="bullet"/>
      <w:lvlText w:val="•"/>
      <w:lvlJc w:val="left"/>
      <w:pPr>
        <w:ind w:left="2561" w:hanging="281"/>
      </w:pPr>
      <w:rPr>
        <w:rFonts w:hint="default"/>
        <w:lang w:val="uk-UA" w:eastAsia="en-US" w:bidi="ar-SA"/>
      </w:rPr>
    </w:lvl>
    <w:lvl w:ilvl="3" w:tplc="FA2E5D14">
      <w:numFmt w:val="bullet"/>
      <w:lvlText w:val="•"/>
      <w:lvlJc w:val="left"/>
      <w:pPr>
        <w:ind w:left="3541" w:hanging="281"/>
      </w:pPr>
      <w:rPr>
        <w:rFonts w:hint="default"/>
        <w:lang w:val="uk-UA" w:eastAsia="en-US" w:bidi="ar-SA"/>
      </w:rPr>
    </w:lvl>
    <w:lvl w:ilvl="4" w:tplc="4E9E6040">
      <w:numFmt w:val="bullet"/>
      <w:lvlText w:val="•"/>
      <w:lvlJc w:val="left"/>
      <w:pPr>
        <w:ind w:left="4522" w:hanging="281"/>
      </w:pPr>
      <w:rPr>
        <w:rFonts w:hint="default"/>
        <w:lang w:val="uk-UA" w:eastAsia="en-US" w:bidi="ar-SA"/>
      </w:rPr>
    </w:lvl>
    <w:lvl w:ilvl="5" w:tplc="FF389A38">
      <w:numFmt w:val="bullet"/>
      <w:lvlText w:val="•"/>
      <w:lvlJc w:val="left"/>
      <w:pPr>
        <w:ind w:left="5503" w:hanging="281"/>
      </w:pPr>
      <w:rPr>
        <w:rFonts w:hint="default"/>
        <w:lang w:val="uk-UA" w:eastAsia="en-US" w:bidi="ar-SA"/>
      </w:rPr>
    </w:lvl>
    <w:lvl w:ilvl="6" w:tplc="F1C6D00A">
      <w:numFmt w:val="bullet"/>
      <w:lvlText w:val="•"/>
      <w:lvlJc w:val="left"/>
      <w:pPr>
        <w:ind w:left="6483" w:hanging="281"/>
      </w:pPr>
      <w:rPr>
        <w:rFonts w:hint="default"/>
        <w:lang w:val="uk-UA" w:eastAsia="en-US" w:bidi="ar-SA"/>
      </w:rPr>
    </w:lvl>
    <w:lvl w:ilvl="7" w:tplc="A7422D76">
      <w:numFmt w:val="bullet"/>
      <w:lvlText w:val="•"/>
      <w:lvlJc w:val="left"/>
      <w:pPr>
        <w:ind w:left="7464" w:hanging="281"/>
      </w:pPr>
      <w:rPr>
        <w:rFonts w:hint="default"/>
        <w:lang w:val="uk-UA" w:eastAsia="en-US" w:bidi="ar-SA"/>
      </w:rPr>
    </w:lvl>
    <w:lvl w:ilvl="8" w:tplc="975AC3C6">
      <w:numFmt w:val="bullet"/>
      <w:lvlText w:val="•"/>
      <w:lvlJc w:val="left"/>
      <w:pPr>
        <w:ind w:left="8445" w:hanging="281"/>
      </w:pPr>
      <w:rPr>
        <w:rFonts w:hint="default"/>
        <w:lang w:val="uk-UA" w:eastAsia="en-US" w:bidi="ar-SA"/>
      </w:rPr>
    </w:lvl>
  </w:abstractNum>
  <w:abstractNum w:abstractNumId="31">
    <w:nsid w:val="50AA533D"/>
    <w:multiLevelType w:val="hybridMultilevel"/>
    <w:tmpl w:val="394440F0"/>
    <w:lvl w:ilvl="0" w:tplc="870C3D9C">
      <w:start w:val="1"/>
      <w:numFmt w:val="decimal"/>
      <w:lvlText w:val="%1."/>
      <w:lvlJc w:val="left"/>
      <w:pPr>
        <w:ind w:left="882" w:hanging="281"/>
        <w:jc w:val="left"/>
      </w:pPr>
      <w:rPr>
        <w:rFonts w:ascii="Times New Roman" w:eastAsia="Times New Roman" w:hAnsi="Times New Roman" w:cs="Times New Roman" w:hint="default"/>
        <w:b/>
        <w:bCs/>
        <w:w w:val="100"/>
        <w:sz w:val="28"/>
        <w:szCs w:val="28"/>
        <w:lang w:val="uk-UA" w:eastAsia="en-US" w:bidi="ar-SA"/>
      </w:rPr>
    </w:lvl>
    <w:lvl w:ilvl="1" w:tplc="FCFE662A">
      <w:numFmt w:val="bullet"/>
      <w:lvlText w:val="•"/>
      <w:lvlJc w:val="left"/>
      <w:pPr>
        <w:ind w:left="1832" w:hanging="281"/>
      </w:pPr>
      <w:rPr>
        <w:rFonts w:hint="default"/>
        <w:lang w:val="uk-UA" w:eastAsia="en-US" w:bidi="ar-SA"/>
      </w:rPr>
    </w:lvl>
    <w:lvl w:ilvl="2" w:tplc="DD242DD4">
      <w:numFmt w:val="bullet"/>
      <w:lvlText w:val="•"/>
      <w:lvlJc w:val="left"/>
      <w:pPr>
        <w:ind w:left="2785" w:hanging="281"/>
      </w:pPr>
      <w:rPr>
        <w:rFonts w:hint="default"/>
        <w:lang w:val="uk-UA" w:eastAsia="en-US" w:bidi="ar-SA"/>
      </w:rPr>
    </w:lvl>
    <w:lvl w:ilvl="3" w:tplc="63345354">
      <w:numFmt w:val="bullet"/>
      <w:lvlText w:val="•"/>
      <w:lvlJc w:val="left"/>
      <w:pPr>
        <w:ind w:left="3737" w:hanging="281"/>
      </w:pPr>
      <w:rPr>
        <w:rFonts w:hint="default"/>
        <w:lang w:val="uk-UA" w:eastAsia="en-US" w:bidi="ar-SA"/>
      </w:rPr>
    </w:lvl>
    <w:lvl w:ilvl="4" w:tplc="26585950">
      <w:numFmt w:val="bullet"/>
      <w:lvlText w:val="•"/>
      <w:lvlJc w:val="left"/>
      <w:pPr>
        <w:ind w:left="4690" w:hanging="281"/>
      </w:pPr>
      <w:rPr>
        <w:rFonts w:hint="default"/>
        <w:lang w:val="uk-UA" w:eastAsia="en-US" w:bidi="ar-SA"/>
      </w:rPr>
    </w:lvl>
    <w:lvl w:ilvl="5" w:tplc="B91022DC">
      <w:numFmt w:val="bullet"/>
      <w:lvlText w:val="•"/>
      <w:lvlJc w:val="left"/>
      <w:pPr>
        <w:ind w:left="5643" w:hanging="281"/>
      </w:pPr>
      <w:rPr>
        <w:rFonts w:hint="default"/>
        <w:lang w:val="uk-UA" w:eastAsia="en-US" w:bidi="ar-SA"/>
      </w:rPr>
    </w:lvl>
    <w:lvl w:ilvl="6" w:tplc="9C54DD94">
      <w:numFmt w:val="bullet"/>
      <w:lvlText w:val="•"/>
      <w:lvlJc w:val="left"/>
      <w:pPr>
        <w:ind w:left="6595" w:hanging="281"/>
      </w:pPr>
      <w:rPr>
        <w:rFonts w:hint="default"/>
        <w:lang w:val="uk-UA" w:eastAsia="en-US" w:bidi="ar-SA"/>
      </w:rPr>
    </w:lvl>
    <w:lvl w:ilvl="7" w:tplc="319207D4">
      <w:numFmt w:val="bullet"/>
      <w:lvlText w:val="•"/>
      <w:lvlJc w:val="left"/>
      <w:pPr>
        <w:ind w:left="7548" w:hanging="281"/>
      </w:pPr>
      <w:rPr>
        <w:rFonts w:hint="default"/>
        <w:lang w:val="uk-UA" w:eastAsia="en-US" w:bidi="ar-SA"/>
      </w:rPr>
    </w:lvl>
    <w:lvl w:ilvl="8" w:tplc="8A402300">
      <w:numFmt w:val="bullet"/>
      <w:lvlText w:val="•"/>
      <w:lvlJc w:val="left"/>
      <w:pPr>
        <w:ind w:left="8501" w:hanging="281"/>
      </w:pPr>
      <w:rPr>
        <w:rFonts w:hint="default"/>
        <w:lang w:val="uk-UA" w:eastAsia="en-US" w:bidi="ar-SA"/>
      </w:rPr>
    </w:lvl>
  </w:abstractNum>
  <w:abstractNum w:abstractNumId="32">
    <w:nsid w:val="54BB46C8"/>
    <w:multiLevelType w:val="hybridMultilevel"/>
    <w:tmpl w:val="77CA0188"/>
    <w:lvl w:ilvl="0" w:tplc="07908722">
      <w:start w:val="1"/>
      <w:numFmt w:val="decimal"/>
      <w:lvlText w:val="%1."/>
      <w:lvlJc w:val="left"/>
      <w:pPr>
        <w:ind w:left="882" w:hanging="281"/>
        <w:jc w:val="left"/>
      </w:pPr>
      <w:rPr>
        <w:rFonts w:ascii="Times New Roman" w:eastAsia="Times New Roman" w:hAnsi="Times New Roman" w:cs="Times New Roman" w:hint="default"/>
        <w:spacing w:val="0"/>
        <w:w w:val="100"/>
        <w:sz w:val="28"/>
        <w:szCs w:val="28"/>
        <w:lang w:val="uk-UA" w:eastAsia="en-US" w:bidi="ar-SA"/>
      </w:rPr>
    </w:lvl>
    <w:lvl w:ilvl="1" w:tplc="BC8CE22C">
      <w:numFmt w:val="bullet"/>
      <w:lvlText w:val="•"/>
      <w:lvlJc w:val="left"/>
      <w:pPr>
        <w:ind w:left="1832" w:hanging="281"/>
      </w:pPr>
      <w:rPr>
        <w:rFonts w:hint="default"/>
        <w:lang w:val="uk-UA" w:eastAsia="en-US" w:bidi="ar-SA"/>
      </w:rPr>
    </w:lvl>
    <w:lvl w:ilvl="2" w:tplc="43B6F276">
      <w:numFmt w:val="bullet"/>
      <w:lvlText w:val="•"/>
      <w:lvlJc w:val="left"/>
      <w:pPr>
        <w:ind w:left="2785" w:hanging="281"/>
      </w:pPr>
      <w:rPr>
        <w:rFonts w:hint="default"/>
        <w:lang w:val="uk-UA" w:eastAsia="en-US" w:bidi="ar-SA"/>
      </w:rPr>
    </w:lvl>
    <w:lvl w:ilvl="3" w:tplc="5066EAE6">
      <w:numFmt w:val="bullet"/>
      <w:lvlText w:val="•"/>
      <w:lvlJc w:val="left"/>
      <w:pPr>
        <w:ind w:left="3737" w:hanging="281"/>
      </w:pPr>
      <w:rPr>
        <w:rFonts w:hint="default"/>
        <w:lang w:val="uk-UA" w:eastAsia="en-US" w:bidi="ar-SA"/>
      </w:rPr>
    </w:lvl>
    <w:lvl w:ilvl="4" w:tplc="17F68D6A">
      <w:numFmt w:val="bullet"/>
      <w:lvlText w:val="•"/>
      <w:lvlJc w:val="left"/>
      <w:pPr>
        <w:ind w:left="4690" w:hanging="281"/>
      </w:pPr>
      <w:rPr>
        <w:rFonts w:hint="default"/>
        <w:lang w:val="uk-UA" w:eastAsia="en-US" w:bidi="ar-SA"/>
      </w:rPr>
    </w:lvl>
    <w:lvl w:ilvl="5" w:tplc="B3B6BBDE">
      <w:numFmt w:val="bullet"/>
      <w:lvlText w:val="•"/>
      <w:lvlJc w:val="left"/>
      <w:pPr>
        <w:ind w:left="5643" w:hanging="281"/>
      </w:pPr>
      <w:rPr>
        <w:rFonts w:hint="default"/>
        <w:lang w:val="uk-UA" w:eastAsia="en-US" w:bidi="ar-SA"/>
      </w:rPr>
    </w:lvl>
    <w:lvl w:ilvl="6" w:tplc="E794B5AE">
      <w:numFmt w:val="bullet"/>
      <w:lvlText w:val="•"/>
      <w:lvlJc w:val="left"/>
      <w:pPr>
        <w:ind w:left="6595" w:hanging="281"/>
      </w:pPr>
      <w:rPr>
        <w:rFonts w:hint="default"/>
        <w:lang w:val="uk-UA" w:eastAsia="en-US" w:bidi="ar-SA"/>
      </w:rPr>
    </w:lvl>
    <w:lvl w:ilvl="7" w:tplc="47421676">
      <w:numFmt w:val="bullet"/>
      <w:lvlText w:val="•"/>
      <w:lvlJc w:val="left"/>
      <w:pPr>
        <w:ind w:left="7548" w:hanging="281"/>
      </w:pPr>
      <w:rPr>
        <w:rFonts w:hint="default"/>
        <w:lang w:val="uk-UA" w:eastAsia="en-US" w:bidi="ar-SA"/>
      </w:rPr>
    </w:lvl>
    <w:lvl w:ilvl="8" w:tplc="30A45E0E">
      <w:numFmt w:val="bullet"/>
      <w:lvlText w:val="•"/>
      <w:lvlJc w:val="left"/>
      <w:pPr>
        <w:ind w:left="8501" w:hanging="281"/>
      </w:pPr>
      <w:rPr>
        <w:rFonts w:hint="default"/>
        <w:lang w:val="uk-UA" w:eastAsia="en-US" w:bidi="ar-SA"/>
      </w:rPr>
    </w:lvl>
  </w:abstractNum>
  <w:abstractNum w:abstractNumId="33">
    <w:nsid w:val="55684D2E"/>
    <w:multiLevelType w:val="hybridMultilevel"/>
    <w:tmpl w:val="4E6A9CBE"/>
    <w:lvl w:ilvl="0" w:tplc="93F23DA2">
      <w:start w:val="9"/>
      <w:numFmt w:val="decimal"/>
      <w:lvlText w:val="%1."/>
      <w:lvlJc w:val="left"/>
      <w:pPr>
        <w:ind w:left="815" w:hanging="213"/>
        <w:jc w:val="left"/>
      </w:pPr>
      <w:rPr>
        <w:rFonts w:ascii="Times New Roman" w:eastAsia="Times New Roman" w:hAnsi="Times New Roman" w:cs="Times New Roman" w:hint="default"/>
        <w:spacing w:val="1"/>
        <w:w w:val="100"/>
        <w:sz w:val="26"/>
        <w:szCs w:val="26"/>
        <w:lang w:val="uk-UA" w:eastAsia="en-US" w:bidi="ar-SA"/>
      </w:rPr>
    </w:lvl>
    <w:lvl w:ilvl="1" w:tplc="C1FC5E34">
      <w:numFmt w:val="bullet"/>
      <w:lvlText w:val="•"/>
      <w:lvlJc w:val="left"/>
      <w:pPr>
        <w:ind w:left="1778" w:hanging="213"/>
      </w:pPr>
      <w:rPr>
        <w:rFonts w:hint="default"/>
        <w:lang w:val="uk-UA" w:eastAsia="en-US" w:bidi="ar-SA"/>
      </w:rPr>
    </w:lvl>
    <w:lvl w:ilvl="2" w:tplc="6AA6EADA">
      <w:numFmt w:val="bullet"/>
      <w:lvlText w:val="•"/>
      <w:lvlJc w:val="left"/>
      <w:pPr>
        <w:ind w:left="2737" w:hanging="213"/>
      </w:pPr>
      <w:rPr>
        <w:rFonts w:hint="default"/>
        <w:lang w:val="uk-UA" w:eastAsia="en-US" w:bidi="ar-SA"/>
      </w:rPr>
    </w:lvl>
    <w:lvl w:ilvl="3" w:tplc="3AA88F86">
      <w:numFmt w:val="bullet"/>
      <w:lvlText w:val="•"/>
      <w:lvlJc w:val="left"/>
      <w:pPr>
        <w:ind w:left="3695" w:hanging="213"/>
      </w:pPr>
      <w:rPr>
        <w:rFonts w:hint="default"/>
        <w:lang w:val="uk-UA" w:eastAsia="en-US" w:bidi="ar-SA"/>
      </w:rPr>
    </w:lvl>
    <w:lvl w:ilvl="4" w:tplc="990E2908">
      <w:numFmt w:val="bullet"/>
      <w:lvlText w:val="•"/>
      <w:lvlJc w:val="left"/>
      <w:pPr>
        <w:ind w:left="4654" w:hanging="213"/>
      </w:pPr>
      <w:rPr>
        <w:rFonts w:hint="default"/>
        <w:lang w:val="uk-UA" w:eastAsia="en-US" w:bidi="ar-SA"/>
      </w:rPr>
    </w:lvl>
    <w:lvl w:ilvl="5" w:tplc="7ECA6B46">
      <w:numFmt w:val="bullet"/>
      <w:lvlText w:val="•"/>
      <w:lvlJc w:val="left"/>
      <w:pPr>
        <w:ind w:left="5613" w:hanging="213"/>
      </w:pPr>
      <w:rPr>
        <w:rFonts w:hint="default"/>
        <w:lang w:val="uk-UA" w:eastAsia="en-US" w:bidi="ar-SA"/>
      </w:rPr>
    </w:lvl>
    <w:lvl w:ilvl="6" w:tplc="C6ECE844">
      <w:numFmt w:val="bullet"/>
      <w:lvlText w:val="•"/>
      <w:lvlJc w:val="left"/>
      <w:pPr>
        <w:ind w:left="6571" w:hanging="213"/>
      </w:pPr>
      <w:rPr>
        <w:rFonts w:hint="default"/>
        <w:lang w:val="uk-UA" w:eastAsia="en-US" w:bidi="ar-SA"/>
      </w:rPr>
    </w:lvl>
    <w:lvl w:ilvl="7" w:tplc="2E14FCA2">
      <w:numFmt w:val="bullet"/>
      <w:lvlText w:val="•"/>
      <w:lvlJc w:val="left"/>
      <w:pPr>
        <w:ind w:left="7530" w:hanging="213"/>
      </w:pPr>
      <w:rPr>
        <w:rFonts w:hint="default"/>
        <w:lang w:val="uk-UA" w:eastAsia="en-US" w:bidi="ar-SA"/>
      </w:rPr>
    </w:lvl>
    <w:lvl w:ilvl="8" w:tplc="8852251C">
      <w:numFmt w:val="bullet"/>
      <w:lvlText w:val="•"/>
      <w:lvlJc w:val="left"/>
      <w:pPr>
        <w:ind w:left="8489" w:hanging="213"/>
      </w:pPr>
      <w:rPr>
        <w:rFonts w:hint="default"/>
        <w:lang w:val="uk-UA" w:eastAsia="en-US" w:bidi="ar-SA"/>
      </w:rPr>
    </w:lvl>
  </w:abstractNum>
  <w:abstractNum w:abstractNumId="34">
    <w:nsid w:val="55E03BE6"/>
    <w:multiLevelType w:val="hybridMultilevel"/>
    <w:tmpl w:val="46A6D54C"/>
    <w:lvl w:ilvl="0" w:tplc="5ABAE43C">
      <w:start w:val="8"/>
      <w:numFmt w:val="decimal"/>
      <w:lvlText w:val="%1."/>
      <w:lvlJc w:val="left"/>
      <w:pPr>
        <w:ind w:left="602" w:hanging="281"/>
        <w:jc w:val="left"/>
      </w:pPr>
      <w:rPr>
        <w:rFonts w:ascii="Times New Roman" w:eastAsia="Times New Roman" w:hAnsi="Times New Roman" w:cs="Times New Roman" w:hint="default"/>
        <w:spacing w:val="0"/>
        <w:w w:val="100"/>
        <w:sz w:val="28"/>
        <w:szCs w:val="28"/>
        <w:lang w:val="uk-UA" w:eastAsia="en-US" w:bidi="ar-SA"/>
      </w:rPr>
    </w:lvl>
    <w:lvl w:ilvl="1" w:tplc="7A0828D2">
      <w:numFmt w:val="bullet"/>
      <w:lvlText w:val="•"/>
      <w:lvlJc w:val="left"/>
      <w:pPr>
        <w:ind w:left="1580" w:hanging="281"/>
      </w:pPr>
      <w:rPr>
        <w:rFonts w:hint="default"/>
        <w:lang w:val="uk-UA" w:eastAsia="en-US" w:bidi="ar-SA"/>
      </w:rPr>
    </w:lvl>
    <w:lvl w:ilvl="2" w:tplc="75DAA320">
      <w:numFmt w:val="bullet"/>
      <w:lvlText w:val="•"/>
      <w:lvlJc w:val="left"/>
      <w:pPr>
        <w:ind w:left="2561" w:hanging="281"/>
      </w:pPr>
      <w:rPr>
        <w:rFonts w:hint="default"/>
        <w:lang w:val="uk-UA" w:eastAsia="en-US" w:bidi="ar-SA"/>
      </w:rPr>
    </w:lvl>
    <w:lvl w:ilvl="3" w:tplc="73C25A6E">
      <w:numFmt w:val="bullet"/>
      <w:lvlText w:val="•"/>
      <w:lvlJc w:val="left"/>
      <w:pPr>
        <w:ind w:left="3541" w:hanging="281"/>
      </w:pPr>
      <w:rPr>
        <w:rFonts w:hint="default"/>
        <w:lang w:val="uk-UA" w:eastAsia="en-US" w:bidi="ar-SA"/>
      </w:rPr>
    </w:lvl>
    <w:lvl w:ilvl="4" w:tplc="ABAA1AE2">
      <w:numFmt w:val="bullet"/>
      <w:lvlText w:val="•"/>
      <w:lvlJc w:val="left"/>
      <w:pPr>
        <w:ind w:left="4522" w:hanging="281"/>
      </w:pPr>
      <w:rPr>
        <w:rFonts w:hint="default"/>
        <w:lang w:val="uk-UA" w:eastAsia="en-US" w:bidi="ar-SA"/>
      </w:rPr>
    </w:lvl>
    <w:lvl w:ilvl="5" w:tplc="AEE65990">
      <w:numFmt w:val="bullet"/>
      <w:lvlText w:val="•"/>
      <w:lvlJc w:val="left"/>
      <w:pPr>
        <w:ind w:left="5503" w:hanging="281"/>
      </w:pPr>
      <w:rPr>
        <w:rFonts w:hint="default"/>
        <w:lang w:val="uk-UA" w:eastAsia="en-US" w:bidi="ar-SA"/>
      </w:rPr>
    </w:lvl>
    <w:lvl w:ilvl="6" w:tplc="3C40BF28">
      <w:numFmt w:val="bullet"/>
      <w:lvlText w:val="•"/>
      <w:lvlJc w:val="left"/>
      <w:pPr>
        <w:ind w:left="6483" w:hanging="281"/>
      </w:pPr>
      <w:rPr>
        <w:rFonts w:hint="default"/>
        <w:lang w:val="uk-UA" w:eastAsia="en-US" w:bidi="ar-SA"/>
      </w:rPr>
    </w:lvl>
    <w:lvl w:ilvl="7" w:tplc="E37833F8">
      <w:numFmt w:val="bullet"/>
      <w:lvlText w:val="•"/>
      <w:lvlJc w:val="left"/>
      <w:pPr>
        <w:ind w:left="7464" w:hanging="281"/>
      </w:pPr>
      <w:rPr>
        <w:rFonts w:hint="default"/>
        <w:lang w:val="uk-UA" w:eastAsia="en-US" w:bidi="ar-SA"/>
      </w:rPr>
    </w:lvl>
    <w:lvl w:ilvl="8" w:tplc="29CE23D6">
      <w:numFmt w:val="bullet"/>
      <w:lvlText w:val="•"/>
      <w:lvlJc w:val="left"/>
      <w:pPr>
        <w:ind w:left="8445" w:hanging="281"/>
      </w:pPr>
      <w:rPr>
        <w:rFonts w:hint="default"/>
        <w:lang w:val="uk-UA" w:eastAsia="en-US" w:bidi="ar-SA"/>
      </w:rPr>
    </w:lvl>
  </w:abstractNum>
  <w:abstractNum w:abstractNumId="35">
    <w:nsid w:val="575D5F7E"/>
    <w:multiLevelType w:val="hybridMultilevel"/>
    <w:tmpl w:val="51C2EB44"/>
    <w:lvl w:ilvl="0" w:tplc="0E40FBC4">
      <w:start w:val="1"/>
      <w:numFmt w:val="decimal"/>
      <w:lvlText w:val="%1."/>
      <w:lvlJc w:val="left"/>
      <w:pPr>
        <w:ind w:left="602" w:hanging="281"/>
        <w:jc w:val="left"/>
      </w:pPr>
      <w:rPr>
        <w:rFonts w:ascii="Times New Roman" w:eastAsia="Times New Roman" w:hAnsi="Times New Roman" w:cs="Times New Roman" w:hint="default"/>
        <w:b/>
        <w:bCs/>
        <w:w w:val="100"/>
        <w:sz w:val="28"/>
        <w:szCs w:val="28"/>
        <w:lang w:val="uk-UA" w:eastAsia="en-US" w:bidi="ar-SA"/>
      </w:rPr>
    </w:lvl>
    <w:lvl w:ilvl="1" w:tplc="306CF77E">
      <w:numFmt w:val="bullet"/>
      <w:lvlText w:val="•"/>
      <w:lvlJc w:val="left"/>
      <w:pPr>
        <w:ind w:left="1580" w:hanging="281"/>
      </w:pPr>
      <w:rPr>
        <w:rFonts w:hint="default"/>
        <w:lang w:val="uk-UA" w:eastAsia="en-US" w:bidi="ar-SA"/>
      </w:rPr>
    </w:lvl>
    <w:lvl w:ilvl="2" w:tplc="3FE0D936">
      <w:numFmt w:val="bullet"/>
      <w:lvlText w:val="•"/>
      <w:lvlJc w:val="left"/>
      <w:pPr>
        <w:ind w:left="2561" w:hanging="281"/>
      </w:pPr>
      <w:rPr>
        <w:rFonts w:hint="default"/>
        <w:lang w:val="uk-UA" w:eastAsia="en-US" w:bidi="ar-SA"/>
      </w:rPr>
    </w:lvl>
    <w:lvl w:ilvl="3" w:tplc="9D7E6986">
      <w:numFmt w:val="bullet"/>
      <w:lvlText w:val="•"/>
      <w:lvlJc w:val="left"/>
      <w:pPr>
        <w:ind w:left="3541" w:hanging="281"/>
      </w:pPr>
      <w:rPr>
        <w:rFonts w:hint="default"/>
        <w:lang w:val="uk-UA" w:eastAsia="en-US" w:bidi="ar-SA"/>
      </w:rPr>
    </w:lvl>
    <w:lvl w:ilvl="4" w:tplc="9CDE78B0">
      <w:numFmt w:val="bullet"/>
      <w:lvlText w:val="•"/>
      <w:lvlJc w:val="left"/>
      <w:pPr>
        <w:ind w:left="4522" w:hanging="281"/>
      </w:pPr>
      <w:rPr>
        <w:rFonts w:hint="default"/>
        <w:lang w:val="uk-UA" w:eastAsia="en-US" w:bidi="ar-SA"/>
      </w:rPr>
    </w:lvl>
    <w:lvl w:ilvl="5" w:tplc="883A7CD4">
      <w:numFmt w:val="bullet"/>
      <w:lvlText w:val="•"/>
      <w:lvlJc w:val="left"/>
      <w:pPr>
        <w:ind w:left="5503" w:hanging="281"/>
      </w:pPr>
      <w:rPr>
        <w:rFonts w:hint="default"/>
        <w:lang w:val="uk-UA" w:eastAsia="en-US" w:bidi="ar-SA"/>
      </w:rPr>
    </w:lvl>
    <w:lvl w:ilvl="6" w:tplc="32E86A48">
      <w:numFmt w:val="bullet"/>
      <w:lvlText w:val="•"/>
      <w:lvlJc w:val="left"/>
      <w:pPr>
        <w:ind w:left="6483" w:hanging="281"/>
      </w:pPr>
      <w:rPr>
        <w:rFonts w:hint="default"/>
        <w:lang w:val="uk-UA" w:eastAsia="en-US" w:bidi="ar-SA"/>
      </w:rPr>
    </w:lvl>
    <w:lvl w:ilvl="7" w:tplc="A5AC40E6">
      <w:numFmt w:val="bullet"/>
      <w:lvlText w:val="•"/>
      <w:lvlJc w:val="left"/>
      <w:pPr>
        <w:ind w:left="7464" w:hanging="281"/>
      </w:pPr>
      <w:rPr>
        <w:rFonts w:hint="default"/>
        <w:lang w:val="uk-UA" w:eastAsia="en-US" w:bidi="ar-SA"/>
      </w:rPr>
    </w:lvl>
    <w:lvl w:ilvl="8" w:tplc="47F04A36">
      <w:numFmt w:val="bullet"/>
      <w:lvlText w:val="•"/>
      <w:lvlJc w:val="left"/>
      <w:pPr>
        <w:ind w:left="8445" w:hanging="281"/>
      </w:pPr>
      <w:rPr>
        <w:rFonts w:hint="default"/>
        <w:lang w:val="uk-UA" w:eastAsia="en-US" w:bidi="ar-SA"/>
      </w:rPr>
    </w:lvl>
  </w:abstractNum>
  <w:abstractNum w:abstractNumId="36">
    <w:nsid w:val="5A484DF5"/>
    <w:multiLevelType w:val="hybridMultilevel"/>
    <w:tmpl w:val="0124173C"/>
    <w:lvl w:ilvl="0" w:tplc="9AAAEFDA">
      <w:start w:val="14"/>
      <w:numFmt w:val="decimal"/>
      <w:lvlText w:val="%1."/>
      <w:lvlJc w:val="left"/>
      <w:pPr>
        <w:ind w:left="602" w:hanging="420"/>
        <w:jc w:val="left"/>
      </w:pPr>
      <w:rPr>
        <w:rFonts w:ascii="Times New Roman" w:eastAsia="Times New Roman" w:hAnsi="Times New Roman" w:cs="Times New Roman" w:hint="default"/>
        <w:spacing w:val="0"/>
        <w:w w:val="100"/>
        <w:sz w:val="28"/>
        <w:szCs w:val="28"/>
        <w:lang w:val="uk-UA" w:eastAsia="en-US" w:bidi="ar-SA"/>
      </w:rPr>
    </w:lvl>
    <w:lvl w:ilvl="1" w:tplc="352075D4">
      <w:start w:val="1"/>
      <w:numFmt w:val="decimal"/>
      <w:lvlText w:val="%2."/>
      <w:lvlJc w:val="left"/>
      <w:pPr>
        <w:ind w:left="1322" w:hanging="360"/>
        <w:jc w:val="left"/>
      </w:pPr>
      <w:rPr>
        <w:rFonts w:ascii="Times New Roman" w:eastAsia="Times New Roman" w:hAnsi="Times New Roman" w:cs="Times New Roman" w:hint="default"/>
        <w:spacing w:val="0"/>
        <w:w w:val="100"/>
        <w:sz w:val="28"/>
        <w:szCs w:val="28"/>
        <w:lang w:val="uk-UA" w:eastAsia="en-US" w:bidi="ar-SA"/>
      </w:rPr>
    </w:lvl>
    <w:lvl w:ilvl="2" w:tplc="D64A7278">
      <w:numFmt w:val="bullet"/>
      <w:lvlText w:val="•"/>
      <w:lvlJc w:val="left"/>
      <w:pPr>
        <w:ind w:left="2329" w:hanging="360"/>
      </w:pPr>
      <w:rPr>
        <w:rFonts w:hint="default"/>
        <w:lang w:val="uk-UA" w:eastAsia="en-US" w:bidi="ar-SA"/>
      </w:rPr>
    </w:lvl>
    <w:lvl w:ilvl="3" w:tplc="E640DA14">
      <w:numFmt w:val="bullet"/>
      <w:lvlText w:val="•"/>
      <w:lvlJc w:val="left"/>
      <w:pPr>
        <w:ind w:left="3339" w:hanging="360"/>
      </w:pPr>
      <w:rPr>
        <w:rFonts w:hint="default"/>
        <w:lang w:val="uk-UA" w:eastAsia="en-US" w:bidi="ar-SA"/>
      </w:rPr>
    </w:lvl>
    <w:lvl w:ilvl="4" w:tplc="CE10D638">
      <w:numFmt w:val="bullet"/>
      <w:lvlText w:val="•"/>
      <w:lvlJc w:val="left"/>
      <w:pPr>
        <w:ind w:left="4348" w:hanging="360"/>
      </w:pPr>
      <w:rPr>
        <w:rFonts w:hint="default"/>
        <w:lang w:val="uk-UA" w:eastAsia="en-US" w:bidi="ar-SA"/>
      </w:rPr>
    </w:lvl>
    <w:lvl w:ilvl="5" w:tplc="D6E255BE">
      <w:numFmt w:val="bullet"/>
      <w:lvlText w:val="•"/>
      <w:lvlJc w:val="left"/>
      <w:pPr>
        <w:ind w:left="5358" w:hanging="360"/>
      </w:pPr>
      <w:rPr>
        <w:rFonts w:hint="default"/>
        <w:lang w:val="uk-UA" w:eastAsia="en-US" w:bidi="ar-SA"/>
      </w:rPr>
    </w:lvl>
    <w:lvl w:ilvl="6" w:tplc="CB481B42">
      <w:numFmt w:val="bullet"/>
      <w:lvlText w:val="•"/>
      <w:lvlJc w:val="left"/>
      <w:pPr>
        <w:ind w:left="6368" w:hanging="360"/>
      </w:pPr>
      <w:rPr>
        <w:rFonts w:hint="default"/>
        <w:lang w:val="uk-UA" w:eastAsia="en-US" w:bidi="ar-SA"/>
      </w:rPr>
    </w:lvl>
    <w:lvl w:ilvl="7" w:tplc="009CB482">
      <w:numFmt w:val="bullet"/>
      <w:lvlText w:val="•"/>
      <w:lvlJc w:val="left"/>
      <w:pPr>
        <w:ind w:left="7377" w:hanging="360"/>
      </w:pPr>
      <w:rPr>
        <w:rFonts w:hint="default"/>
        <w:lang w:val="uk-UA" w:eastAsia="en-US" w:bidi="ar-SA"/>
      </w:rPr>
    </w:lvl>
    <w:lvl w:ilvl="8" w:tplc="61BCF626">
      <w:numFmt w:val="bullet"/>
      <w:lvlText w:val="•"/>
      <w:lvlJc w:val="left"/>
      <w:pPr>
        <w:ind w:left="8387" w:hanging="360"/>
      </w:pPr>
      <w:rPr>
        <w:rFonts w:hint="default"/>
        <w:lang w:val="uk-UA" w:eastAsia="en-US" w:bidi="ar-SA"/>
      </w:rPr>
    </w:lvl>
  </w:abstractNum>
  <w:abstractNum w:abstractNumId="37">
    <w:nsid w:val="5ADC049F"/>
    <w:multiLevelType w:val="hybridMultilevel"/>
    <w:tmpl w:val="CFDE21F4"/>
    <w:lvl w:ilvl="0" w:tplc="DE1EE63E">
      <w:start w:val="1"/>
      <w:numFmt w:val="decimal"/>
      <w:lvlText w:val="%1."/>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9AAE184">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F1447FC">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9F4B6D4">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C8A604E">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292681A">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EE07816">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B5E8F16">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89C4AF6">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8">
    <w:nsid w:val="5B5924A9"/>
    <w:multiLevelType w:val="multilevel"/>
    <w:tmpl w:val="3BF47D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4851544"/>
    <w:multiLevelType w:val="hybridMultilevel"/>
    <w:tmpl w:val="F1FE2EFA"/>
    <w:lvl w:ilvl="0" w:tplc="8BCCA8E2">
      <w:start w:val="13"/>
      <w:numFmt w:val="decimal"/>
      <w:lvlText w:val="%1."/>
      <w:lvlJc w:val="left"/>
      <w:pPr>
        <w:ind w:left="602" w:hanging="423"/>
        <w:jc w:val="left"/>
      </w:pPr>
      <w:rPr>
        <w:rFonts w:ascii="Times New Roman" w:eastAsia="Times New Roman" w:hAnsi="Times New Roman" w:cs="Times New Roman" w:hint="default"/>
        <w:spacing w:val="0"/>
        <w:w w:val="100"/>
        <w:sz w:val="28"/>
        <w:szCs w:val="28"/>
        <w:lang w:val="uk-UA" w:eastAsia="en-US" w:bidi="ar-SA"/>
      </w:rPr>
    </w:lvl>
    <w:lvl w:ilvl="1" w:tplc="698A5DFA">
      <w:numFmt w:val="bullet"/>
      <w:lvlText w:val="•"/>
      <w:lvlJc w:val="left"/>
      <w:pPr>
        <w:ind w:left="1580" w:hanging="423"/>
      </w:pPr>
      <w:rPr>
        <w:rFonts w:hint="default"/>
        <w:lang w:val="uk-UA" w:eastAsia="en-US" w:bidi="ar-SA"/>
      </w:rPr>
    </w:lvl>
    <w:lvl w:ilvl="2" w:tplc="B580A6F8">
      <w:numFmt w:val="bullet"/>
      <w:lvlText w:val="•"/>
      <w:lvlJc w:val="left"/>
      <w:pPr>
        <w:ind w:left="2561" w:hanging="423"/>
      </w:pPr>
      <w:rPr>
        <w:rFonts w:hint="default"/>
        <w:lang w:val="uk-UA" w:eastAsia="en-US" w:bidi="ar-SA"/>
      </w:rPr>
    </w:lvl>
    <w:lvl w:ilvl="3" w:tplc="FEF46616">
      <w:numFmt w:val="bullet"/>
      <w:lvlText w:val="•"/>
      <w:lvlJc w:val="left"/>
      <w:pPr>
        <w:ind w:left="3541" w:hanging="423"/>
      </w:pPr>
      <w:rPr>
        <w:rFonts w:hint="default"/>
        <w:lang w:val="uk-UA" w:eastAsia="en-US" w:bidi="ar-SA"/>
      </w:rPr>
    </w:lvl>
    <w:lvl w:ilvl="4" w:tplc="EF2AE38E">
      <w:numFmt w:val="bullet"/>
      <w:lvlText w:val="•"/>
      <w:lvlJc w:val="left"/>
      <w:pPr>
        <w:ind w:left="4522" w:hanging="423"/>
      </w:pPr>
      <w:rPr>
        <w:rFonts w:hint="default"/>
        <w:lang w:val="uk-UA" w:eastAsia="en-US" w:bidi="ar-SA"/>
      </w:rPr>
    </w:lvl>
    <w:lvl w:ilvl="5" w:tplc="7B481DEC">
      <w:numFmt w:val="bullet"/>
      <w:lvlText w:val="•"/>
      <w:lvlJc w:val="left"/>
      <w:pPr>
        <w:ind w:left="5503" w:hanging="423"/>
      </w:pPr>
      <w:rPr>
        <w:rFonts w:hint="default"/>
        <w:lang w:val="uk-UA" w:eastAsia="en-US" w:bidi="ar-SA"/>
      </w:rPr>
    </w:lvl>
    <w:lvl w:ilvl="6" w:tplc="2A5EBB1C">
      <w:numFmt w:val="bullet"/>
      <w:lvlText w:val="•"/>
      <w:lvlJc w:val="left"/>
      <w:pPr>
        <w:ind w:left="6483" w:hanging="423"/>
      </w:pPr>
      <w:rPr>
        <w:rFonts w:hint="default"/>
        <w:lang w:val="uk-UA" w:eastAsia="en-US" w:bidi="ar-SA"/>
      </w:rPr>
    </w:lvl>
    <w:lvl w:ilvl="7" w:tplc="9502083E">
      <w:numFmt w:val="bullet"/>
      <w:lvlText w:val="•"/>
      <w:lvlJc w:val="left"/>
      <w:pPr>
        <w:ind w:left="7464" w:hanging="423"/>
      </w:pPr>
      <w:rPr>
        <w:rFonts w:hint="default"/>
        <w:lang w:val="uk-UA" w:eastAsia="en-US" w:bidi="ar-SA"/>
      </w:rPr>
    </w:lvl>
    <w:lvl w:ilvl="8" w:tplc="AEBCFD7E">
      <w:numFmt w:val="bullet"/>
      <w:lvlText w:val="•"/>
      <w:lvlJc w:val="left"/>
      <w:pPr>
        <w:ind w:left="8445" w:hanging="423"/>
      </w:pPr>
      <w:rPr>
        <w:rFonts w:hint="default"/>
        <w:lang w:val="uk-UA" w:eastAsia="en-US" w:bidi="ar-SA"/>
      </w:rPr>
    </w:lvl>
  </w:abstractNum>
  <w:abstractNum w:abstractNumId="40">
    <w:nsid w:val="66BF71C8"/>
    <w:multiLevelType w:val="hybridMultilevel"/>
    <w:tmpl w:val="B186F07E"/>
    <w:lvl w:ilvl="0" w:tplc="A4B2DE2A">
      <w:start w:val="1"/>
      <w:numFmt w:val="decimal"/>
      <w:lvlText w:val="%1."/>
      <w:lvlJc w:val="left"/>
      <w:pPr>
        <w:ind w:left="952" w:hanging="281"/>
        <w:jc w:val="right"/>
      </w:pPr>
      <w:rPr>
        <w:rFonts w:ascii="Times New Roman" w:eastAsia="Times New Roman" w:hAnsi="Times New Roman" w:cs="Times New Roman" w:hint="default"/>
        <w:b/>
        <w:bCs/>
        <w:w w:val="100"/>
        <w:sz w:val="28"/>
        <w:szCs w:val="28"/>
        <w:lang w:val="uk-UA" w:eastAsia="en-US" w:bidi="ar-SA"/>
      </w:rPr>
    </w:lvl>
    <w:lvl w:ilvl="1" w:tplc="B6346050">
      <w:numFmt w:val="bullet"/>
      <w:lvlText w:val="•"/>
      <w:lvlJc w:val="left"/>
      <w:pPr>
        <w:ind w:left="1904" w:hanging="281"/>
      </w:pPr>
      <w:rPr>
        <w:rFonts w:hint="default"/>
        <w:lang w:val="uk-UA" w:eastAsia="en-US" w:bidi="ar-SA"/>
      </w:rPr>
    </w:lvl>
    <w:lvl w:ilvl="2" w:tplc="469C4A7C">
      <w:numFmt w:val="bullet"/>
      <w:lvlText w:val="•"/>
      <w:lvlJc w:val="left"/>
      <w:pPr>
        <w:ind w:left="2849" w:hanging="281"/>
      </w:pPr>
      <w:rPr>
        <w:rFonts w:hint="default"/>
        <w:lang w:val="uk-UA" w:eastAsia="en-US" w:bidi="ar-SA"/>
      </w:rPr>
    </w:lvl>
    <w:lvl w:ilvl="3" w:tplc="D2C675B0">
      <w:numFmt w:val="bullet"/>
      <w:lvlText w:val="•"/>
      <w:lvlJc w:val="left"/>
      <w:pPr>
        <w:ind w:left="3793" w:hanging="281"/>
      </w:pPr>
      <w:rPr>
        <w:rFonts w:hint="default"/>
        <w:lang w:val="uk-UA" w:eastAsia="en-US" w:bidi="ar-SA"/>
      </w:rPr>
    </w:lvl>
    <w:lvl w:ilvl="4" w:tplc="854EA68E">
      <w:numFmt w:val="bullet"/>
      <w:lvlText w:val="•"/>
      <w:lvlJc w:val="left"/>
      <w:pPr>
        <w:ind w:left="4738" w:hanging="281"/>
      </w:pPr>
      <w:rPr>
        <w:rFonts w:hint="default"/>
        <w:lang w:val="uk-UA" w:eastAsia="en-US" w:bidi="ar-SA"/>
      </w:rPr>
    </w:lvl>
    <w:lvl w:ilvl="5" w:tplc="1B7E1F5A">
      <w:numFmt w:val="bullet"/>
      <w:lvlText w:val="•"/>
      <w:lvlJc w:val="left"/>
      <w:pPr>
        <w:ind w:left="5683" w:hanging="281"/>
      </w:pPr>
      <w:rPr>
        <w:rFonts w:hint="default"/>
        <w:lang w:val="uk-UA" w:eastAsia="en-US" w:bidi="ar-SA"/>
      </w:rPr>
    </w:lvl>
    <w:lvl w:ilvl="6" w:tplc="29981A22">
      <w:numFmt w:val="bullet"/>
      <w:lvlText w:val="•"/>
      <w:lvlJc w:val="left"/>
      <w:pPr>
        <w:ind w:left="6627" w:hanging="281"/>
      </w:pPr>
      <w:rPr>
        <w:rFonts w:hint="default"/>
        <w:lang w:val="uk-UA" w:eastAsia="en-US" w:bidi="ar-SA"/>
      </w:rPr>
    </w:lvl>
    <w:lvl w:ilvl="7" w:tplc="CAAE0168">
      <w:numFmt w:val="bullet"/>
      <w:lvlText w:val="•"/>
      <w:lvlJc w:val="left"/>
      <w:pPr>
        <w:ind w:left="7572" w:hanging="281"/>
      </w:pPr>
      <w:rPr>
        <w:rFonts w:hint="default"/>
        <w:lang w:val="uk-UA" w:eastAsia="en-US" w:bidi="ar-SA"/>
      </w:rPr>
    </w:lvl>
    <w:lvl w:ilvl="8" w:tplc="3A02CF10">
      <w:numFmt w:val="bullet"/>
      <w:lvlText w:val="•"/>
      <w:lvlJc w:val="left"/>
      <w:pPr>
        <w:ind w:left="8517" w:hanging="281"/>
      </w:pPr>
      <w:rPr>
        <w:rFonts w:hint="default"/>
        <w:lang w:val="uk-UA" w:eastAsia="en-US" w:bidi="ar-SA"/>
      </w:rPr>
    </w:lvl>
  </w:abstractNum>
  <w:abstractNum w:abstractNumId="41">
    <w:nsid w:val="697740DF"/>
    <w:multiLevelType w:val="hybridMultilevel"/>
    <w:tmpl w:val="D2582EC2"/>
    <w:lvl w:ilvl="0" w:tplc="5630D78C">
      <w:start w:val="8"/>
      <w:numFmt w:val="decimal"/>
      <w:lvlText w:val="%1."/>
      <w:lvlJc w:val="left"/>
      <w:pPr>
        <w:ind w:left="602" w:hanging="281"/>
        <w:jc w:val="left"/>
      </w:pPr>
      <w:rPr>
        <w:rFonts w:ascii="Times New Roman" w:eastAsia="Times New Roman" w:hAnsi="Times New Roman" w:cs="Times New Roman" w:hint="default"/>
        <w:spacing w:val="0"/>
        <w:w w:val="100"/>
        <w:sz w:val="28"/>
        <w:szCs w:val="28"/>
        <w:lang w:val="uk-UA" w:eastAsia="en-US" w:bidi="ar-SA"/>
      </w:rPr>
    </w:lvl>
    <w:lvl w:ilvl="1" w:tplc="C2F840F8">
      <w:numFmt w:val="bullet"/>
      <w:lvlText w:val="•"/>
      <w:lvlJc w:val="left"/>
      <w:pPr>
        <w:ind w:left="1580" w:hanging="281"/>
      </w:pPr>
      <w:rPr>
        <w:rFonts w:hint="default"/>
        <w:lang w:val="uk-UA" w:eastAsia="en-US" w:bidi="ar-SA"/>
      </w:rPr>
    </w:lvl>
    <w:lvl w:ilvl="2" w:tplc="BA42239C">
      <w:numFmt w:val="bullet"/>
      <w:lvlText w:val="•"/>
      <w:lvlJc w:val="left"/>
      <w:pPr>
        <w:ind w:left="2561" w:hanging="281"/>
      </w:pPr>
      <w:rPr>
        <w:rFonts w:hint="default"/>
        <w:lang w:val="uk-UA" w:eastAsia="en-US" w:bidi="ar-SA"/>
      </w:rPr>
    </w:lvl>
    <w:lvl w:ilvl="3" w:tplc="7DFED98C">
      <w:numFmt w:val="bullet"/>
      <w:lvlText w:val="•"/>
      <w:lvlJc w:val="left"/>
      <w:pPr>
        <w:ind w:left="3541" w:hanging="281"/>
      </w:pPr>
      <w:rPr>
        <w:rFonts w:hint="default"/>
        <w:lang w:val="uk-UA" w:eastAsia="en-US" w:bidi="ar-SA"/>
      </w:rPr>
    </w:lvl>
    <w:lvl w:ilvl="4" w:tplc="61B60F9C">
      <w:numFmt w:val="bullet"/>
      <w:lvlText w:val="•"/>
      <w:lvlJc w:val="left"/>
      <w:pPr>
        <w:ind w:left="4522" w:hanging="281"/>
      </w:pPr>
      <w:rPr>
        <w:rFonts w:hint="default"/>
        <w:lang w:val="uk-UA" w:eastAsia="en-US" w:bidi="ar-SA"/>
      </w:rPr>
    </w:lvl>
    <w:lvl w:ilvl="5" w:tplc="3FF02A3C">
      <w:numFmt w:val="bullet"/>
      <w:lvlText w:val="•"/>
      <w:lvlJc w:val="left"/>
      <w:pPr>
        <w:ind w:left="5503" w:hanging="281"/>
      </w:pPr>
      <w:rPr>
        <w:rFonts w:hint="default"/>
        <w:lang w:val="uk-UA" w:eastAsia="en-US" w:bidi="ar-SA"/>
      </w:rPr>
    </w:lvl>
    <w:lvl w:ilvl="6" w:tplc="8F1C95FA">
      <w:numFmt w:val="bullet"/>
      <w:lvlText w:val="•"/>
      <w:lvlJc w:val="left"/>
      <w:pPr>
        <w:ind w:left="6483" w:hanging="281"/>
      </w:pPr>
      <w:rPr>
        <w:rFonts w:hint="default"/>
        <w:lang w:val="uk-UA" w:eastAsia="en-US" w:bidi="ar-SA"/>
      </w:rPr>
    </w:lvl>
    <w:lvl w:ilvl="7" w:tplc="1176359E">
      <w:numFmt w:val="bullet"/>
      <w:lvlText w:val="•"/>
      <w:lvlJc w:val="left"/>
      <w:pPr>
        <w:ind w:left="7464" w:hanging="281"/>
      </w:pPr>
      <w:rPr>
        <w:rFonts w:hint="default"/>
        <w:lang w:val="uk-UA" w:eastAsia="en-US" w:bidi="ar-SA"/>
      </w:rPr>
    </w:lvl>
    <w:lvl w:ilvl="8" w:tplc="5AB08F2A">
      <w:numFmt w:val="bullet"/>
      <w:lvlText w:val="•"/>
      <w:lvlJc w:val="left"/>
      <w:pPr>
        <w:ind w:left="8445" w:hanging="281"/>
      </w:pPr>
      <w:rPr>
        <w:rFonts w:hint="default"/>
        <w:lang w:val="uk-UA" w:eastAsia="en-US" w:bidi="ar-SA"/>
      </w:rPr>
    </w:lvl>
  </w:abstractNum>
  <w:abstractNum w:abstractNumId="42">
    <w:nsid w:val="6BE87360"/>
    <w:multiLevelType w:val="multilevel"/>
    <w:tmpl w:val="F1224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6D8850D3"/>
    <w:multiLevelType w:val="multilevel"/>
    <w:tmpl w:val="C8620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6EA340CD"/>
    <w:multiLevelType w:val="multilevel"/>
    <w:tmpl w:val="8BE43D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6F170E24"/>
    <w:multiLevelType w:val="hybridMultilevel"/>
    <w:tmpl w:val="55B44850"/>
    <w:lvl w:ilvl="0" w:tplc="7DD6E82C">
      <w:start w:val="1"/>
      <w:numFmt w:val="decimal"/>
      <w:lvlText w:val="%1."/>
      <w:lvlJc w:val="left"/>
      <w:pPr>
        <w:ind w:left="882" w:hanging="281"/>
        <w:jc w:val="left"/>
      </w:pPr>
      <w:rPr>
        <w:rFonts w:ascii="Times New Roman" w:eastAsia="Times New Roman" w:hAnsi="Times New Roman" w:cs="Times New Roman" w:hint="default"/>
        <w:b/>
        <w:bCs/>
        <w:w w:val="100"/>
        <w:sz w:val="28"/>
        <w:szCs w:val="28"/>
        <w:lang w:val="uk-UA" w:eastAsia="en-US" w:bidi="ar-SA"/>
      </w:rPr>
    </w:lvl>
    <w:lvl w:ilvl="1" w:tplc="94BC7DDA">
      <w:numFmt w:val="bullet"/>
      <w:lvlText w:val="•"/>
      <w:lvlJc w:val="left"/>
      <w:pPr>
        <w:ind w:left="1832" w:hanging="281"/>
      </w:pPr>
      <w:rPr>
        <w:rFonts w:hint="default"/>
        <w:lang w:val="uk-UA" w:eastAsia="en-US" w:bidi="ar-SA"/>
      </w:rPr>
    </w:lvl>
    <w:lvl w:ilvl="2" w:tplc="73646496">
      <w:numFmt w:val="bullet"/>
      <w:lvlText w:val="•"/>
      <w:lvlJc w:val="left"/>
      <w:pPr>
        <w:ind w:left="2785" w:hanging="281"/>
      </w:pPr>
      <w:rPr>
        <w:rFonts w:hint="default"/>
        <w:lang w:val="uk-UA" w:eastAsia="en-US" w:bidi="ar-SA"/>
      </w:rPr>
    </w:lvl>
    <w:lvl w:ilvl="3" w:tplc="3200B3B0">
      <w:numFmt w:val="bullet"/>
      <w:lvlText w:val="•"/>
      <w:lvlJc w:val="left"/>
      <w:pPr>
        <w:ind w:left="3737" w:hanging="281"/>
      </w:pPr>
      <w:rPr>
        <w:rFonts w:hint="default"/>
        <w:lang w:val="uk-UA" w:eastAsia="en-US" w:bidi="ar-SA"/>
      </w:rPr>
    </w:lvl>
    <w:lvl w:ilvl="4" w:tplc="F32A285E">
      <w:numFmt w:val="bullet"/>
      <w:lvlText w:val="•"/>
      <w:lvlJc w:val="left"/>
      <w:pPr>
        <w:ind w:left="4690" w:hanging="281"/>
      </w:pPr>
      <w:rPr>
        <w:rFonts w:hint="default"/>
        <w:lang w:val="uk-UA" w:eastAsia="en-US" w:bidi="ar-SA"/>
      </w:rPr>
    </w:lvl>
    <w:lvl w:ilvl="5" w:tplc="0A64F240">
      <w:numFmt w:val="bullet"/>
      <w:lvlText w:val="•"/>
      <w:lvlJc w:val="left"/>
      <w:pPr>
        <w:ind w:left="5643" w:hanging="281"/>
      </w:pPr>
      <w:rPr>
        <w:rFonts w:hint="default"/>
        <w:lang w:val="uk-UA" w:eastAsia="en-US" w:bidi="ar-SA"/>
      </w:rPr>
    </w:lvl>
    <w:lvl w:ilvl="6" w:tplc="077A347A">
      <w:numFmt w:val="bullet"/>
      <w:lvlText w:val="•"/>
      <w:lvlJc w:val="left"/>
      <w:pPr>
        <w:ind w:left="6595" w:hanging="281"/>
      </w:pPr>
      <w:rPr>
        <w:rFonts w:hint="default"/>
        <w:lang w:val="uk-UA" w:eastAsia="en-US" w:bidi="ar-SA"/>
      </w:rPr>
    </w:lvl>
    <w:lvl w:ilvl="7" w:tplc="A29A5A6E">
      <w:numFmt w:val="bullet"/>
      <w:lvlText w:val="•"/>
      <w:lvlJc w:val="left"/>
      <w:pPr>
        <w:ind w:left="7548" w:hanging="281"/>
      </w:pPr>
      <w:rPr>
        <w:rFonts w:hint="default"/>
        <w:lang w:val="uk-UA" w:eastAsia="en-US" w:bidi="ar-SA"/>
      </w:rPr>
    </w:lvl>
    <w:lvl w:ilvl="8" w:tplc="87928E5A">
      <w:numFmt w:val="bullet"/>
      <w:lvlText w:val="•"/>
      <w:lvlJc w:val="left"/>
      <w:pPr>
        <w:ind w:left="8501" w:hanging="281"/>
      </w:pPr>
      <w:rPr>
        <w:rFonts w:hint="default"/>
        <w:lang w:val="uk-UA" w:eastAsia="en-US" w:bidi="ar-SA"/>
      </w:rPr>
    </w:lvl>
  </w:abstractNum>
  <w:abstractNum w:abstractNumId="46">
    <w:nsid w:val="6F462F18"/>
    <w:multiLevelType w:val="hybridMultilevel"/>
    <w:tmpl w:val="B1663028"/>
    <w:lvl w:ilvl="0" w:tplc="BB3ECEAE">
      <w:start w:val="2"/>
      <w:numFmt w:val="decimal"/>
      <w:lvlText w:val="%1."/>
      <w:lvlJc w:val="left"/>
      <w:pPr>
        <w:ind w:left="602" w:hanging="281"/>
        <w:jc w:val="left"/>
      </w:pPr>
      <w:rPr>
        <w:rFonts w:ascii="Times New Roman" w:eastAsia="Times New Roman" w:hAnsi="Times New Roman" w:cs="Times New Roman" w:hint="default"/>
        <w:spacing w:val="0"/>
        <w:w w:val="100"/>
        <w:sz w:val="28"/>
        <w:szCs w:val="28"/>
        <w:lang w:val="uk-UA" w:eastAsia="en-US" w:bidi="ar-SA"/>
      </w:rPr>
    </w:lvl>
    <w:lvl w:ilvl="1" w:tplc="8E188FD6">
      <w:numFmt w:val="bullet"/>
      <w:lvlText w:val="•"/>
      <w:lvlJc w:val="left"/>
      <w:pPr>
        <w:ind w:left="1580" w:hanging="281"/>
      </w:pPr>
      <w:rPr>
        <w:rFonts w:hint="default"/>
        <w:lang w:val="uk-UA" w:eastAsia="en-US" w:bidi="ar-SA"/>
      </w:rPr>
    </w:lvl>
    <w:lvl w:ilvl="2" w:tplc="76CC0AA0">
      <w:numFmt w:val="bullet"/>
      <w:lvlText w:val="•"/>
      <w:lvlJc w:val="left"/>
      <w:pPr>
        <w:ind w:left="2561" w:hanging="281"/>
      </w:pPr>
      <w:rPr>
        <w:rFonts w:hint="default"/>
        <w:lang w:val="uk-UA" w:eastAsia="en-US" w:bidi="ar-SA"/>
      </w:rPr>
    </w:lvl>
    <w:lvl w:ilvl="3" w:tplc="FDA2DC5C">
      <w:numFmt w:val="bullet"/>
      <w:lvlText w:val="•"/>
      <w:lvlJc w:val="left"/>
      <w:pPr>
        <w:ind w:left="3541" w:hanging="281"/>
      </w:pPr>
      <w:rPr>
        <w:rFonts w:hint="default"/>
        <w:lang w:val="uk-UA" w:eastAsia="en-US" w:bidi="ar-SA"/>
      </w:rPr>
    </w:lvl>
    <w:lvl w:ilvl="4" w:tplc="63E81F02">
      <w:numFmt w:val="bullet"/>
      <w:lvlText w:val="•"/>
      <w:lvlJc w:val="left"/>
      <w:pPr>
        <w:ind w:left="4522" w:hanging="281"/>
      </w:pPr>
      <w:rPr>
        <w:rFonts w:hint="default"/>
        <w:lang w:val="uk-UA" w:eastAsia="en-US" w:bidi="ar-SA"/>
      </w:rPr>
    </w:lvl>
    <w:lvl w:ilvl="5" w:tplc="FD703848">
      <w:numFmt w:val="bullet"/>
      <w:lvlText w:val="•"/>
      <w:lvlJc w:val="left"/>
      <w:pPr>
        <w:ind w:left="5503" w:hanging="281"/>
      </w:pPr>
      <w:rPr>
        <w:rFonts w:hint="default"/>
        <w:lang w:val="uk-UA" w:eastAsia="en-US" w:bidi="ar-SA"/>
      </w:rPr>
    </w:lvl>
    <w:lvl w:ilvl="6" w:tplc="6EB0F9A4">
      <w:numFmt w:val="bullet"/>
      <w:lvlText w:val="•"/>
      <w:lvlJc w:val="left"/>
      <w:pPr>
        <w:ind w:left="6483" w:hanging="281"/>
      </w:pPr>
      <w:rPr>
        <w:rFonts w:hint="default"/>
        <w:lang w:val="uk-UA" w:eastAsia="en-US" w:bidi="ar-SA"/>
      </w:rPr>
    </w:lvl>
    <w:lvl w:ilvl="7" w:tplc="B6B6FDE4">
      <w:numFmt w:val="bullet"/>
      <w:lvlText w:val="•"/>
      <w:lvlJc w:val="left"/>
      <w:pPr>
        <w:ind w:left="7464" w:hanging="281"/>
      </w:pPr>
      <w:rPr>
        <w:rFonts w:hint="default"/>
        <w:lang w:val="uk-UA" w:eastAsia="en-US" w:bidi="ar-SA"/>
      </w:rPr>
    </w:lvl>
    <w:lvl w:ilvl="8" w:tplc="CAB89B84">
      <w:numFmt w:val="bullet"/>
      <w:lvlText w:val="•"/>
      <w:lvlJc w:val="left"/>
      <w:pPr>
        <w:ind w:left="8445" w:hanging="281"/>
      </w:pPr>
      <w:rPr>
        <w:rFonts w:hint="default"/>
        <w:lang w:val="uk-UA" w:eastAsia="en-US" w:bidi="ar-SA"/>
      </w:rPr>
    </w:lvl>
  </w:abstractNum>
  <w:abstractNum w:abstractNumId="47">
    <w:nsid w:val="71DC472D"/>
    <w:multiLevelType w:val="multilevel"/>
    <w:tmpl w:val="B15CB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7E43350E"/>
    <w:multiLevelType w:val="hybridMultilevel"/>
    <w:tmpl w:val="48D8DC7C"/>
    <w:lvl w:ilvl="0" w:tplc="01B0FC40">
      <w:start w:val="6"/>
      <w:numFmt w:val="decimal"/>
      <w:lvlText w:val="%1."/>
      <w:lvlJc w:val="left"/>
      <w:pPr>
        <w:ind w:left="602" w:hanging="281"/>
        <w:jc w:val="left"/>
      </w:pPr>
      <w:rPr>
        <w:rFonts w:ascii="Times New Roman" w:eastAsia="Times New Roman" w:hAnsi="Times New Roman" w:cs="Times New Roman" w:hint="default"/>
        <w:spacing w:val="0"/>
        <w:w w:val="100"/>
        <w:sz w:val="28"/>
        <w:szCs w:val="28"/>
        <w:lang w:val="uk-UA" w:eastAsia="en-US" w:bidi="ar-SA"/>
      </w:rPr>
    </w:lvl>
    <w:lvl w:ilvl="1" w:tplc="DA94F650">
      <w:numFmt w:val="bullet"/>
      <w:lvlText w:val="•"/>
      <w:lvlJc w:val="left"/>
      <w:pPr>
        <w:ind w:left="1580" w:hanging="281"/>
      </w:pPr>
      <w:rPr>
        <w:rFonts w:hint="default"/>
        <w:lang w:val="uk-UA" w:eastAsia="en-US" w:bidi="ar-SA"/>
      </w:rPr>
    </w:lvl>
    <w:lvl w:ilvl="2" w:tplc="24D205DA">
      <w:numFmt w:val="bullet"/>
      <w:lvlText w:val="•"/>
      <w:lvlJc w:val="left"/>
      <w:pPr>
        <w:ind w:left="2561" w:hanging="281"/>
      </w:pPr>
      <w:rPr>
        <w:rFonts w:hint="default"/>
        <w:lang w:val="uk-UA" w:eastAsia="en-US" w:bidi="ar-SA"/>
      </w:rPr>
    </w:lvl>
    <w:lvl w:ilvl="3" w:tplc="C816828C">
      <w:numFmt w:val="bullet"/>
      <w:lvlText w:val="•"/>
      <w:lvlJc w:val="left"/>
      <w:pPr>
        <w:ind w:left="3541" w:hanging="281"/>
      </w:pPr>
      <w:rPr>
        <w:rFonts w:hint="default"/>
        <w:lang w:val="uk-UA" w:eastAsia="en-US" w:bidi="ar-SA"/>
      </w:rPr>
    </w:lvl>
    <w:lvl w:ilvl="4" w:tplc="D9F8940E">
      <w:numFmt w:val="bullet"/>
      <w:lvlText w:val="•"/>
      <w:lvlJc w:val="left"/>
      <w:pPr>
        <w:ind w:left="4522" w:hanging="281"/>
      </w:pPr>
      <w:rPr>
        <w:rFonts w:hint="default"/>
        <w:lang w:val="uk-UA" w:eastAsia="en-US" w:bidi="ar-SA"/>
      </w:rPr>
    </w:lvl>
    <w:lvl w:ilvl="5" w:tplc="5170A962">
      <w:numFmt w:val="bullet"/>
      <w:lvlText w:val="•"/>
      <w:lvlJc w:val="left"/>
      <w:pPr>
        <w:ind w:left="5503" w:hanging="281"/>
      </w:pPr>
      <w:rPr>
        <w:rFonts w:hint="default"/>
        <w:lang w:val="uk-UA" w:eastAsia="en-US" w:bidi="ar-SA"/>
      </w:rPr>
    </w:lvl>
    <w:lvl w:ilvl="6" w:tplc="9726246A">
      <w:numFmt w:val="bullet"/>
      <w:lvlText w:val="•"/>
      <w:lvlJc w:val="left"/>
      <w:pPr>
        <w:ind w:left="6483" w:hanging="281"/>
      </w:pPr>
      <w:rPr>
        <w:rFonts w:hint="default"/>
        <w:lang w:val="uk-UA" w:eastAsia="en-US" w:bidi="ar-SA"/>
      </w:rPr>
    </w:lvl>
    <w:lvl w:ilvl="7" w:tplc="6A6063EA">
      <w:numFmt w:val="bullet"/>
      <w:lvlText w:val="•"/>
      <w:lvlJc w:val="left"/>
      <w:pPr>
        <w:ind w:left="7464" w:hanging="281"/>
      </w:pPr>
      <w:rPr>
        <w:rFonts w:hint="default"/>
        <w:lang w:val="uk-UA" w:eastAsia="en-US" w:bidi="ar-SA"/>
      </w:rPr>
    </w:lvl>
    <w:lvl w:ilvl="8" w:tplc="9E3CF4A8">
      <w:numFmt w:val="bullet"/>
      <w:lvlText w:val="•"/>
      <w:lvlJc w:val="left"/>
      <w:pPr>
        <w:ind w:left="8445" w:hanging="281"/>
      </w:pPr>
      <w:rPr>
        <w:rFonts w:hint="default"/>
        <w:lang w:val="uk-UA" w:eastAsia="en-US" w:bidi="ar-SA"/>
      </w:rPr>
    </w:lvl>
  </w:abstractNum>
  <w:num w:numId="1">
    <w:abstractNumId w:val="37"/>
  </w:num>
  <w:num w:numId="2">
    <w:abstractNumId w:val="7"/>
  </w:num>
  <w:num w:numId="3">
    <w:abstractNumId w:val="14"/>
  </w:num>
  <w:num w:numId="4">
    <w:abstractNumId w:val="13"/>
  </w:num>
  <w:num w:numId="5">
    <w:abstractNumId w:val="47"/>
  </w:num>
  <w:num w:numId="6">
    <w:abstractNumId w:val="42"/>
  </w:num>
  <w:num w:numId="7">
    <w:abstractNumId w:val="38"/>
  </w:num>
  <w:num w:numId="8">
    <w:abstractNumId w:val="28"/>
  </w:num>
  <w:num w:numId="9">
    <w:abstractNumId w:val="24"/>
  </w:num>
  <w:num w:numId="10">
    <w:abstractNumId w:val="11"/>
  </w:num>
  <w:num w:numId="11">
    <w:abstractNumId w:val="43"/>
  </w:num>
  <w:num w:numId="12">
    <w:abstractNumId w:val="3"/>
  </w:num>
  <w:num w:numId="13">
    <w:abstractNumId w:val="22"/>
  </w:num>
  <w:num w:numId="14">
    <w:abstractNumId w:val="1"/>
  </w:num>
  <w:num w:numId="15">
    <w:abstractNumId w:val="32"/>
  </w:num>
  <w:num w:numId="16">
    <w:abstractNumId w:val="33"/>
  </w:num>
  <w:num w:numId="17">
    <w:abstractNumId w:val="48"/>
  </w:num>
  <w:num w:numId="18">
    <w:abstractNumId w:val="25"/>
  </w:num>
  <w:num w:numId="19">
    <w:abstractNumId w:val="12"/>
  </w:num>
  <w:num w:numId="20">
    <w:abstractNumId w:val="17"/>
  </w:num>
  <w:num w:numId="21">
    <w:abstractNumId w:val="21"/>
  </w:num>
  <w:num w:numId="22">
    <w:abstractNumId w:val="19"/>
  </w:num>
  <w:num w:numId="23">
    <w:abstractNumId w:val="6"/>
  </w:num>
  <w:num w:numId="24">
    <w:abstractNumId w:val="4"/>
  </w:num>
  <w:num w:numId="25">
    <w:abstractNumId w:val="45"/>
  </w:num>
  <w:num w:numId="26">
    <w:abstractNumId w:val="36"/>
  </w:num>
  <w:num w:numId="27">
    <w:abstractNumId w:val="27"/>
  </w:num>
  <w:num w:numId="28">
    <w:abstractNumId w:val="26"/>
  </w:num>
  <w:num w:numId="29">
    <w:abstractNumId w:val="29"/>
  </w:num>
  <w:num w:numId="30">
    <w:abstractNumId w:val="9"/>
  </w:num>
  <w:num w:numId="31">
    <w:abstractNumId w:val="31"/>
  </w:num>
  <w:num w:numId="32">
    <w:abstractNumId w:val="34"/>
  </w:num>
  <w:num w:numId="33">
    <w:abstractNumId w:val="18"/>
  </w:num>
  <w:num w:numId="34">
    <w:abstractNumId w:val="39"/>
  </w:num>
  <w:num w:numId="35">
    <w:abstractNumId w:val="20"/>
  </w:num>
  <w:num w:numId="36">
    <w:abstractNumId w:val="0"/>
  </w:num>
  <w:num w:numId="37">
    <w:abstractNumId w:val="30"/>
  </w:num>
  <w:num w:numId="38">
    <w:abstractNumId w:val="8"/>
  </w:num>
  <w:num w:numId="39">
    <w:abstractNumId w:val="40"/>
  </w:num>
  <w:num w:numId="40">
    <w:abstractNumId w:val="15"/>
  </w:num>
  <w:num w:numId="41">
    <w:abstractNumId w:val="5"/>
  </w:num>
  <w:num w:numId="42">
    <w:abstractNumId w:val="41"/>
  </w:num>
  <w:num w:numId="43">
    <w:abstractNumId w:val="46"/>
  </w:num>
  <w:num w:numId="44">
    <w:abstractNumId w:val="23"/>
  </w:num>
  <w:num w:numId="45">
    <w:abstractNumId w:val="35"/>
  </w:num>
  <w:num w:numId="46">
    <w:abstractNumId w:val="16"/>
  </w:num>
  <w:num w:numId="47">
    <w:abstractNumId w:val="10"/>
    <w:lvlOverride w:ilvl="0">
      <w:lvl w:ilvl="0">
        <w:numFmt w:val="bullet"/>
        <w:lvlText w:val="o"/>
        <w:lvlJc w:val="left"/>
        <w:pPr>
          <w:tabs>
            <w:tab w:val="num" w:pos="720"/>
          </w:tabs>
          <w:ind w:left="720" w:hanging="360"/>
        </w:pPr>
        <w:rPr>
          <w:rFonts w:ascii="Courier New" w:hAnsi="Courier New" w:hint="default"/>
          <w:sz w:val="20"/>
        </w:rPr>
      </w:lvl>
    </w:lvlOverride>
  </w:num>
  <w:num w:numId="48">
    <w:abstractNumId w:val="2"/>
    <w:lvlOverride w:ilvl="0">
      <w:lvl w:ilvl="0">
        <w:numFmt w:val="bullet"/>
        <w:lvlText w:val="o"/>
        <w:lvlJc w:val="left"/>
        <w:pPr>
          <w:tabs>
            <w:tab w:val="num" w:pos="720"/>
          </w:tabs>
          <w:ind w:left="720" w:hanging="360"/>
        </w:pPr>
        <w:rPr>
          <w:rFonts w:ascii="Courier New" w:hAnsi="Courier New" w:hint="default"/>
          <w:sz w:val="20"/>
        </w:rPr>
      </w:lvl>
    </w:lvlOverride>
  </w:num>
  <w:num w:numId="49">
    <w:abstractNumId w:val="44"/>
    <w:lvlOverride w:ilvl="0">
      <w:lvl w:ilvl="0">
        <w:numFmt w:val="bullet"/>
        <w:lvlText w:val="o"/>
        <w:lvlJc w:val="left"/>
        <w:pPr>
          <w:tabs>
            <w:tab w:val="num" w:pos="720"/>
          </w:tabs>
          <w:ind w:left="720" w:hanging="360"/>
        </w:pPr>
        <w:rPr>
          <w:rFonts w:ascii="Courier New" w:hAnsi="Courier New" w:hint="default"/>
          <w:sz w:val="20"/>
        </w:rPr>
      </w:lvl>
    </w:lvlOverride>
  </w:num>
  <w:numIdMacAtCleanup w:val="4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characterSpacingControl w:val="doNotCompress"/>
  <w:footnotePr>
    <w:footnote w:id="-1"/>
    <w:footnote w:id="0"/>
  </w:footnotePr>
  <w:endnotePr>
    <w:endnote w:id="-1"/>
    <w:endnote w:id="0"/>
  </w:endnotePr>
  <w:compat/>
  <w:rsids>
    <w:rsidRoot w:val="0042529E"/>
    <w:rsid w:val="000E39BA"/>
    <w:rsid w:val="00216631"/>
    <w:rsid w:val="0042529E"/>
    <w:rsid w:val="004641A0"/>
    <w:rsid w:val="004B33F8"/>
    <w:rsid w:val="00500F75"/>
    <w:rsid w:val="00651D97"/>
    <w:rsid w:val="006A2680"/>
    <w:rsid w:val="008E1FED"/>
    <w:rsid w:val="00924BA0"/>
    <w:rsid w:val="009937F7"/>
    <w:rsid w:val="00AF4315"/>
    <w:rsid w:val="00E074F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529E"/>
  </w:style>
  <w:style w:type="paragraph" w:styleId="1">
    <w:name w:val="heading 1"/>
    <w:basedOn w:val="a"/>
    <w:next w:val="a"/>
    <w:link w:val="10"/>
    <w:uiPriority w:val="9"/>
    <w:qFormat/>
    <w:rsid w:val="00E074FC"/>
    <w:pPr>
      <w:keepNext/>
      <w:keepLines/>
      <w:spacing w:before="480" w:after="0" w:line="256" w:lineRule="auto"/>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E074FC"/>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E074FC"/>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074FC"/>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E074FC"/>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E074FC"/>
    <w:rPr>
      <w:rFonts w:ascii="Times New Roman" w:eastAsia="Times New Roman" w:hAnsi="Times New Roman" w:cs="Times New Roman"/>
      <w:b/>
      <w:bCs/>
      <w:sz w:val="27"/>
      <w:szCs w:val="27"/>
      <w:lang w:eastAsia="ru-RU"/>
    </w:rPr>
  </w:style>
  <w:style w:type="paragraph" w:styleId="a3">
    <w:name w:val="Normal (Web)"/>
    <w:basedOn w:val="a"/>
    <w:uiPriority w:val="99"/>
    <w:unhideWhenUsed/>
    <w:rsid w:val="0042529E"/>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styleId="a4">
    <w:name w:val="No Spacing"/>
    <w:uiPriority w:val="1"/>
    <w:qFormat/>
    <w:rsid w:val="0042529E"/>
    <w:pPr>
      <w:spacing w:after="0" w:line="240" w:lineRule="auto"/>
    </w:pPr>
    <w:rPr>
      <w:rFonts w:ascii="Calibri" w:eastAsia="Calibri" w:hAnsi="Calibri" w:cs="Times New Roman"/>
    </w:rPr>
  </w:style>
  <w:style w:type="table" w:styleId="a5">
    <w:name w:val="Table Grid"/>
    <w:basedOn w:val="a1"/>
    <w:rsid w:val="004252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42529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42529E"/>
    <w:rPr>
      <w:rFonts w:ascii="Tahoma" w:hAnsi="Tahoma" w:cs="Tahoma"/>
      <w:sz w:val="16"/>
      <w:szCs w:val="16"/>
    </w:rPr>
  </w:style>
  <w:style w:type="character" w:styleId="a8">
    <w:name w:val="Strong"/>
    <w:basedOn w:val="a0"/>
    <w:uiPriority w:val="22"/>
    <w:qFormat/>
    <w:rsid w:val="00E074FC"/>
    <w:rPr>
      <w:b/>
      <w:bCs/>
    </w:rPr>
  </w:style>
  <w:style w:type="paragraph" w:customStyle="1" w:styleId="has-larger-font-size">
    <w:name w:val="has-larger-font-size"/>
    <w:basedOn w:val="a"/>
    <w:rsid w:val="00E074F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semiHidden/>
    <w:unhideWhenUsed/>
    <w:rsid w:val="00E074FC"/>
    <w:rPr>
      <w:color w:val="0000FF"/>
      <w:u w:val="single"/>
    </w:rPr>
  </w:style>
  <w:style w:type="character" w:customStyle="1" w:styleId="items-contentcard-title">
    <w:name w:val="items-content__card-title"/>
    <w:basedOn w:val="a0"/>
    <w:rsid w:val="00E074FC"/>
  </w:style>
  <w:style w:type="character" w:styleId="aa">
    <w:name w:val="Emphasis"/>
    <w:basedOn w:val="a0"/>
    <w:uiPriority w:val="20"/>
    <w:qFormat/>
    <w:rsid w:val="00E074FC"/>
    <w:rPr>
      <w:i/>
      <w:iCs/>
    </w:rPr>
  </w:style>
  <w:style w:type="character" w:customStyle="1" w:styleId="index-help">
    <w:name w:val="index-help"/>
    <w:basedOn w:val="a0"/>
    <w:rsid w:val="00E074FC"/>
  </w:style>
  <w:style w:type="character" w:customStyle="1" w:styleId="normal">
    <w:name w:val="normal"/>
    <w:basedOn w:val="a0"/>
    <w:rsid w:val="00E074FC"/>
  </w:style>
  <w:style w:type="character" w:customStyle="1" w:styleId="red">
    <w:name w:val="red"/>
    <w:basedOn w:val="a0"/>
    <w:rsid w:val="00E074FC"/>
  </w:style>
  <w:style w:type="character" w:customStyle="1" w:styleId="blue">
    <w:name w:val="blue"/>
    <w:basedOn w:val="a0"/>
    <w:rsid w:val="00E074FC"/>
  </w:style>
  <w:style w:type="paragraph" w:styleId="ab">
    <w:name w:val="List Paragraph"/>
    <w:basedOn w:val="a"/>
    <w:uiPriority w:val="1"/>
    <w:qFormat/>
    <w:rsid w:val="00E074FC"/>
    <w:pPr>
      <w:spacing w:after="160" w:line="256" w:lineRule="auto"/>
      <w:ind w:left="720"/>
      <w:contextualSpacing/>
    </w:pPr>
  </w:style>
  <w:style w:type="paragraph" w:styleId="ac">
    <w:name w:val="Body Text Indent"/>
    <w:basedOn w:val="a"/>
    <w:link w:val="ad"/>
    <w:rsid w:val="004B33F8"/>
    <w:pPr>
      <w:spacing w:after="120" w:line="240" w:lineRule="auto"/>
      <w:ind w:left="283"/>
    </w:pPr>
    <w:rPr>
      <w:rFonts w:ascii="Times New Roman" w:eastAsia="Times New Roman" w:hAnsi="Times New Roman" w:cs="Times New Roman"/>
      <w:sz w:val="20"/>
      <w:szCs w:val="20"/>
      <w:lang w:eastAsia="ru-RU"/>
    </w:rPr>
  </w:style>
  <w:style w:type="character" w:customStyle="1" w:styleId="ad">
    <w:name w:val="Основной текст с отступом Знак"/>
    <w:basedOn w:val="a0"/>
    <w:link w:val="ac"/>
    <w:rsid w:val="004B33F8"/>
    <w:rPr>
      <w:rFonts w:ascii="Times New Roman" w:eastAsia="Times New Roman" w:hAnsi="Times New Roman" w:cs="Times New Roman"/>
      <w:sz w:val="20"/>
      <w:szCs w:val="20"/>
      <w:lang w:eastAsia="ru-RU"/>
    </w:rPr>
  </w:style>
  <w:style w:type="paragraph" w:styleId="ae">
    <w:name w:val="Body Text"/>
    <w:basedOn w:val="a"/>
    <w:link w:val="af"/>
    <w:uiPriority w:val="1"/>
    <w:unhideWhenUsed/>
    <w:qFormat/>
    <w:rsid w:val="004B33F8"/>
    <w:pPr>
      <w:spacing w:after="120"/>
    </w:pPr>
  </w:style>
  <w:style w:type="character" w:customStyle="1" w:styleId="af">
    <w:name w:val="Основной текст Знак"/>
    <w:basedOn w:val="a0"/>
    <w:link w:val="ae"/>
    <w:uiPriority w:val="1"/>
    <w:rsid w:val="004B33F8"/>
  </w:style>
  <w:style w:type="table" w:customStyle="1" w:styleId="TableNormal">
    <w:name w:val="Table Normal"/>
    <w:uiPriority w:val="2"/>
    <w:semiHidden/>
    <w:unhideWhenUsed/>
    <w:qFormat/>
    <w:rsid w:val="004B33F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Heading2">
    <w:name w:val="Heading 2"/>
    <w:basedOn w:val="a"/>
    <w:uiPriority w:val="1"/>
    <w:qFormat/>
    <w:rsid w:val="004B33F8"/>
    <w:pPr>
      <w:widowControl w:val="0"/>
      <w:autoSpaceDE w:val="0"/>
      <w:autoSpaceDN w:val="0"/>
      <w:spacing w:before="1" w:after="0" w:line="240" w:lineRule="auto"/>
      <w:ind w:left="345" w:right="193"/>
      <w:jc w:val="center"/>
      <w:outlineLvl w:val="2"/>
    </w:pPr>
    <w:rPr>
      <w:rFonts w:ascii="Times New Roman" w:eastAsia="Times New Roman" w:hAnsi="Times New Roman" w:cs="Times New Roman"/>
      <w:b/>
      <w:bCs/>
      <w:sz w:val="32"/>
      <w:szCs w:val="32"/>
      <w:lang w:val="uk-UA"/>
    </w:rPr>
  </w:style>
  <w:style w:type="paragraph" w:customStyle="1" w:styleId="Heading3">
    <w:name w:val="Heading 3"/>
    <w:basedOn w:val="a"/>
    <w:uiPriority w:val="1"/>
    <w:qFormat/>
    <w:rsid w:val="004B33F8"/>
    <w:pPr>
      <w:widowControl w:val="0"/>
      <w:autoSpaceDE w:val="0"/>
      <w:autoSpaceDN w:val="0"/>
      <w:spacing w:after="0" w:line="240" w:lineRule="auto"/>
      <w:ind w:left="602"/>
      <w:outlineLvl w:val="3"/>
    </w:pPr>
    <w:rPr>
      <w:rFonts w:ascii="Times New Roman" w:eastAsia="Times New Roman" w:hAnsi="Times New Roman" w:cs="Times New Roman"/>
      <w:b/>
      <w:bCs/>
      <w:sz w:val="28"/>
      <w:szCs w:val="28"/>
      <w:lang w:val="uk-UA"/>
    </w:rPr>
  </w:style>
  <w:style w:type="paragraph" w:customStyle="1" w:styleId="TableParagraph">
    <w:name w:val="Table Paragraph"/>
    <w:basedOn w:val="a"/>
    <w:uiPriority w:val="1"/>
    <w:qFormat/>
    <w:rsid w:val="004B33F8"/>
    <w:pPr>
      <w:widowControl w:val="0"/>
      <w:autoSpaceDE w:val="0"/>
      <w:autoSpaceDN w:val="0"/>
      <w:spacing w:after="0" w:line="240" w:lineRule="auto"/>
    </w:pPr>
    <w:rPr>
      <w:rFonts w:ascii="Times New Roman" w:eastAsia="Times New Roman" w:hAnsi="Times New Roman" w:cs="Times New Roman"/>
      <w:lang w:val="uk-UA"/>
    </w:rPr>
  </w:style>
  <w:style w:type="paragraph" w:customStyle="1" w:styleId="Heading1">
    <w:name w:val="Heading 1"/>
    <w:basedOn w:val="a"/>
    <w:uiPriority w:val="1"/>
    <w:qFormat/>
    <w:rsid w:val="008E1FED"/>
    <w:pPr>
      <w:widowControl w:val="0"/>
      <w:autoSpaceDE w:val="0"/>
      <w:autoSpaceDN w:val="0"/>
      <w:spacing w:after="0" w:line="240" w:lineRule="auto"/>
      <w:ind w:left="341" w:right="474"/>
      <w:jc w:val="center"/>
      <w:outlineLvl w:val="1"/>
    </w:pPr>
    <w:rPr>
      <w:rFonts w:ascii="Times New Roman" w:eastAsia="Times New Roman" w:hAnsi="Times New Roman" w:cs="Times New Roman"/>
      <w:b/>
      <w:bCs/>
      <w:sz w:val="36"/>
      <w:szCs w:val="36"/>
      <w:lang w:val="uk-UA"/>
    </w:rPr>
  </w:style>
  <w:style w:type="paragraph" w:styleId="af0">
    <w:name w:val="Title"/>
    <w:basedOn w:val="a"/>
    <w:link w:val="af1"/>
    <w:uiPriority w:val="1"/>
    <w:qFormat/>
    <w:rsid w:val="008E1FED"/>
    <w:pPr>
      <w:widowControl w:val="0"/>
      <w:autoSpaceDE w:val="0"/>
      <w:autoSpaceDN w:val="0"/>
      <w:spacing w:before="76" w:after="0" w:line="642" w:lineRule="exact"/>
      <w:ind w:left="335" w:right="474"/>
      <w:jc w:val="center"/>
    </w:pPr>
    <w:rPr>
      <w:rFonts w:ascii="Times New Roman" w:eastAsia="Times New Roman" w:hAnsi="Times New Roman" w:cs="Times New Roman"/>
      <w:b/>
      <w:bCs/>
      <w:sz w:val="56"/>
      <w:szCs w:val="56"/>
      <w:lang w:val="uk-UA"/>
    </w:rPr>
  </w:style>
  <w:style w:type="character" w:customStyle="1" w:styleId="af1">
    <w:name w:val="Название Знак"/>
    <w:basedOn w:val="a0"/>
    <w:link w:val="af0"/>
    <w:uiPriority w:val="1"/>
    <w:rsid w:val="008E1FED"/>
    <w:rPr>
      <w:rFonts w:ascii="Times New Roman" w:eastAsia="Times New Roman" w:hAnsi="Times New Roman" w:cs="Times New Roman"/>
      <w:b/>
      <w:bCs/>
      <w:sz w:val="56"/>
      <w:szCs w:val="56"/>
      <w:lang w:val="uk-UA"/>
    </w:rPr>
  </w:style>
  <w:style w:type="character" w:customStyle="1" w:styleId="label--pressed">
    <w:name w:val="label--pressed"/>
    <w:basedOn w:val="a0"/>
    <w:rsid w:val="00924BA0"/>
  </w:style>
  <w:style w:type="character" w:customStyle="1" w:styleId="plyrtooltip">
    <w:name w:val="plyr__tooltip"/>
    <w:basedOn w:val="a0"/>
    <w:rsid w:val="00924BA0"/>
  </w:style>
  <w:style w:type="character" w:customStyle="1" w:styleId="label--not-pressed">
    <w:name w:val="label--not-pressed"/>
    <w:basedOn w:val="a0"/>
    <w:rsid w:val="00924BA0"/>
  </w:style>
  <w:style w:type="character" w:customStyle="1" w:styleId="bdm-overlaid-seeker-hint">
    <w:name w:val="bdm-overlaid-seeker-hint"/>
    <w:basedOn w:val="a0"/>
    <w:rsid w:val="00924BA0"/>
  </w:style>
  <w:style w:type="character" w:customStyle="1" w:styleId="plyrsr-only">
    <w:name w:val="plyr__sr-only"/>
    <w:basedOn w:val="a0"/>
    <w:rsid w:val="00924BA0"/>
  </w:style>
  <w:style w:type="paragraph" w:styleId="af2">
    <w:name w:val="header"/>
    <w:basedOn w:val="a"/>
    <w:link w:val="af3"/>
    <w:uiPriority w:val="99"/>
    <w:semiHidden/>
    <w:unhideWhenUsed/>
    <w:rsid w:val="006A2680"/>
    <w:pPr>
      <w:tabs>
        <w:tab w:val="center" w:pos="4677"/>
        <w:tab w:val="right" w:pos="9355"/>
      </w:tabs>
      <w:spacing w:after="0" w:line="240" w:lineRule="auto"/>
    </w:pPr>
  </w:style>
  <w:style w:type="character" w:customStyle="1" w:styleId="af3">
    <w:name w:val="Верхний колонтитул Знак"/>
    <w:basedOn w:val="a0"/>
    <w:link w:val="af2"/>
    <w:uiPriority w:val="99"/>
    <w:semiHidden/>
    <w:rsid w:val="006A2680"/>
  </w:style>
  <w:style w:type="paragraph" w:styleId="af4">
    <w:name w:val="footer"/>
    <w:basedOn w:val="a"/>
    <w:link w:val="af5"/>
    <w:uiPriority w:val="99"/>
    <w:semiHidden/>
    <w:unhideWhenUsed/>
    <w:rsid w:val="006A2680"/>
    <w:pPr>
      <w:tabs>
        <w:tab w:val="center" w:pos="4677"/>
        <w:tab w:val="right" w:pos="9355"/>
      </w:tabs>
      <w:spacing w:after="0" w:line="240" w:lineRule="auto"/>
    </w:pPr>
  </w:style>
  <w:style w:type="character" w:customStyle="1" w:styleId="af5">
    <w:name w:val="Нижний колонтитул Знак"/>
    <w:basedOn w:val="a0"/>
    <w:link w:val="af4"/>
    <w:uiPriority w:val="99"/>
    <w:semiHidden/>
    <w:rsid w:val="006A2680"/>
  </w:style>
</w:styles>
</file>

<file path=word/webSettings.xml><?xml version="1.0" encoding="utf-8"?>
<w:webSettings xmlns:r="http://schemas.openxmlformats.org/officeDocument/2006/relationships" xmlns:w="http://schemas.openxmlformats.org/wordprocessingml/2006/main">
  <w:divs>
    <w:div w:id="100422890">
      <w:bodyDiv w:val="1"/>
      <w:marLeft w:val="0"/>
      <w:marRight w:val="0"/>
      <w:marTop w:val="0"/>
      <w:marBottom w:val="0"/>
      <w:divBdr>
        <w:top w:val="none" w:sz="0" w:space="0" w:color="auto"/>
        <w:left w:val="none" w:sz="0" w:space="0" w:color="auto"/>
        <w:bottom w:val="none" w:sz="0" w:space="0" w:color="auto"/>
        <w:right w:val="none" w:sz="0" w:space="0" w:color="auto"/>
      </w:divBdr>
    </w:div>
    <w:div w:id="1409577271">
      <w:bodyDiv w:val="1"/>
      <w:marLeft w:val="0"/>
      <w:marRight w:val="0"/>
      <w:marTop w:val="0"/>
      <w:marBottom w:val="0"/>
      <w:divBdr>
        <w:top w:val="none" w:sz="0" w:space="0" w:color="auto"/>
        <w:left w:val="none" w:sz="0" w:space="0" w:color="auto"/>
        <w:bottom w:val="none" w:sz="0" w:space="0" w:color="auto"/>
        <w:right w:val="none" w:sz="0" w:space="0" w:color="auto"/>
      </w:divBdr>
    </w:div>
    <w:div w:id="1410226217">
      <w:bodyDiv w:val="1"/>
      <w:marLeft w:val="0"/>
      <w:marRight w:val="0"/>
      <w:marTop w:val="0"/>
      <w:marBottom w:val="0"/>
      <w:divBdr>
        <w:top w:val="none" w:sz="0" w:space="0" w:color="auto"/>
        <w:left w:val="none" w:sz="0" w:space="0" w:color="auto"/>
        <w:bottom w:val="none" w:sz="0" w:space="0" w:color="auto"/>
        <w:right w:val="none" w:sz="0" w:space="0" w:color="auto"/>
      </w:divBdr>
      <w:divsChild>
        <w:div w:id="1564178154">
          <w:marLeft w:val="0"/>
          <w:marRight w:val="0"/>
          <w:marTop w:val="0"/>
          <w:marBottom w:val="0"/>
          <w:divBdr>
            <w:top w:val="none" w:sz="0" w:space="0" w:color="auto"/>
            <w:left w:val="none" w:sz="0" w:space="0" w:color="auto"/>
            <w:bottom w:val="none" w:sz="0" w:space="0" w:color="auto"/>
            <w:right w:val="none" w:sz="0" w:space="0" w:color="auto"/>
          </w:divBdr>
        </w:div>
        <w:div w:id="553930415">
          <w:marLeft w:val="0"/>
          <w:marRight w:val="0"/>
          <w:marTop w:val="0"/>
          <w:marBottom w:val="0"/>
          <w:divBdr>
            <w:top w:val="none" w:sz="0" w:space="0" w:color="auto"/>
            <w:left w:val="none" w:sz="0" w:space="0" w:color="auto"/>
            <w:bottom w:val="none" w:sz="0" w:space="0" w:color="auto"/>
            <w:right w:val="none" w:sz="0" w:space="0" w:color="auto"/>
          </w:divBdr>
        </w:div>
        <w:div w:id="379211385">
          <w:marLeft w:val="0"/>
          <w:marRight w:val="0"/>
          <w:marTop w:val="0"/>
          <w:marBottom w:val="0"/>
          <w:divBdr>
            <w:top w:val="none" w:sz="0" w:space="0" w:color="auto"/>
            <w:left w:val="none" w:sz="0" w:space="0" w:color="auto"/>
            <w:bottom w:val="none" w:sz="0" w:space="0" w:color="auto"/>
            <w:right w:val="none" w:sz="0" w:space="0" w:color="auto"/>
          </w:divBdr>
          <w:divsChild>
            <w:div w:id="2081559410">
              <w:marLeft w:val="0"/>
              <w:marRight w:val="0"/>
              <w:marTop w:val="0"/>
              <w:marBottom w:val="0"/>
              <w:divBdr>
                <w:top w:val="none" w:sz="0" w:space="0" w:color="auto"/>
                <w:left w:val="none" w:sz="0" w:space="0" w:color="auto"/>
                <w:bottom w:val="none" w:sz="0" w:space="0" w:color="auto"/>
                <w:right w:val="none" w:sz="0" w:space="0" w:color="auto"/>
              </w:divBdr>
              <w:divsChild>
                <w:div w:id="12655007">
                  <w:marLeft w:val="0"/>
                  <w:marRight w:val="0"/>
                  <w:marTop w:val="0"/>
                  <w:marBottom w:val="0"/>
                  <w:divBdr>
                    <w:top w:val="none" w:sz="0" w:space="0" w:color="auto"/>
                    <w:left w:val="none" w:sz="0" w:space="0" w:color="auto"/>
                    <w:bottom w:val="none" w:sz="0" w:space="0" w:color="auto"/>
                    <w:right w:val="none" w:sz="0" w:space="0" w:color="auto"/>
                  </w:divBdr>
                  <w:divsChild>
                    <w:div w:id="1667517202">
                      <w:marLeft w:val="0"/>
                      <w:marRight w:val="75"/>
                      <w:marTop w:val="0"/>
                      <w:marBottom w:val="75"/>
                      <w:divBdr>
                        <w:top w:val="none" w:sz="0" w:space="0" w:color="auto"/>
                        <w:left w:val="none" w:sz="0" w:space="0" w:color="auto"/>
                        <w:bottom w:val="none" w:sz="0" w:space="0" w:color="auto"/>
                        <w:right w:val="none" w:sz="0" w:space="0" w:color="auto"/>
                      </w:divBdr>
                      <w:divsChild>
                        <w:div w:id="1999654146">
                          <w:marLeft w:val="0"/>
                          <w:marRight w:val="0"/>
                          <w:marTop w:val="0"/>
                          <w:marBottom w:val="0"/>
                          <w:divBdr>
                            <w:top w:val="none" w:sz="0" w:space="0" w:color="auto"/>
                            <w:left w:val="none" w:sz="0" w:space="0" w:color="auto"/>
                            <w:bottom w:val="none" w:sz="0" w:space="0" w:color="auto"/>
                            <w:right w:val="none" w:sz="0" w:space="0" w:color="auto"/>
                          </w:divBdr>
                          <w:divsChild>
                            <w:div w:id="1058092509">
                              <w:marLeft w:val="0"/>
                              <w:marRight w:val="0"/>
                              <w:marTop w:val="0"/>
                              <w:marBottom w:val="0"/>
                              <w:divBdr>
                                <w:top w:val="none" w:sz="0" w:space="0" w:color="auto"/>
                                <w:left w:val="none" w:sz="0" w:space="0" w:color="auto"/>
                                <w:bottom w:val="none" w:sz="0" w:space="0" w:color="auto"/>
                                <w:right w:val="none" w:sz="0" w:space="0" w:color="auto"/>
                              </w:divBdr>
                              <w:divsChild>
                                <w:div w:id="335503332">
                                  <w:marLeft w:val="0"/>
                                  <w:marRight w:val="0"/>
                                  <w:marTop w:val="0"/>
                                  <w:marBottom w:val="0"/>
                                  <w:divBdr>
                                    <w:top w:val="none" w:sz="0" w:space="0" w:color="auto"/>
                                    <w:left w:val="none" w:sz="0" w:space="0" w:color="auto"/>
                                    <w:bottom w:val="none" w:sz="0" w:space="0" w:color="auto"/>
                                    <w:right w:val="none" w:sz="0" w:space="0" w:color="auto"/>
                                  </w:divBdr>
                                </w:div>
                                <w:div w:id="1659770921">
                                  <w:marLeft w:val="0"/>
                                  <w:marRight w:val="0"/>
                                  <w:marTop w:val="0"/>
                                  <w:marBottom w:val="0"/>
                                  <w:divBdr>
                                    <w:top w:val="none" w:sz="0" w:space="0" w:color="auto"/>
                                    <w:left w:val="none" w:sz="0" w:space="0" w:color="auto"/>
                                    <w:bottom w:val="none" w:sz="0" w:space="0" w:color="auto"/>
                                    <w:right w:val="none" w:sz="0" w:space="0" w:color="auto"/>
                                  </w:divBdr>
                                </w:div>
                                <w:div w:id="194580009">
                                  <w:marLeft w:val="0"/>
                                  <w:marRight w:val="0"/>
                                  <w:marTop w:val="0"/>
                                  <w:marBottom w:val="0"/>
                                  <w:divBdr>
                                    <w:top w:val="none" w:sz="0" w:space="0" w:color="auto"/>
                                    <w:left w:val="none" w:sz="0" w:space="0" w:color="auto"/>
                                    <w:bottom w:val="none" w:sz="0" w:space="0" w:color="auto"/>
                                    <w:right w:val="none" w:sz="0" w:space="0" w:color="auto"/>
                                  </w:divBdr>
                                  <w:divsChild>
                                    <w:div w:id="1787969410">
                                      <w:marLeft w:val="0"/>
                                      <w:marRight w:val="0"/>
                                      <w:marTop w:val="0"/>
                                      <w:marBottom w:val="0"/>
                                      <w:divBdr>
                                        <w:top w:val="none" w:sz="0" w:space="0" w:color="auto"/>
                                        <w:left w:val="none" w:sz="0" w:space="0" w:color="auto"/>
                                        <w:bottom w:val="none" w:sz="0" w:space="0" w:color="auto"/>
                                        <w:right w:val="none" w:sz="0" w:space="0" w:color="auto"/>
                                      </w:divBdr>
                                    </w:div>
                                  </w:divsChild>
                                </w:div>
                                <w:div w:id="1019115143">
                                  <w:marLeft w:val="0"/>
                                  <w:marRight w:val="0"/>
                                  <w:marTop w:val="0"/>
                                  <w:marBottom w:val="0"/>
                                  <w:divBdr>
                                    <w:top w:val="none" w:sz="0" w:space="0" w:color="auto"/>
                                    <w:left w:val="none" w:sz="0" w:space="0" w:color="auto"/>
                                    <w:bottom w:val="none" w:sz="0" w:space="0" w:color="auto"/>
                                    <w:right w:val="none" w:sz="0" w:space="0" w:color="auto"/>
                                  </w:divBdr>
                                  <w:divsChild>
                                    <w:div w:id="895630869">
                                      <w:marLeft w:val="0"/>
                                      <w:marRight w:val="0"/>
                                      <w:marTop w:val="0"/>
                                      <w:marBottom w:val="0"/>
                                      <w:divBdr>
                                        <w:top w:val="none" w:sz="0" w:space="0" w:color="auto"/>
                                        <w:left w:val="none" w:sz="0" w:space="0" w:color="auto"/>
                                        <w:bottom w:val="none" w:sz="0" w:space="0" w:color="auto"/>
                                        <w:right w:val="none" w:sz="0" w:space="0" w:color="auto"/>
                                      </w:divBdr>
                                    </w:div>
                                  </w:divsChild>
                                </w:div>
                                <w:div w:id="1670713070">
                                  <w:marLeft w:val="0"/>
                                  <w:marRight w:val="0"/>
                                  <w:marTop w:val="0"/>
                                  <w:marBottom w:val="0"/>
                                  <w:divBdr>
                                    <w:top w:val="none" w:sz="0" w:space="0" w:color="auto"/>
                                    <w:left w:val="none" w:sz="0" w:space="0" w:color="auto"/>
                                    <w:bottom w:val="none" w:sz="0" w:space="0" w:color="auto"/>
                                    <w:right w:val="none" w:sz="0" w:space="0" w:color="auto"/>
                                  </w:divBdr>
                                  <w:divsChild>
                                    <w:div w:id="1378969480">
                                      <w:marLeft w:val="0"/>
                                      <w:marRight w:val="0"/>
                                      <w:marTop w:val="0"/>
                                      <w:marBottom w:val="0"/>
                                      <w:divBdr>
                                        <w:top w:val="none" w:sz="0" w:space="0" w:color="auto"/>
                                        <w:left w:val="none" w:sz="0" w:space="0" w:color="auto"/>
                                        <w:bottom w:val="none" w:sz="0" w:space="0" w:color="auto"/>
                                        <w:right w:val="none" w:sz="0" w:space="0" w:color="auto"/>
                                      </w:divBdr>
                                    </w:div>
                                  </w:divsChild>
                                </w:div>
                                <w:div w:id="912616527">
                                  <w:marLeft w:val="0"/>
                                  <w:marRight w:val="0"/>
                                  <w:marTop w:val="0"/>
                                  <w:marBottom w:val="0"/>
                                  <w:divBdr>
                                    <w:top w:val="none" w:sz="0" w:space="0" w:color="auto"/>
                                    <w:left w:val="none" w:sz="0" w:space="0" w:color="auto"/>
                                    <w:bottom w:val="none" w:sz="0" w:space="0" w:color="auto"/>
                                    <w:right w:val="none" w:sz="0" w:space="0" w:color="auto"/>
                                  </w:divBdr>
                                  <w:divsChild>
                                    <w:div w:id="1422531167">
                                      <w:marLeft w:val="0"/>
                                      <w:marRight w:val="0"/>
                                      <w:marTop w:val="0"/>
                                      <w:marBottom w:val="0"/>
                                      <w:divBdr>
                                        <w:top w:val="none" w:sz="0" w:space="0" w:color="auto"/>
                                        <w:left w:val="none" w:sz="0" w:space="0" w:color="auto"/>
                                        <w:bottom w:val="none" w:sz="0" w:space="0" w:color="auto"/>
                                        <w:right w:val="none" w:sz="0" w:space="0" w:color="auto"/>
                                      </w:divBdr>
                                      <w:divsChild>
                                        <w:div w:id="423116026">
                                          <w:marLeft w:val="0"/>
                                          <w:marRight w:val="0"/>
                                          <w:marTop w:val="0"/>
                                          <w:marBottom w:val="0"/>
                                          <w:divBdr>
                                            <w:top w:val="none" w:sz="0" w:space="0" w:color="auto"/>
                                            <w:left w:val="none" w:sz="0" w:space="0" w:color="auto"/>
                                            <w:bottom w:val="none" w:sz="0" w:space="0" w:color="auto"/>
                                            <w:right w:val="none" w:sz="0" w:space="0" w:color="auto"/>
                                          </w:divBdr>
                                          <w:divsChild>
                                            <w:div w:id="78412132">
                                              <w:marLeft w:val="0"/>
                                              <w:marRight w:val="0"/>
                                              <w:marTop w:val="0"/>
                                              <w:marBottom w:val="0"/>
                                              <w:divBdr>
                                                <w:top w:val="none" w:sz="0" w:space="0" w:color="auto"/>
                                                <w:left w:val="none" w:sz="0" w:space="0" w:color="auto"/>
                                                <w:bottom w:val="none" w:sz="0" w:space="0" w:color="auto"/>
                                                <w:right w:val="none" w:sz="0" w:space="0" w:color="auto"/>
                                              </w:divBdr>
                                              <w:divsChild>
                                                <w:div w:id="1594391544">
                                                  <w:marLeft w:val="0"/>
                                                  <w:marRight w:val="0"/>
                                                  <w:marTop w:val="0"/>
                                                  <w:marBottom w:val="0"/>
                                                  <w:divBdr>
                                                    <w:top w:val="none" w:sz="0" w:space="0" w:color="auto"/>
                                                    <w:left w:val="none" w:sz="0" w:space="0" w:color="auto"/>
                                                    <w:bottom w:val="none" w:sz="0" w:space="0" w:color="auto"/>
                                                    <w:right w:val="none" w:sz="0" w:space="0" w:color="auto"/>
                                                  </w:divBdr>
                                                </w:div>
                                              </w:divsChild>
                                            </w:div>
                                            <w:div w:id="81201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1566441">
                              <w:marLeft w:val="0"/>
                              <w:marRight w:val="0"/>
                              <w:marTop w:val="0"/>
                              <w:marBottom w:val="0"/>
                              <w:divBdr>
                                <w:top w:val="none" w:sz="0" w:space="0" w:color="auto"/>
                                <w:left w:val="none" w:sz="0" w:space="0" w:color="auto"/>
                                <w:bottom w:val="none" w:sz="0" w:space="0" w:color="auto"/>
                                <w:right w:val="none" w:sz="0" w:space="0" w:color="auto"/>
                              </w:divBdr>
                              <w:divsChild>
                                <w:div w:id="2556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6174599">
          <w:marLeft w:val="0"/>
          <w:marRight w:val="0"/>
          <w:marTop w:val="0"/>
          <w:marBottom w:val="0"/>
          <w:divBdr>
            <w:top w:val="none" w:sz="0" w:space="0" w:color="auto"/>
            <w:left w:val="none" w:sz="0" w:space="0" w:color="auto"/>
            <w:bottom w:val="none" w:sz="0" w:space="0" w:color="auto"/>
            <w:right w:val="none" w:sz="0" w:space="0" w:color="auto"/>
          </w:divBdr>
        </w:div>
        <w:div w:id="1819416592">
          <w:marLeft w:val="0"/>
          <w:marRight w:val="0"/>
          <w:marTop w:val="0"/>
          <w:marBottom w:val="0"/>
          <w:divBdr>
            <w:top w:val="none" w:sz="0" w:space="0" w:color="auto"/>
            <w:left w:val="none" w:sz="0" w:space="0" w:color="auto"/>
            <w:bottom w:val="none" w:sz="0" w:space="0" w:color="auto"/>
            <w:right w:val="none" w:sz="0" w:space="0" w:color="auto"/>
          </w:divBdr>
        </w:div>
        <w:div w:id="1705254871">
          <w:marLeft w:val="0"/>
          <w:marRight w:val="0"/>
          <w:marTop w:val="0"/>
          <w:marBottom w:val="0"/>
          <w:divBdr>
            <w:top w:val="none" w:sz="0" w:space="0" w:color="auto"/>
            <w:left w:val="none" w:sz="0" w:space="0" w:color="auto"/>
            <w:bottom w:val="none" w:sz="0" w:space="0" w:color="auto"/>
            <w:right w:val="none" w:sz="0" w:space="0" w:color="auto"/>
          </w:divBdr>
          <w:divsChild>
            <w:div w:id="554851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yperlink" Target="https://index.minfin.com.ua/ua/economy/index/inflation/basic/" TargetMode="External"/><Relationship Id="rId26" Type="http://schemas.openxmlformats.org/officeDocument/2006/relationships/hyperlink" Target="https://index.minfin.com.ua/ua/economy/index/inflation/zaporozhskaya/" TargetMode="External"/><Relationship Id="rId39" Type="http://schemas.openxmlformats.org/officeDocument/2006/relationships/hyperlink" Target="https://index.minfin.com.ua/ua/economy/index/inflation/hersonskaya/" TargetMode="External"/><Relationship Id="rId21" Type="http://schemas.openxmlformats.org/officeDocument/2006/relationships/hyperlink" Target="https://index.minfin.com.ua/ua/economy/index/inflation/volynskaya/" TargetMode="External"/><Relationship Id="rId34" Type="http://schemas.openxmlformats.org/officeDocument/2006/relationships/hyperlink" Target="https://index.minfin.com.ua/ua/economy/index/inflation/poltavskaya/" TargetMode="External"/><Relationship Id="rId42" Type="http://schemas.openxmlformats.org/officeDocument/2006/relationships/hyperlink" Target="https://index.minfin.com.ua/ua/economy/index/inflation/chernovickaya/" TargetMode="External"/><Relationship Id="rId47" Type="http://schemas.openxmlformats.org/officeDocument/2006/relationships/hyperlink" Target="https://minfin.com.ua/ua/currency/auction/exchanger/" TargetMode="External"/><Relationship Id="rId50" Type="http://schemas.openxmlformats.org/officeDocument/2006/relationships/hyperlink" Target="https://minfin.com.ua/ua/credits/online/" TargetMode="External"/><Relationship Id="rId55" Type="http://schemas.openxmlformats.org/officeDocument/2006/relationships/image" Target="media/image10.png"/><Relationship Id="rId63"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s://financer.com/ua/kredit/kredit-gotivkoju/" TargetMode="External"/><Relationship Id="rId20" Type="http://schemas.openxmlformats.org/officeDocument/2006/relationships/hyperlink" Target="https://index.minfin.com.ua/ua/economy/index/inflation/vinnickaya/" TargetMode="External"/><Relationship Id="rId29" Type="http://schemas.openxmlformats.org/officeDocument/2006/relationships/hyperlink" Target="https://index.minfin.com.ua/ua/economy/index/inflation/kirovogradskaya/" TargetMode="External"/><Relationship Id="rId41" Type="http://schemas.openxmlformats.org/officeDocument/2006/relationships/hyperlink" Target="https://index.minfin.com.ua/ua/economy/index/inflation/cherkasskaya/" TargetMode="External"/><Relationship Id="rId54" Type="http://schemas.openxmlformats.org/officeDocument/2006/relationships/image" Target="media/image9.pn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index.minfin.com.ua/ua/economy/index/inflation/zhitomirskaya/" TargetMode="External"/><Relationship Id="rId32" Type="http://schemas.openxmlformats.org/officeDocument/2006/relationships/hyperlink" Target="https://index.minfin.com.ua/ua/economy/index/inflation/nikolaevskaya/" TargetMode="External"/><Relationship Id="rId37" Type="http://schemas.openxmlformats.org/officeDocument/2006/relationships/hyperlink" Target="https://index.minfin.com.ua/ua/economy/index/inflation/ternopolskaya/" TargetMode="External"/><Relationship Id="rId40" Type="http://schemas.openxmlformats.org/officeDocument/2006/relationships/hyperlink" Target="https://index.minfin.com.ua/ua/economy/index/inflation/hmelnickaya/" TargetMode="External"/><Relationship Id="rId45" Type="http://schemas.openxmlformats.org/officeDocument/2006/relationships/hyperlink" Target="https://minfin.com.ua/ua/currency/auction/" TargetMode="External"/><Relationship Id="rId53" Type="http://schemas.openxmlformats.org/officeDocument/2006/relationships/image" Target="media/image8.png"/><Relationship Id="rId58" Type="http://schemas.openxmlformats.org/officeDocument/2006/relationships/image" Target="media/image13.jpeg"/><Relationship Id="rId5" Type="http://schemas.openxmlformats.org/officeDocument/2006/relationships/footnotes" Target="footnotes.xml"/><Relationship Id="rId15" Type="http://schemas.openxmlformats.org/officeDocument/2006/relationships/hyperlink" Target="https://financer.com/ua/kredit/" TargetMode="External"/><Relationship Id="rId23" Type="http://schemas.openxmlformats.org/officeDocument/2006/relationships/hyperlink" Target="https://index.minfin.com.ua/ua/economy/index/inflation/doneckaya/" TargetMode="External"/><Relationship Id="rId28" Type="http://schemas.openxmlformats.org/officeDocument/2006/relationships/hyperlink" Target="https://index.minfin.com.ua/ua/economy/index/inflation/kievskaya/" TargetMode="External"/><Relationship Id="rId36" Type="http://schemas.openxmlformats.org/officeDocument/2006/relationships/hyperlink" Target="https://index.minfin.com.ua/ua/economy/index/inflation/sumskaya/" TargetMode="External"/><Relationship Id="rId49" Type="http://schemas.openxmlformats.org/officeDocument/2006/relationships/hyperlink" Target="https://minfin.com.ua/ua/deposits/" TargetMode="External"/><Relationship Id="rId57" Type="http://schemas.openxmlformats.org/officeDocument/2006/relationships/image" Target="media/image12.jpeg"/><Relationship Id="rId61" Type="http://schemas.openxmlformats.org/officeDocument/2006/relationships/image" Target="media/image16.jpeg"/><Relationship Id="rId10" Type="http://schemas.openxmlformats.org/officeDocument/2006/relationships/image" Target="media/image4.png"/><Relationship Id="rId19" Type="http://schemas.openxmlformats.org/officeDocument/2006/relationships/hyperlink" Target="https://index.minfin.com.ua/ua/economy/index/inflation/basic/" TargetMode="External"/><Relationship Id="rId31" Type="http://schemas.openxmlformats.org/officeDocument/2006/relationships/hyperlink" Target="https://index.minfin.com.ua/ua/economy/index/inflation/lvovskaya/" TargetMode="External"/><Relationship Id="rId44" Type="http://schemas.openxmlformats.org/officeDocument/2006/relationships/hyperlink" Target="https://index.minfin.com.ua/ua/economy/index/inflation/kiev/" TargetMode="External"/><Relationship Id="rId52" Type="http://schemas.openxmlformats.org/officeDocument/2006/relationships/hyperlink" Target="https://index.minfin.com.ua/ua/banks/credit/micro/" TargetMode="External"/><Relationship Id="rId60"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financer.com/ua/zaoshhadzhennya-ta-investyciyi/deposit/" TargetMode="External"/><Relationship Id="rId22" Type="http://schemas.openxmlformats.org/officeDocument/2006/relationships/hyperlink" Target="https://index.minfin.com.ua/ua/economy/index/inflation/dnepropetrovskaya/" TargetMode="External"/><Relationship Id="rId27" Type="http://schemas.openxmlformats.org/officeDocument/2006/relationships/hyperlink" Target="https://index.minfin.com.ua/ua/economy/index/inflation/ivanofrankovskaya/" TargetMode="External"/><Relationship Id="rId30" Type="http://schemas.openxmlformats.org/officeDocument/2006/relationships/hyperlink" Target="https://index.minfin.com.ua/ua/economy/index/inflation/luganskaya/" TargetMode="External"/><Relationship Id="rId35" Type="http://schemas.openxmlformats.org/officeDocument/2006/relationships/hyperlink" Target="https://index.minfin.com.ua/ua/economy/index/inflation/rovenskaya/" TargetMode="External"/><Relationship Id="rId43" Type="http://schemas.openxmlformats.org/officeDocument/2006/relationships/hyperlink" Target="https://index.minfin.com.ua/ua/economy/index/inflation/chernigovskaya/" TargetMode="External"/><Relationship Id="rId48" Type="http://schemas.openxmlformats.org/officeDocument/2006/relationships/hyperlink" Target="https://minfin.com.ua/ua/currency/auction/market/" TargetMode="External"/><Relationship Id="rId56" Type="http://schemas.openxmlformats.org/officeDocument/2006/relationships/image" Target="media/image11.png"/><Relationship Id="rId8" Type="http://schemas.openxmlformats.org/officeDocument/2006/relationships/image" Target="media/image2.png"/><Relationship Id="rId51" Type="http://schemas.openxmlformats.org/officeDocument/2006/relationships/hyperlink" Target="https://minfin.com.ua/ua/credits/" TargetMode="Externa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hyperlink" Target="https://financer.com/ua/kredit/kredit-gotivkoju/rozstrochka/" TargetMode="External"/><Relationship Id="rId25" Type="http://schemas.openxmlformats.org/officeDocument/2006/relationships/hyperlink" Target="https://index.minfin.com.ua/ua/economy/index/inflation/zakarpatskaya/" TargetMode="External"/><Relationship Id="rId33" Type="http://schemas.openxmlformats.org/officeDocument/2006/relationships/hyperlink" Target="https://index.minfin.com.ua/ua/economy/index/inflation/odesskaya/" TargetMode="External"/><Relationship Id="rId38" Type="http://schemas.openxmlformats.org/officeDocument/2006/relationships/hyperlink" Target="https://index.minfin.com.ua/ua/economy/index/inflation/harkovskaya/" TargetMode="External"/><Relationship Id="rId46" Type="http://schemas.openxmlformats.org/officeDocument/2006/relationships/hyperlink" Target="https://minfin.com.ua/ua/currency/auction/usd/buy/all/" TargetMode="External"/><Relationship Id="rId59"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99</TotalTime>
  <Pages>63</Pages>
  <Words>15692</Words>
  <Characters>89445</Characters>
  <Application>Microsoft Office Word</Application>
  <DocSecurity>0</DocSecurity>
  <Lines>745</Lines>
  <Paragraphs>209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104928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Лариса</dc:creator>
  <cp:keywords/>
  <dc:description/>
  <cp:lastModifiedBy>Лариса</cp:lastModifiedBy>
  <cp:revision>3</cp:revision>
  <dcterms:created xsi:type="dcterms:W3CDTF">2024-01-25T07:32:00Z</dcterms:created>
  <dcterms:modified xsi:type="dcterms:W3CDTF">2024-01-25T09:23:00Z</dcterms:modified>
</cp:coreProperties>
</file>